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92" w:type="dxa"/>
        <w:tblLook w:val="04A0" w:firstRow="1" w:lastRow="0" w:firstColumn="1" w:lastColumn="0" w:noHBand="0" w:noVBand="1"/>
      </w:tblPr>
      <w:tblGrid>
        <w:gridCol w:w="1213"/>
        <w:gridCol w:w="317"/>
        <w:gridCol w:w="317"/>
        <w:gridCol w:w="317"/>
        <w:gridCol w:w="317"/>
        <w:gridCol w:w="87"/>
        <w:gridCol w:w="142"/>
        <w:gridCol w:w="88"/>
        <w:gridCol w:w="317"/>
        <w:gridCol w:w="317"/>
        <w:gridCol w:w="148"/>
        <w:gridCol w:w="170"/>
        <w:gridCol w:w="317"/>
        <w:gridCol w:w="317"/>
        <w:gridCol w:w="317"/>
        <w:gridCol w:w="317"/>
        <w:gridCol w:w="317"/>
        <w:gridCol w:w="317"/>
        <w:gridCol w:w="323"/>
        <w:gridCol w:w="987"/>
        <w:gridCol w:w="934"/>
        <w:gridCol w:w="200"/>
        <w:gridCol w:w="1696"/>
      </w:tblGrid>
      <w:tr w:rsidR="00C83DE3" w:rsidRPr="00EE67AD" w:rsidTr="006900DB">
        <w:trPr>
          <w:trHeight w:val="1276"/>
        </w:trPr>
        <w:tc>
          <w:tcPr>
            <w:tcW w:w="97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DE3" w:rsidRPr="00EE67AD" w:rsidRDefault="00C83DE3" w:rsidP="008F205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成都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经开区（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龙泉驿区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）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2019年“蓉漂”人才荟赴</w:t>
            </w:r>
            <w:r w:rsidR="008F2056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北京师范</w:t>
            </w:r>
            <w:bookmarkStart w:id="0" w:name="_GoBack"/>
            <w:bookmarkEnd w:id="0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大学公开考核招聘事业单位工作人员报名表</w:t>
            </w:r>
          </w:p>
        </w:tc>
      </w:tr>
      <w:tr w:rsidR="00C83DE3" w:rsidRPr="00EE67AD" w:rsidTr="006900DB">
        <w:trPr>
          <w:trHeight w:val="285"/>
        </w:trPr>
        <w:tc>
          <w:tcPr>
            <w:tcW w:w="59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报名序号：（工作人员填写）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83DE3" w:rsidRPr="00747C18" w:rsidTr="006900DB">
        <w:trPr>
          <w:trHeight w:val="7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7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2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户口所在地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  <w:szCs w:val="24"/>
              </w:rPr>
              <w:t>（应聘毕业生填入学前的）</w:t>
            </w:r>
          </w:p>
        </w:tc>
        <w:tc>
          <w:tcPr>
            <w:tcW w:w="70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省         市（州）          区（市）县</w:t>
            </w: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本人通讯地址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2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cantSplit/>
          <w:trHeight w:val="48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3DE3" w:rsidRPr="00EE67AD" w:rsidRDefault="00C83DE3" w:rsidP="006900DB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C83DE3" w:rsidRPr="00747C18" w:rsidRDefault="00C83DE3" w:rsidP="00C83DE3">
      <w:pPr>
        <w:rPr>
          <w:rFonts w:asciiTheme="minorEastAsia" w:eastAsiaTheme="minorEastAsia" w:hAnsiTheme="minorEastAsia"/>
        </w:rPr>
      </w:pPr>
    </w:p>
    <w:tbl>
      <w:tblPr>
        <w:tblW w:w="9680" w:type="dxa"/>
        <w:tblInd w:w="92" w:type="dxa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C83DE3" w:rsidRPr="00747C18" w:rsidTr="006900DB">
        <w:trPr>
          <w:trHeight w:val="6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完全真实</w:t>
            </w: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若有不实，后果自负</w:t>
            </w: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C83DE3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报考者签名：</w:t>
            </w: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填表说明：</w:t>
      </w:r>
    </w:p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1、本表应如实填写，否则取消考试资格。</w:t>
      </w:r>
    </w:p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2、本表用蓝、黑墨水钢笔或圆珠笔填写，书写要正规。</w:t>
      </w:r>
    </w:p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3、考生类别：在职人员、非在职人员、应届毕业生等。</w:t>
      </w:r>
    </w:p>
    <w:p w:rsidR="000562CE" w:rsidRPr="00C83DE3" w:rsidRDefault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4、本表经所报单位资格审查、盖章后交报名处。</w:t>
      </w:r>
    </w:p>
    <w:sectPr w:rsidR="000562CE" w:rsidRPr="00C83DE3" w:rsidSect="00EE67AD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3"/>
    <w:rsid w:val="000562CE"/>
    <w:rsid w:val="008F2056"/>
    <w:rsid w:val="00C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2019-09-27T06:37:00Z</dcterms:created>
  <dcterms:modified xsi:type="dcterms:W3CDTF">2019-10-14T08:18:00Z</dcterms:modified>
</cp:coreProperties>
</file>