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spacing w:before="936" w:beforeLines="300" w:after="624" w:afterLines="200" w:line="800" w:lineRule="exact"/>
        <w:ind w:right="482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中共党员证明</w:t>
      </w:r>
    </w:p>
    <w:p>
      <w:pPr>
        <w:spacing w:line="800" w:lineRule="exact"/>
        <w:ind w:right="482" w:firstLine="1280" w:firstLineChars="4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（性别），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月出生，身份证号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，系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（填写单位及职务），该同志于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月加入中国共产党，现为中共正式、预备党员。</w:t>
      </w:r>
    </w:p>
    <w:p>
      <w:pPr>
        <w:spacing w:line="800" w:lineRule="exact"/>
        <w:ind w:right="482" w:firstLine="800" w:firstLineChars="25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特此证明。</w:t>
      </w:r>
    </w:p>
    <w:p>
      <w:pPr>
        <w:spacing w:line="800" w:lineRule="exact"/>
        <w:ind w:right="482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800" w:lineRule="exact"/>
        <w:ind w:right="482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800" w:lineRule="exact"/>
        <w:ind w:right="482" w:firstLine="640" w:firstLineChars="200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党支部（公章）</w:t>
      </w:r>
    </w:p>
    <w:p>
      <w:pPr>
        <w:wordWrap w:val="0"/>
        <w:spacing w:line="800" w:lineRule="exact"/>
        <w:ind w:right="482" w:firstLine="640" w:firstLineChars="200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年     月     日</w:t>
      </w:r>
    </w:p>
    <w:p>
      <w:pPr>
        <w:spacing w:line="800" w:lineRule="exact"/>
        <w:ind w:right="482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800" w:lineRule="exact"/>
        <w:ind w:right="482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r>
        <w:rPr>
          <w:rFonts w:hint="eastAsia" w:ascii="仿宋_GB2312" w:hAnsi="宋体" w:eastAsia="仿宋_GB2312" w:cs="宋体"/>
          <w:sz w:val="32"/>
          <w:szCs w:val="32"/>
        </w:rPr>
        <w:t>备注：若党支部没有公章，加盖上一级党组织公章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2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2019-12-20T01:16:58Z</dcterms:created>
  <dc:creator>Administrator</dc:creator>
  <cp:lastModifiedBy>Administrator</cp:lastModifiedBy>
  <dcterms:modified xsi:type="dcterms:W3CDTF">2019-12-20T01:17:04Z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