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left"/>
        <w:rPr>
          <w:rFonts w:hint="default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hAnsi="方正仿宋简体" w:cs="方正仿宋简体"/>
          <w:sz w:val="30"/>
          <w:szCs w:val="30"/>
          <w:lang w:val="en-US" w:eastAsia="zh-CN"/>
        </w:rPr>
        <w:t>附件1</w:t>
      </w:r>
    </w:p>
    <w:p>
      <w:pPr>
        <w:widowControl/>
        <w:shd w:val="clear" w:color="auto" w:fill="FFFFFF"/>
        <w:snapToGrid w:val="0"/>
        <w:jc w:val="center"/>
        <w:rPr>
          <w:rFonts w:hint="eastAsia"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鄢陵县20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bCs/>
          <w:sz w:val="36"/>
          <w:szCs w:val="36"/>
        </w:rPr>
        <w:t>年事业单位公开引进高层次人才报名表</w:t>
      </w:r>
    </w:p>
    <w:bookmarkEnd w:id="0"/>
    <w:p>
      <w:pPr>
        <w:widowControl/>
        <w:shd w:val="clear" w:color="auto" w:fill="FFFFFF"/>
        <w:snapToGrid w:val="0"/>
        <w:spacing w:line="400" w:lineRule="exact"/>
        <w:ind w:left="-222" w:leftChars="-88" w:hanging="60" w:hangingChars="25"/>
        <w:rPr>
          <w:rFonts w:hint="eastAsia" w:ascii="方正仿宋简体" w:hAnsi="方正仿宋简体" w:eastAsia="方正仿宋简体" w:cs="方正仿宋简体"/>
          <w:bCs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 xml:space="preserve">报考专业：            </w:t>
      </w:r>
    </w:p>
    <w:tbl>
      <w:tblPr>
        <w:tblStyle w:val="3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40"/>
        <w:gridCol w:w="70"/>
        <w:gridCol w:w="810"/>
        <w:gridCol w:w="49"/>
        <w:gridCol w:w="725"/>
        <w:gridCol w:w="851"/>
        <w:gridCol w:w="71"/>
        <w:gridCol w:w="1333"/>
        <w:gridCol w:w="222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5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160" w:leftChars="-50" w:right="-160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近期免冠彩色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籍 贯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5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37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家庭住址或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73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37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                 </w:t>
            </w:r>
          </w:p>
        </w:tc>
        <w:tc>
          <w:tcPr>
            <w:tcW w:w="14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textAlignment w:val="auto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2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16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性质</w:t>
            </w:r>
          </w:p>
        </w:tc>
        <w:tc>
          <w:tcPr>
            <w:tcW w:w="2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7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主要经历</w:t>
            </w:r>
          </w:p>
        </w:tc>
        <w:tc>
          <w:tcPr>
            <w:tcW w:w="73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151"/>
        <w:tblOverlap w:val="never"/>
        <w:tblW w:w="928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282"/>
        <w:gridCol w:w="1008"/>
        <w:gridCol w:w="996"/>
        <w:gridCol w:w="45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ind w:left="-160" w:leftChars="-50" w:right="-160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论文、论著</w:t>
            </w:r>
          </w:p>
        </w:tc>
        <w:tc>
          <w:tcPr>
            <w:tcW w:w="78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ind w:left="-160" w:leftChars="-50" w:right="662" w:rightChars="207"/>
              <w:jc w:val="righ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-160" w:leftChars="-50" w:right="-160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发明、专利及其他奖励情况</w:t>
            </w:r>
          </w:p>
        </w:tc>
        <w:tc>
          <w:tcPr>
            <w:tcW w:w="78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-160" w:leftChars="-50" w:right="662" w:rightChars="207"/>
              <w:jc w:val="righ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eastAsia" w:hAnsi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8"/>
                <w:szCs w:val="28"/>
                <w:lang w:val="en-US" w:eastAsia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8"/>
                <w:szCs w:val="28"/>
                <w:lang w:val="en-US" w:eastAsia="zh-CN"/>
              </w:rPr>
              <w:t>及主要社会关系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kern w:val="0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eastAsia" w:hAnsi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8"/>
                <w:szCs w:val="28"/>
                <w:lang w:val="en-US" w:eastAsia="zh-CN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kern w:val="0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996" w:type="dxa"/>
            <w:tcBorders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eastAsia" w:hAnsi="方正仿宋简体" w:cs="方正仿宋简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color w:val="000000"/>
                <w:kern w:val="0"/>
                <w:sz w:val="28"/>
                <w:szCs w:val="28"/>
                <w:lang w:val="en-US" w:eastAsia="zh-CN" w:bidi="ar-SA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color w:val="000000"/>
                <w:kern w:val="0"/>
                <w:sz w:val="28"/>
                <w:szCs w:val="28"/>
                <w:lang w:val="en-US" w:eastAsia="zh-CN" w:bidi="ar-SA"/>
              </w:rPr>
              <w:t>面貌</w:t>
            </w:r>
          </w:p>
        </w:tc>
        <w:tc>
          <w:tcPr>
            <w:tcW w:w="4581" w:type="dxa"/>
            <w:tcBorders>
              <w:lef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60" w:rightChars="-50"/>
              <w:jc w:val="center"/>
              <w:textAlignment w:val="auto"/>
              <w:rPr>
                <w:rFonts w:hint="eastAsia" w:hAnsi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spacing w:line="400" w:lineRule="exact"/>
              <w:ind w:left="-160" w:leftChars="-50" w:right="-160" w:rightChars="-50" w:firstLine="3200" w:firstLineChars="1000"/>
              <w:jc w:val="left"/>
            </w:pPr>
          </w:p>
        </w:tc>
        <w:tc>
          <w:tcPr>
            <w:tcW w:w="128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pos="550"/>
              </w:tabs>
              <w:wordWrap w:val="0"/>
              <w:spacing w:line="400" w:lineRule="exact"/>
              <w:ind w:right="-160" w:rightChars="-50"/>
              <w:jc w:val="left"/>
              <w:rPr>
                <w:rFonts w:hint="default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spacing w:line="400" w:lineRule="exact"/>
              <w:ind w:left="-160" w:leftChars="-50" w:right="-160" w:rightChars="-50" w:firstLine="2800" w:firstLineChars="1000"/>
              <w:jc w:val="left"/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spacing w:line="400" w:lineRule="exact"/>
              <w:ind w:left="-160" w:leftChars="-50" w:right="-160" w:rightChars="-50" w:firstLine="28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4581" w:type="dxa"/>
            <w:tcBorders>
              <w:lef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spacing w:line="400" w:lineRule="exact"/>
              <w:ind w:left="-160" w:leftChars="-50" w:right="-160" w:rightChars="-50" w:firstLine="28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spacing w:line="400" w:lineRule="exact"/>
              <w:ind w:left="-160" w:leftChars="-50" w:right="-160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400" w:lineRule="exact"/>
              <w:ind w:right="-160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400" w:lineRule="exact"/>
              <w:ind w:right="-160" w:rightChars="-5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6" w:type="dxa"/>
            <w:tcBorders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400" w:lineRule="exact"/>
              <w:ind w:right="-160" w:rightChars="-5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81" w:type="dxa"/>
            <w:tcBorders>
              <w:lef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400" w:lineRule="exact"/>
              <w:ind w:right="-160" w:rightChars="-5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spacing w:line="400" w:lineRule="exact"/>
              <w:ind w:left="-160" w:leftChars="-50" w:right="-160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spacing w:line="400" w:lineRule="exact"/>
              <w:ind w:left="-160" w:leftChars="-50" w:right="-160" w:rightChars="-50" w:firstLine="28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spacing w:line="400" w:lineRule="exact"/>
              <w:ind w:left="-160" w:leftChars="-50" w:right="-160" w:rightChars="-50" w:firstLine="28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spacing w:line="400" w:lineRule="exact"/>
              <w:ind w:left="-160" w:leftChars="-50" w:right="-160" w:rightChars="-50" w:firstLine="28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4581" w:type="dxa"/>
            <w:tcBorders>
              <w:lef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spacing w:line="400" w:lineRule="exact"/>
              <w:ind w:left="-160" w:leftChars="-50" w:right="-160" w:rightChars="-50" w:firstLine="28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spacing w:line="400" w:lineRule="exact"/>
              <w:ind w:left="-160" w:leftChars="-50" w:right="-160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spacing w:line="400" w:lineRule="exact"/>
              <w:ind w:left="-160" w:leftChars="-50" w:right="-160" w:rightChars="-50" w:firstLine="28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spacing w:line="400" w:lineRule="exact"/>
              <w:ind w:left="-160" w:leftChars="-50" w:right="-160" w:rightChars="-50" w:firstLine="28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spacing w:line="400" w:lineRule="exact"/>
              <w:ind w:left="-160" w:leftChars="-50" w:right="-160" w:rightChars="-50" w:firstLine="28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4581" w:type="dxa"/>
            <w:tcBorders>
              <w:lef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spacing w:line="400" w:lineRule="exact"/>
              <w:ind w:left="-160" w:leftChars="-50" w:right="-160" w:rightChars="-50" w:firstLine="28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-160" w:leftChars="-50" w:right="-160" w:rightChars="-5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诚信承诺书</w:t>
            </w:r>
          </w:p>
        </w:tc>
        <w:tc>
          <w:tcPr>
            <w:tcW w:w="7867" w:type="dxa"/>
            <w:gridSpan w:val="4"/>
            <w:tcBorders>
              <w:tl2br w:val="nil"/>
              <w:tr2bl w:val="nil"/>
            </w:tcBorders>
            <w:noWrap w:val="0"/>
            <w:vAlign w:val="bottom"/>
          </w:tcPr>
          <w:p>
            <w:pPr>
              <w:spacing w:line="300" w:lineRule="exact"/>
              <w:ind w:left="-160" w:leftChars="-50" w:right="-108" w:firstLine="480" w:firstLineChars="200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300" w:lineRule="exact"/>
              <w:ind w:left="-160" w:leftChars="-50" w:right="-108" w:firstLine="480" w:firstLineChars="200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ind w:left="-160" w:leftChars="-50" w:right="-108" w:firstLine="480" w:firstLineChars="200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left="-160" w:leftChars="-50" w:right="-160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 xml:space="preserve">报名人签字：  </w:t>
            </w:r>
            <w:r>
              <w:rPr>
                <w:rFonts w:hint="eastAsia" w:hAnsi="方正仿宋简体" w:cs="方正仿宋简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 xml:space="preserve">           年</w:t>
            </w:r>
            <w:r>
              <w:rPr>
                <w:rFonts w:hint="eastAsia" w:hAnsi="方正仿宋简体" w:cs="方正仿宋简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 xml:space="preserve"> </w:t>
            </w:r>
            <w:r>
              <w:rPr>
                <w:rFonts w:hint="eastAsia" w:hAnsi="方正仿宋简体" w:cs="方正仿宋简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 xml:space="preserve"> 月 </w:t>
            </w:r>
            <w:r>
              <w:rPr>
                <w:rFonts w:hint="eastAsia" w:hAnsi="方正仿宋简体" w:cs="方正仿宋简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资格审核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hAnsi="方正仿宋简体" w:cs="方正仿宋简体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67" w:type="dxa"/>
            <w:gridSpan w:val="4"/>
            <w:tcBorders>
              <w:tl2br w:val="nil"/>
              <w:tr2bl w:val="nil"/>
            </w:tcBorders>
            <w:noWrap w:val="0"/>
            <w:vAlign w:val="bottom"/>
          </w:tcPr>
          <w:p>
            <w:pPr>
              <w:wordWrap w:val="0"/>
              <w:spacing w:line="400" w:lineRule="exact"/>
              <w:ind w:left="-160" w:leftChars="-50" w:right="-160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 xml:space="preserve">审核人签字：  </w:t>
            </w:r>
            <w:r>
              <w:rPr>
                <w:rFonts w:hint="eastAsia" w:hAnsi="方正仿宋简体" w:cs="方正仿宋简体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年</w:t>
            </w:r>
            <w:r>
              <w:rPr>
                <w:rFonts w:hint="eastAsia" w:hAnsi="方正仿宋简体" w:cs="方正仿宋简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 xml:space="preserve"> 月 </w:t>
            </w:r>
            <w:r>
              <w:rPr>
                <w:rFonts w:hint="eastAsia" w:hAnsi="方正仿宋简体" w:cs="方正仿宋简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 xml:space="preserve"> 日 </w:t>
            </w:r>
          </w:p>
        </w:tc>
      </w:tr>
    </w:tbl>
    <w:p>
      <w:pPr>
        <w:widowControl/>
        <w:shd w:val="clear" w:color="auto" w:fill="FFFFFF"/>
        <w:snapToGrid w:val="0"/>
        <w:spacing w:line="280" w:lineRule="exact"/>
        <w:ind w:left="-43" w:leftChars="-35" w:hanging="69" w:hangingChars="29"/>
        <w:rPr>
          <w:rFonts w:hint="eastAsia" w:ascii="仿宋_GB2312" w:eastAsia="仿宋_GB2312"/>
          <w:sz w:val="24"/>
        </w:rPr>
      </w:pPr>
    </w:p>
    <w:p>
      <w:pPr>
        <w:widowControl/>
        <w:shd w:val="clear" w:color="auto" w:fill="FFFFFF"/>
        <w:snapToGrid w:val="0"/>
        <w:spacing w:line="280" w:lineRule="exact"/>
        <w:ind w:left="-43" w:leftChars="-35" w:hanging="69" w:hangingChars="29"/>
        <w:rPr>
          <w:rFonts w:hint="eastAsia"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>注：1、本表一式2份，由报名者本人用黑色笔如实填写，字迹要清晰、工整；</w:t>
      </w:r>
    </w:p>
    <w:p>
      <w:pPr>
        <w:widowControl/>
        <w:shd w:val="clear" w:color="auto" w:fill="FFFFFF"/>
        <w:snapToGrid w:val="0"/>
        <w:spacing w:line="280" w:lineRule="exact"/>
        <w:ind w:firstLine="435"/>
        <w:rPr>
          <w:rFonts w:hint="eastAsia"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>2、学历性质为普通高校全日制统招、其他；</w:t>
      </w:r>
    </w:p>
    <w:p>
      <w:pPr>
        <w:widowControl/>
        <w:shd w:val="clear" w:color="auto" w:fill="FFFFFF"/>
        <w:snapToGrid w:val="0"/>
        <w:spacing w:line="280" w:lineRule="exact"/>
        <w:ind w:firstLine="435"/>
        <w:rPr>
          <w:rFonts w:hint="eastAsia" w:ascii="方正仿宋简体" w:hAnsi="方正仿宋简体" w:eastAsia="方正仿宋简体" w:cs="方正仿宋简体"/>
          <w:sz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449" w:charSpace="0"/>
        </w:sectPr>
      </w:pPr>
      <w:r>
        <w:rPr>
          <w:rFonts w:hint="eastAsia" w:ascii="方正仿宋简体" w:hAnsi="方正仿宋简体" w:eastAsia="方正仿宋简体" w:cs="方正仿宋简体"/>
          <w:sz w:val="24"/>
        </w:rPr>
        <w:t>3、家庭成员系一起生活的父母、配偶、子女等。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简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简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- 9 -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1352F"/>
    <w:rsid w:val="2011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宋体" w:eastAsia="方正仿宋简体" w:cs="黑体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2020-04-15T01:37:00Z</dcterms:created>
  <dc:creator>夏雨</dc:creator>
  <cp:lastModifiedBy>夏雨</cp:lastModifiedBy>
  <dcterms:modified xsi:type="dcterms:W3CDTF">2020-04-15T01:38:30Z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