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left"/>
        <w:rPr>
          <w:rFonts w:ascii="黑体" w:hAnsi="黑体" w:eastAsia="黑体"/>
          <w:color w:val="333333"/>
          <w:spacing w:val="8"/>
          <w:kern w:val="0"/>
          <w:sz w:val="26"/>
          <w:szCs w:val="26"/>
        </w:rPr>
      </w:pPr>
      <w:r>
        <w:rPr>
          <w:rFonts w:hint="eastAsia" w:ascii="黑体" w:hAnsi="黑体" w:eastAsia="黑体"/>
          <w:color w:val="000000"/>
          <w:spacing w:val="8"/>
          <w:kern w:val="0"/>
          <w:sz w:val="32"/>
          <w:szCs w:val="32"/>
        </w:rPr>
        <w:t>附件1：</w:t>
      </w:r>
    </w:p>
    <w:p>
      <w:pPr>
        <w:shd w:val="clear" w:color="auto" w:fill="FFFFFF"/>
        <w:spacing w:line="600" w:lineRule="exact"/>
        <w:jc w:val="center"/>
        <w:rPr>
          <w:rFonts w:ascii="方正大标宋_GBK" w:hAnsi="方正大标宋_GBK" w:eastAsia="方正大标宋_GBK" w:cs="方正大标宋_GBK"/>
          <w:kern w:val="0"/>
          <w:sz w:val="44"/>
          <w:szCs w:val="44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kern w:val="0"/>
          <w:sz w:val="44"/>
          <w:szCs w:val="44"/>
        </w:rPr>
        <w:t>2020年国家级娄底经济技术开发区公开</w:t>
      </w:r>
    </w:p>
    <w:p>
      <w:pPr>
        <w:shd w:val="clear" w:color="auto" w:fill="FFFFFF"/>
        <w:spacing w:line="600" w:lineRule="exact"/>
        <w:jc w:val="center"/>
        <w:rPr>
          <w:rFonts w:ascii="方正大标宋_GBK" w:hAnsi="方正大标宋_GBK" w:eastAsia="方正大标宋_GBK" w:cs="方正大标宋_GBK"/>
          <w:kern w:val="0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kern w:val="0"/>
          <w:sz w:val="44"/>
          <w:szCs w:val="44"/>
        </w:rPr>
        <w:t>招聘高中教师科目与职位数一览表</w:t>
      </w:r>
    </w:p>
    <w:bookmarkEnd w:id="0"/>
    <w:p>
      <w:pPr>
        <w:shd w:val="clear" w:color="auto" w:fill="FFFFFF"/>
        <w:spacing w:line="600" w:lineRule="exact"/>
        <w:jc w:val="center"/>
        <w:rPr>
          <w:rFonts w:ascii="方正大标宋_GBK" w:hAnsi="方正大标宋_GBK" w:eastAsia="方正大标宋_GBK" w:cs="方正大标宋_GBK"/>
          <w:color w:val="333333"/>
          <w:spacing w:val="8"/>
          <w:kern w:val="0"/>
          <w:sz w:val="44"/>
          <w:szCs w:val="44"/>
        </w:rPr>
      </w:pPr>
    </w:p>
    <w:tbl>
      <w:tblPr>
        <w:tblStyle w:val="2"/>
        <w:tblW w:w="80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2103"/>
        <w:gridCol w:w="2103"/>
        <w:gridCol w:w="2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层 次</w:t>
            </w:r>
          </w:p>
        </w:tc>
        <w:tc>
          <w:tcPr>
            <w:tcW w:w="21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科  目</w:t>
            </w:r>
          </w:p>
        </w:tc>
        <w:tc>
          <w:tcPr>
            <w:tcW w:w="21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职位数</w:t>
            </w:r>
          </w:p>
        </w:tc>
        <w:tc>
          <w:tcPr>
            <w:tcW w:w="21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备  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69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高中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语  文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  学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英  语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生  物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历  史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  理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化  学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6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体  育</w:t>
            </w:r>
          </w:p>
        </w:tc>
        <w:tc>
          <w:tcPr>
            <w:tcW w:w="21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65A77"/>
    <w:rsid w:val="19A6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2020-04-29T03:00:00Z</dcterms:created>
  <dc:creator>果果604444</dc:creator>
  <cp:lastModifiedBy>果果604444</cp:lastModifiedBy>
  <dcterms:modified xsi:type="dcterms:W3CDTF">2020-04-29T03:02:52Z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