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Pr>
      <w:r>
        <w:rPr>
          <w:rFonts w:ascii="Microsoft YaHei UI" w:hAnsi="Microsoft YaHei UI" w:eastAsia="Microsoft YaHei UI" w:cs="Microsoft YaHei UI"/>
          <w:b/>
          <w:i w:val="0"/>
          <w:caps w:val="0"/>
          <w:color w:val="333333"/>
          <w:spacing w:val="8"/>
          <w:sz w:val="33"/>
          <w:szCs w:val="33"/>
          <w:shd w:val="clear" w:fill="FFFFFF"/>
        </w:rPr>
        <w:t>湘东区面向社会招聘公办幼儿园合同制幼师、保健员公告来啦！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eastAsia" w:ascii="宋体" w:hAnsi="宋体" w:eastAsia="宋体" w:cs="宋体"/>
          <w:b/>
          <w:i w:val="0"/>
          <w:caps w:val="0"/>
          <w:color w:val="4F4F4F"/>
          <w:spacing w:val="0"/>
          <w:kern w:val="0"/>
          <w:sz w:val="44"/>
          <w:szCs w:val="4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ascii="仿宋" w:hAnsi="仿宋" w:eastAsia="仿宋" w:cs="仿宋"/>
          <w:i w:val="0"/>
          <w:caps w:val="0"/>
          <w:color w:val="4F4F4F"/>
          <w:spacing w:val="0"/>
          <w:kern w:val="0"/>
          <w:sz w:val="28"/>
          <w:szCs w:val="28"/>
          <w:bdr w:val="none" w:color="auto" w:sz="0" w:space="0"/>
          <w:shd w:val="clear" w:fill="FFFFFF"/>
          <w:lang w:val="en-US" w:eastAsia="zh-CN" w:bidi="ar"/>
        </w:rPr>
        <w:t>受湘东区教育局委托，</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广东锐博人力资源服务有限公司萍乡市分公司面向社会公开招聘合同制幼儿教师138名、保健员12名。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具体方案如下：</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ascii="黑体" w:hAnsi="宋体" w:eastAsia="黑体" w:cs="黑体"/>
          <w:i w:val="0"/>
          <w:caps w:val="0"/>
          <w:color w:val="4F4F4F"/>
          <w:spacing w:val="0"/>
          <w:kern w:val="0"/>
          <w:sz w:val="28"/>
          <w:szCs w:val="28"/>
          <w:bdr w:val="none" w:color="auto" w:sz="0" w:space="0"/>
          <w:shd w:val="clear" w:fill="FFFFFF"/>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贯彻落实十九大精神，拥护中国共产党的领导，热爱社会主义，遵纪守法，品行端正，作风正派，有较强的事业心和责任感，身体健康。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二、招聘岗位及具体条件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1．招聘岗位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公开招聘合同制幼儿教师138名，保健员12名。其中单列男性幼师5名，单列男性幼师未完成时，则在幼师考生中不分性别从高分到低分调剂。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2．招聘条件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第一类：面向社会招聘。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招聘对象为全日制大专或学前教育专业中专及以上毕业生（含2020年应届毕业生）。招聘对象需同时具备以下条件：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（1）具有教师资格证书（2018-2020届高校毕业生未取得教师资格证，可先上岗，再考证，一年试用期，在试用期内未取得相应教师资格证将依法解除聘用合同）；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（2）年龄不超过35岁（1985年6月30日及以后出生）；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2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（3）具有萍乡市户口（户籍落户时间截止到2019年6月30日）；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42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（4）两年内被派遣至湘东区幼儿园且辞职或解聘的合同制人员，不具备报考资格（合同制幼师受聘三年后，可参加全区合同制幼师进城区选调考试）；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（5）身体条件符合《江西省申报认定教师资格人员体检办法》规定要求。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第二类：在湘东区公办幼儿园工作三年及以上且仍在岗的代课教师。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招聘对象具有大专或学前教育专业中专及以上毕业证，需同时具备以下条件：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（1）具有教师资格证书（含参加2020年教师资格认定人员，可先上岗，再考证，一年试用期，在试用期内未取得相应教师资格证将依法解除聘用合同）；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（2）经所在乡镇中心校与幼儿园认定工作经历（中心校与幼儿园盖章、校长与幼儿园园长要签字），年龄不超过45岁（1975年6月30日及以后出生）可以报考；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（3）具有萍乡市户口（户籍落户时间截止到2019年6月30日）；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（4）两年内被派遣过至湘东区幼儿园且辞职或解聘的合同制人员，不具备报考资格（合同制幼师受聘三年后，可参加全区合同制幼师进城区选调考试）；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（5）身体条件符合《江西省申报认定教师资格人员体检办法》规定要求。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黑体" w:hAnsi="宋体" w:eastAsia="黑体" w:cs="黑体"/>
          <w:b/>
          <w:i w:val="0"/>
          <w:caps w:val="0"/>
          <w:color w:val="4F4F4F"/>
          <w:spacing w:val="0"/>
          <w:kern w:val="0"/>
          <w:sz w:val="28"/>
          <w:szCs w:val="28"/>
          <w:bdr w:val="none" w:color="auto" w:sz="0" w:space="0"/>
          <w:shd w:val="clear" w:fill="FFFFFF"/>
          <w:lang w:val="en-US" w:eastAsia="zh-CN" w:bidi="ar"/>
        </w:rPr>
        <w:t>合同制幼儿保健员招聘条件：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pP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（1）全日制临床、中医、公卫或预防专业中专及以上学历或全日制护理专业中专及以上学历，且取得《执业医师资格证书》或《护士资格证书》的，专业不限。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pP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（2）年龄：年龄不超过35岁（1985年6月30日及以后出生）；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pP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（3）</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具有萍乡市户口（户籍落户时间截止到2019年6月30日）；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（4）</w:t>
      </w: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身体条件符合《江西省申报认定教师资格人员体检办法》规定要求。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34"/>
        <w:jc w:val="both"/>
      </w:pPr>
      <w:r>
        <w:rPr>
          <w:rFonts w:hint="eastAsia" w:ascii="仿宋" w:hAnsi="仿宋" w:eastAsia="仿宋" w:cs="仿宋"/>
          <w:b/>
          <w:i w:val="0"/>
          <w:caps w:val="0"/>
          <w:color w:val="333333"/>
          <w:spacing w:val="8"/>
          <w:kern w:val="0"/>
          <w:sz w:val="30"/>
          <w:szCs w:val="30"/>
          <w:bdr w:val="none" w:color="auto" w:sz="0" w:space="0"/>
          <w:shd w:val="clear" w:fill="FFFFFF"/>
          <w:lang w:val="en-US" w:eastAsia="zh-CN" w:bidi="ar"/>
        </w:rPr>
        <w:t>3、有下列条件之一者，不得参加应聘：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333333"/>
          <w:spacing w:val="8"/>
          <w:kern w:val="0"/>
          <w:sz w:val="30"/>
          <w:szCs w:val="30"/>
          <w:bdr w:val="none" w:color="auto" w:sz="0" w:space="0"/>
          <w:shd w:val="clear" w:fill="FFFFFF"/>
          <w:lang w:val="en-US" w:eastAsia="zh-CN" w:bidi="ar"/>
        </w:rPr>
        <w:t>(1)曾因犯罪受过刑事处罚的；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333333"/>
          <w:spacing w:val="8"/>
          <w:kern w:val="0"/>
          <w:sz w:val="30"/>
          <w:szCs w:val="30"/>
          <w:bdr w:val="none" w:color="auto" w:sz="0" w:space="0"/>
          <w:shd w:val="clear" w:fill="FFFFFF"/>
          <w:lang w:val="en-US" w:eastAsia="zh-CN" w:bidi="ar"/>
        </w:rPr>
        <w:t>(2) 曾被开除公职的；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333333"/>
          <w:spacing w:val="8"/>
          <w:kern w:val="0"/>
          <w:sz w:val="30"/>
          <w:szCs w:val="30"/>
          <w:bdr w:val="none" w:color="auto" w:sz="0" w:space="0"/>
          <w:shd w:val="clear" w:fill="FFFFFF"/>
          <w:lang w:val="en-US" w:eastAsia="zh-CN" w:bidi="ar"/>
        </w:rPr>
        <w:t>(3) 涉嫌违法违纪正在接受审查，尚未作出结论的；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333333"/>
          <w:spacing w:val="8"/>
          <w:kern w:val="0"/>
          <w:sz w:val="30"/>
          <w:szCs w:val="30"/>
          <w:bdr w:val="none" w:color="auto" w:sz="0" w:space="0"/>
          <w:shd w:val="clear" w:fill="FFFFFF"/>
          <w:lang w:val="en-US" w:eastAsia="zh-CN" w:bidi="ar"/>
        </w:rPr>
        <w:t>(4)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两年内被派遣过至湘东区幼儿园且辞职或解聘的合同制人员，不具备报考资格;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5"/>
        <w:jc w:val="both"/>
      </w:pPr>
      <w:r>
        <w:rPr>
          <w:rFonts w:hint="eastAsia" w:ascii="仿宋" w:hAnsi="仿宋" w:eastAsia="仿宋" w:cs="仿宋"/>
          <w:i w:val="0"/>
          <w:caps w:val="0"/>
          <w:color w:val="333333"/>
          <w:spacing w:val="8"/>
          <w:kern w:val="0"/>
          <w:sz w:val="30"/>
          <w:szCs w:val="30"/>
          <w:bdr w:val="none" w:color="auto" w:sz="0" w:space="0"/>
          <w:shd w:val="clear" w:fill="FFFFFF"/>
          <w:lang w:val="en-US" w:eastAsia="zh-CN" w:bidi="ar"/>
        </w:rPr>
        <w:t>(5)因其他原因不适合此工作的。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三、招聘程序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公开招聘工作按照以下步骤组织实施：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ascii="楷体" w:hAnsi="楷体" w:eastAsia="楷体" w:cs="楷体"/>
          <w:b/>
          <w:i w:val="0"/>
          <w:caps w:val="0"/>
          <w:color w:val="4F4F4F"/>
          <w:spacing w:val="0"/>
          <w:kern w:val="0"/>
          <w:sz w:val="28"/>
          <w:szCs w:val="28"/>
          <w:bdr w:val="none" w:color="auto" w:sz="0" w:space="0"/>
          <w:shd w:val="clear" w:fill="FFFFFF"/>
          <w:lang w:val="en-US" w:eastAsia="zh-CN" w:bidi="ar"/>
        </w:rPr>
        <w:t>（一）信息发布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招聘公告于</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5</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月</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19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日（星期二）在湘东区政府信息公开网、58同城招聘网站、湘东发布微信公众号同时发布。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楷体" w:hAnsi="楷体" w:eastAsia="楷体" w:cs="楷体"/>
          <w:b/>
          <w:i w:val="0"/>
          <w:caps w:val="0"/>
          <w:color w:val="4F4F4F"/>
          <w:spacing w:val="0"/>
          <w:kern w:val="0"/>
          <w:sz w:val="28"/>
          <w:szCs w:val="28"/>
          <w:bdr w:val="none" w:color="auto" w:sz="0" w:space="0"/>
          <w:shd w:val="clear" w:fill="FFFFFF"/>
          <w:lang w:val="en-US" w:eastAsia="zh-CN" w:bidi="ar"/>
        </w:rPr>
        <w:t>（二）报名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1．时间及地点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从</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5</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月</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21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日（星期四）起开始报名（周六日除外），报名截止时间为2020年</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6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月</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8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日（星期一）17:00，报名地点：广东锐博人力资源服务有限公司萍乡市分公司（新奥燃气营业厅旁50米处）。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2．报名方式：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（1）现场报名：考生到广东锐博人力资源服务有限公司萍乡市分公司（新奥燃气营业厅旁50米处）进行现场报名；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（2）网上报名：58同城招聘网、湘东区政府信息公开网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58同城网址：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280"/>
        <w:jc w:val="left"/>
      </w:pPr>
      <w:r>
        <w:rPr>
          <w:rFonts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begin"/>
      </w:r>
      <w:r>
        <w:rPr>
          <w:rFonts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instrText xml:space="preserve"> HYPERLINK "https://qy.58.com/49710933608973/?entinfo=41848383507342_3&amp;PGTID=0d402f78-07c2-c9bd-790c-c6f667190d57&amp;ClickID=8" </w:instrText>
      </w:r>
      <w:r>
        <w:rPr>
          <w:rFonts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separate"/>
      </w:r>
      <w:r>
        <w:rPr>
          <w:rStyle w:val="7"/>
          <w:rFonts w:hint="eastAsia" w:ascii="仿宋" w:hAnsi="仿宋" w:eastAsia="仿宋" w:cs="仿宋"/>
          <w:i w:val="0"/>
          <w:caps w:val="0"/>
          <w:color w:val="333333"/>
          <w:spacing w:val="0"/>
          <w:sz w:val="28"/>
          <w:szCs w:val="28"/>
          <w:u w:val="single"/>
          <w:bdr w:val="none" w:color="auto" w:sz="0" w:space="0"/>
          <w:shd w:val="clear" w:fill="FFFFFF"/>
        </w:rPr>
        <w:t>https://qy.58.com/49710933608973/?entinfo=41848383507342_3&amp;PGTID=0d402f78-07c2-c9bd-790c-c6f667190d57&amp;ClickID=8</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instrText xml:space="preserve"> HYPERLINK "http://xxgk.pingxiang.gov.cn/xdq/rsxx/klzp" </w:instrTex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separate"/>
      </w:r>
      <w:r>
        <w:rPr>
          <w:rStyle w:val="7"/>
          <w:rFonts w:hint="eastAsia" w:ascii="仿宋" w:hAnsi="仿宋" w:eastAsia="仿宋" w:cs="仿宋"/>
          <w:i w:val="0"/>
          <w:caps w:val="0"/>
          <w:color w:val="333333"/>
          <w:spacing w:val="0"/>
          <w:sz w:val="28"/>
          <w:szCs w:val="28"/>
          <w:u w:val="single"/>
          <w:bdr w:val="none" w:color="auto" w:sz="0" w:space="0"/>
          <w:shd w:val="clear" w:fill="FFFFFF"/>
        </w:rPr>
        <w:t>http://xxgk.pingxiang.gov.cn/xdq/rsxx/klzp</w:t>
      </w:r>
      <w:r>
        <w:rPr>
          <w:rFonts w:hint="eastAsia" w:ascii="微软雅黑" w:hAnsi="微软雅黑" w:eastAsia="微软雅黑" w:cs="微软雅黑"/>
          <w:i w:val="0"/>
          <w:caps w:val="0"/>
          <w:color w:val="333333"/>
          <w:spacing w:val="0"/>
          <w:kern w:val="0"/>
          <w:sz w:val="24"/>
          <w:szCs w:val="24"/>
          <w:u w:val="none"/>
          <w:bdr w:val="none" w:color="auto" w:sz="0" w:space="0"/>
          <w:shd w:val="clear" w:fill="FFFFFF"/>
          <w:lang w:val="en-US" w:eastAsia="zh-CN" w:bidi="ar"/>
        </w:rPr>
        <w:fldChar w:fldCharType="end"/>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)下载《湘东区2020年招聘合同制幼儿教师报名登记表》或《湘东区2020年招聘合同制幼儿保健员报名登记表》填写好，发送至电子邮箱ngupx11@nnngu.com后，进行电话确认（0799－3430988转805 冀先生）。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楷体" w:hAnsi="楷体" w:eastAsia="楷体" w:cs="楷体"/>
          <w:b/>
          <w:i w:val="0"/>
          <w:caps w:val="0"/>
          <w:color w:val="4F4F4F"/>
          <w:spacing w:val="0"/>
          <w:kern w:val="0"/>
          <w:sz w:val="28"/>
          <w:szCs w:val="28"/>
          <w:bdr w:val="none" w:color="auto" w:sz="0" w:space="0"/>
          <w:shd w:val="clear" w:fill="FFFFFF"/>
          <w:lang w:val="en-US" w:eastAsia="zh-CN" w:bidi="ar"/>
        </w:rPr>
        <w:t>（三）资格审查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1．时间：2020年</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6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月</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10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日（星期三）9：00－12：00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2．地点：</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湘东区教育局一栋七楼会议室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3．资格审查时应提供的材料：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（1）身份证、户口簿、毕业证（学前教育专业中专毕业生还需提供毕业生登记表）、教师资格证、</w:t>
      </w: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《执业医师资格证书》或《护士资格证书》</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等有效证件原件及复印件一份；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（2）近期同底2寸免冠照片2张；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当年通过教师资格审查、符合认定条件的人员，由于时间关系暂未拿到教师资格证书，现场资格审查时还须持当地教师资格认定机构开具的符合认定教师资格条件证明（即通过了申请认定教师资格的各环节考试测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（4）应届毕业尚未取得毕业证的，现场资格审查时还须持学校开具的有效证明；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（5）由湘东区公办幼儿园自主聘请的教师，其3年及以上工作经历证明材料；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（6）与外县区学校（园）已签订劳务合同者，须提供对方单位的解聘手续，否则，不予参考。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联系人：冀先生，联系电话：0799-3430988转805。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备注：资格审查以本公告时间为准，不另行通知。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楷体" w:hAnsi="楷体" w:eastAsia="楷体" w:cs="楷体"/>
          <w:b/>
          <w:i w:val="0"/>
          <w:caps w:val="0"/>
          <w:color w:val="4F4F4F"/>
          <w:spacing w:val="0"/>
          <w:kern w:val="0"/>
          <w:sz w:val="28"/>
          <w:szCs w:val="28"/>
          <w:bdr w:val="none" w:color="auto" w:sz="0" w:space="0"/>
          <w:shd w:val="clear" w:fill="FFFFFF"/>
          <w:lang w:val="en-US" w:eastAsia="zh-CN" w:bidi="ar"/>
        </w:rPr>
        <w:t>(四）考试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采取笔试与面试相结合的方式进行。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1．笔试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（1）笔试时间：</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6</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月</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20</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日（星期</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六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）上午9：00－11：00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（2）笔试地点：</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湘东中学高一教学楼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（3）笔试内容：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2"/>
        <w:jc w:val="left"/>
      </w:pPr>
      <w:r>
        <w:rPr>
          <w:rFonts w:ascii="Calibri" w:hAnsi="Calibri" w:eastAsia="微软雅黑" w:cs="Calibri"/>
          <w:b/>
          <w:i w:val="0"/>
          <w:caps w:val="0"/>
          <w:color w:val="4F4F4F"/>
          <w:spacing w:val="0"/>
          <w:kern w:val="0"/>
          <w:sz w:val="28"/>
          <w:szCs w:val="28"/>
          <w:bdr w:val="none" w:color="auto" w:sz="0" w:space="0"/>
          <w:shd w:val="clear" w:fill="FFFFFF"/>
          <w:lang w:val="en-US" w:eastAsia="zh-CN" w:bidi="ar"/>
        </w:rPr>
        <w:t>①</w:t>
      </w: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合同制幼师笔试内容</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：合同制幼师测试学前教育基础知识，满分100分。笔试内容包括学前教育法规政策、教师职业道德、幼儿教育学、幼儿心理学等知识。</w:t>
      </w:r>
      <w:r>
        <w:rPr>
          <w:rFonts w:ascii="Wingdings" w:hAnsi="Wingdings" w:eastAsia="微软雅黑" w:cs="Wingdings"/>
          <w:b/>
          <w:i w:val="0"/>
          <w:caps w:val="0"/>
          <w:color w:val="000000"/>
          <w:spacing w:val="0"/>
          <w:kern w:val="0"/>
          <w:sz w:val="30"/>
          <w:szCs w:val="30"/>
          <w:bdr w:val="none" w:color="auto" w:sz="0" w:space="0"/>
          <w:shd w:val="clear" w:fill="FFFFFF"/>
          <w:lang w:val="en-US" w:eastAsia="zh-CN" w:bidi="ar"/>
        </w:rPr>
        <w:t>‚</w:t>
      </w:r>
      <w:r>
        <w:rPr>
          <w:rFonts w:hint="eastAsia" w:ascii="仿宋" w:hAnsi="仿宋" w:eastAsia="仿宋" w:cs="仿宋"/>
          <w:b/>
          <w:i w:val="0"/>
          <w:caps w:val="0"/>
          <w:color w:val="4F4F4F"/>
          <w:spacing w:val="0"/>
          <w:kern w:val="0"/>
          <w:sz w:val="30"/>
          <w:szCs w:val="30"/>
          <w:bdr w:val="none" w:color="auto" w:sz="0" w:space="0"/>
          <w:shd w:val="clear" w:fill="FFFFFF"/>
          <w:lang w:val="en-US" w:eastAsia="zh-CN" w:bidi="ar"/>
        </w:rPr>
        <w:t>幼儿保健员笔试内容：</w:t>
      </w: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《江西省托儿所幼儿园卫生保健管理实施细则》、《托儿所幼儿园卫生保健工作规范》及相关医学专业知识。笔试总分为100分。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4）笔试成绩及入闱面试人员公布。笔试之后，根据笔试成绩从高分到低分，按招聘岗位1：1.5比例确定入闱面试人员，参加面试人数达不到规定比例，则按实际报名人数确定面试入闱人员。预录人数不足时，按照笔试成绩从高分到低分依次预录。详见湘东区政府信息公开网、湘东教育微信公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2．面试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（1）面试时间：2020年</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6 </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月 </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27</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日（星期六）；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（2）面试地点：</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　 湘东中学高一教学楼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（3）面试内容：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pPr>
      <w:r>
        <w:rPr>
          <w:rFonts w:hint="default" w:ascii="Calibri" w:hAnsi="Calibri" w:eastAsia="微软雅黑" w:cs="Calibri"/>
          <w:b/>
          <w:i w:val="0"/>
          <w:caps w:val="0"/>
          <w:color w:val="4F4F4F"/>
          <w:spacing w:val="0"/>
          <w:kern w:val="0"/>
          <w:sz w:val="28"/>
          <w:szCs w:val="28"/>
          <w:bdr w:val="none" w:color="auto" w:sz="0" w:space="0"/>
          <w:shd w:val="clear" w:fill="FFFFFF"/>
          <w:lang w:val="en-US" w:eastAsia="zh-CN" w:bidi="ar"/>
        </w:rPr>
        <w:t>①</w:t>
      </w: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合同制幼师面试内容：</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主要考察应试人员适应报考岗位的基本素质、教育教学能力等，采取说课和才艺（简笔画、儿歌视唱、儿歌弹琴、舞蹈、讲幼儿故事）展示等方式进行，时间：</w:t>
      </w:r>
      <w:r>
        <w:rPr>
          <w:rFonts w:hint="eastAsia" w:ascii="仿宋" w:hAnsi="仿宋" w:eastAsia="仿宋" w:cs="仿宋"/>
          <w:i w:val="0"/>
          <w:caps w:val="0"/>
          <w:color w:val="4F4F4F"/>
          <w:spacing w:val="0"/>
          <w:kern w:val="0"/>
          <w:sz w:val="28"/>
          <w:szCs w:val="28"/>
          <w:u w:val="single"/>
          <w:bdr w:val="none" w:color="auto" w:sz="0" w:space="0"/>
          <w:shd w:val="clear" w:fill="FFFFFF"/>
          <w:lang w:val="en-US" w:eastAsia="zh-CN" w:bidi="ar"/>
        </w:rPr>
        <w:t>10分钟</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。面试成绩满分100分，说课占40％，才艺占60％（考生成绩当日公布，预录名单当日公示）。</w:t>
      </w:r>
      <w:r>
        <w:rPr>
          <w:rFonts w:hint="default" w:ascii="Wingdings" w:hAnsi="Wingdings" w:eastAsia="微软雅黑" w:cs="Wingdings"/>
          <w:i w:val="0"/>
          <w:caps w:val="0"/>
          <w:color w:val="000000"/>
          <w:spacing w:val="0"/>
          <w:kern w:val="0"/>
          <w:sz w:val="30"/>
          <w:szCs w:val="30"/>
          <w:bdr w:val="none" w:color="auto" w:sz="0" w:space="0"/>
          <w:shd w:val="clear" w:fill="FFFFFF"/>
          <w:lang w:val="en-US" w:eastAsia="zh-CN" w:bidi="ar"/>
        </w:rPr>
        <w:t>‚</w:t>
      </w:r>
      <w:r>
        <w:rPr>
          <w:rFonts w:hint="eastAsia" w:ascii="仿宋" w:hAnsi="仿宋" w:eastAsia="仿宋" w:cs="仿宋"/>
          <w:b/>
          <w:i w:val="0"/>
          <w:caps w:val="0"/>
          <w:color w:val="4F4F4F"/>
          <w:spacing w:val="0"/>
          <w:kern w:val="0"/>
          <w:sz w:val="30"/>
          <w:szCs w:val="30"/>
          <w:bdr w:val="none" w:color="auto" w:sz="0" w:space="0"/>
          <w:shd w:val="clear" w:fill="FFFFFF"/>
          <w:lang w:val="en-US" w:eastAsia="zh-CN" w:bidi="ar"/>
        </w:rPr>
        <w:t>幼儿卫生保健员面试内容：</w:t>
      </w:r>
      <w:r>
        <w:rPr>
          <w:rFonts w:hint="eastAsia" w:ascii="仿宋" w:hAnsi="仿宋" w:eastAsia="仿宋" w:cs="仿宋"/>
          <w:i w:val="0"/>
          <w:caps w:val="0"/>
          <w:color w:val="4F4F4F"/>
          <w:spacing w:val="0"/>
          <w:kern w:val="0"/>
          <w:sz w:val="30"/>
          <w:szCs w:val="30"/>
          <w:bdr w:val="none" w:color="auto" w:sz="0" w:space="0"/>
          <w:shd w:val="clear" w:fill="FFFFFF"/>
          <w:lang w:val="en-US" w:eastAsia="zh-CN" w:bidi="ar"/>
        </w:rPr>
        <w:t>主要考察应试人员适应报考岗位的基本素质、幼儿保健方面的技能。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3．考试成绩计算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w:t>
      </w: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合同制幼师</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考试总成绩＝笔试成绩×40％＋面试成绩×60％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0"/>
        <w:jc w:val="left"/>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（2）</w:t>
      </w:r>
      <w:r>
        <w:rPr>
          <w:rFonts w:hint="eastAsia" w:ascii="仿宋" w:hAnsi="仿宋" w:eastAsia="仿宋" w:cs="仿宋"/>
          <w:b/>
          <w:i w:val="0"/>
          <w:caps w:val="0"/>
          <w:color w:val="4F4F4F"/>
          <w:spacing w:val="0"/>
          <w:kern w:val="0"/>
          <w:sz w:val="28"/>
          <w:szCs w:val="28"/>
          <w:bdr w:val="none" w:color="auto" w:sz="0" w:space="0"/>
          <w:shd w:val="clear" w:fill="FFFFFF"/>
          <w:lang w:val="en-US" w:eastAsia="zh-CN" w:bidi="ar"/>
        </w:rPr>
        <w:t>幼儿保健员</w:t>
      </w: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考试总成绩=笔试成绩×50% +面试成绩×50%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2"/>
        <w:jc w:val="left"/>
      </w:pPr>
      <w:r>
        <w:rPr>
          <w:rFonts w:hint="eastAsia" w:ascii="楷体" w:hAnsi="楷体" w:eastAsia="楷体" w:cs="楷体"/>
          <w:b/>
          <w:i w:val="0"/>
          <w:caps w:val="0"/>
          <w:color w:val="4F4F4F"/>
          <w:spacing w:val="0"/>
          <w:kern w:val="0"/>
          <w:sz w:val="28"/>
          <w:szCs w:val="28"/>
          <w:bdr w:val="none" w:color="auto" w:sz="0" w:space="0"/>
          <w:shd w:val="clear" w:fill="FFFFFF"/>
          <w:lang w:val="en-US" w:eastAsia="zh-CN" w:bidi="ar"/>
        </w:rPr>
        <w:t>（五）体检、考察、公示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按招聘名额根据总成绩从高分到低分确定预录人员，进入体检和考察。如总分相同者以面试成绩高优先，体检标准参照江西省教师资格认定体检标准执行，同时执行本职业岗位的特殊要求。如体检或考察不合格从高分到低分依次递补预录人员。体检、考察、预录公示通知见湘东区政府信息公开网、湘东教育微信公众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四、选岗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（1）选岗时间：待通知。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（2）选岗地点：湘东区教育局一栋七楼会议室。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（3）选岗办法：招聘人员按照笔试与面试总成绩从高分到低分依次选择由区教育局提供的工作岗位，选岗当日与我公司签订劳动合同。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五、聘用人员管理与待遇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拟聘人员确定后，与我公司签订劳务用工合同，再派遣到相关幼儿园。每年由用人单位进行年度考核，考核不合格的，由用人单位提出取消聘用意见。聘用期间工资待遇不低于4万元／年（含五险一金单位部分），五险一金（养老保险、医疗保险、生育保险、失业险、工伤险、住房公积金）个人负担部分由个人缴纳。与我公司签订劳务用工合同人员，在以后本区的幼师招聘中，在同等条件下优先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六、其他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资格审查贯彻整个招聘过程，报考人员必须对本人提供的证件和有关资料的真实性负责，若有虚假，一经查实，取消其聘用资格。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咨询电话：湘东区锐博人力资源公司（0799－3430988转805）联系人：冀先生。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本公告由湘东区锐博人力资源公司负责解释。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附件：湘东区2020年招聘合同制幼儿教师报名登记表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　　　湘东区2020年招聘合同制幼儿保健员报名登记表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20" w:lineRule="atLeast"/>
        <w:ind w:left="0" w:right="0" w:firstLine="560"/>
        <w:jc w:val="righ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2020年5月19日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560"/>
        <w:jc w:val="left"/>
      </w:pPr>
      <w:r>
        <w:rPr>
          <w:rFonts w:hint="eastAsia" w:ascii="仿宋" w:hAnsi="仿宋" w:eastAsia="仿宋" w:cs="仿宋"/>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F4F4F"/>
          <w:spacing w:val="0"/>
          <w:sz w:val="21"/>
          <w:szCs w:val="21"/>
        </w:rPr>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F4F4F"/>
          <w:spacing w:val="0"/>
          <w:sz w:val="21"/>
          <w:szCs w:val="21"/>
        </w:rPr>
      </w:pPr>
      <w:r>
        <w:rPr>
          <w:rFonts w:hint="eastAsia" w:ascii="宋体" w:hAnsi="宋体" w:eastAsia="宋体" w:cs="宋体"/>
          <w:b/>
          <w:i w:val="0"/>
          <w:caps w:val="0"/>
          <w:color w:val="4F4F4F"/>
          <w:spacing w:val="0"/>
          <w:kern w:val="0"/>
          <w:sz w:val="36"/>
          <w:szCs w:val="36"/>
          <w:bdr w:val="none" w:color="auto" w:sz="0" w:space="0"/>
          <w:shd w:val="clear" w:fill="FFFFFF"/>
          <w:lang w:val="en-US" w:eastAsia="zh-CN" w:bidi="ar"/>
        </w:rPr>
        <w:t>湘东区2020年招聘合同制幼儿教师报名登记表</w:t>
      </w:r>
    </w:p>
    <w:tbl>
      <w:tblPr>
        <w:tblW w:w="0" w:type="auto"/>
        <w:tblInd w:w="0" w:type="dxa"/>
        <w:shd w:val="clear" w:color="auto" w:fill="FFFFFF"/>
        <w:tblLayout w:type="autofit"/>
        <w:tblCellMar>
          <w:top w:w="0" w:type="dxa"/>
          <w:left w:w="0" w:type="dxa"/>
          <w:bottom w:w="0" w:type="dxa"/>
          <w:right w:w="0" w:type="dxa"/>
        </w:tblCellMar>
      </w:tblPr>
      <w:tblGrid>
        <w:gridCol w:w="1207"/>
        <w:gridCol w:w="1304"/>
        <w:gridCol w:w="1205"/>
        <w:gridCol w:w="1025"/>
        <w:gridCol w:w="1072"/>
        <w:gridCol w:w="1165"/>
        <w:gridCol w:w="1544"/>
      </w:tblGrid>
      <w:tr>
        <w:tblPrEx>
          <w:shd w:val="clear" w:color="auto" w:fill="FFFFFF"/>
          <w:tblCellMar>
            <w:top w:w="0" w:type="dxa"/>
            <w:left w:w="0" w:type="dxa"/>
            <w:bottom w:w="0" w:type="dxa"/>
            <w:right w:w="0" w:type="dxa"/>
          </w:tblCellMar>
        </w:tblPrEx>
        <w:trPr>
          <w:trHeight w:val="740" w:hRule="atLeast"/>
        </w:trPr>
        <w:tc>
          <w:tcPr>
            <w:tcW w:w="12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姓名</w:t>
            </w:r>
          </w:p>
        </w:tc>
        <w:tc>
          <w:tcPr>
            <w:tcW w:w="1375"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性别</w:t>
            </w:r>
          </w:p>
        </w:tc>
        <w:tc>
          <w:tcPr>
            <w:tcW w:w="1080"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118"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民族</w:t>
            </w:r>
          </w:p>
        </w:tc>
        <w:tc>
          <w:tcPr>
            <w:tcW w:w="1218"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624" w:type="dxa"/>
            <w:vMerge w:val="restart"/>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贴照片处</w:t>
            </w:r>
          </w:p>
        </w:tc>
      </w:tr>
      <w:tr>
        <w:tblPrEx>
          <w:tblCellMar>
            <w:top w:w="0" w:type="dxa"/>
            <w:left w:w="0" w:type="dxa"/>
            <w:bottom w:w="0" w:type="dxa"/>
            <w:right w:w="0" w:type="dxa"/>
          </w:tblCellMar>
        </w:tblPrEx>
        <w:trPr>
          <w:trHeight w:val="501" w:hRule="atLeast"/>
        </w:trPr>
        <w:tc>
          <w:tcPr>
            <w:tcW w:w="1253" w:type="dxa"/>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出生年月</w:t>
            </w:r>
          </w:p>
        </w:tc>
        <w:tc>
          <w:tcPr>
            <w:tcW w:w="1375"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政治面貌</w:t>
            </w:r>
          </w:p>
        </w:tc>
        <w:tc>
          <w:tcPr>
            <w:tcW w:w="108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1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是否师范生</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624" w:type="dxa"/>
            <w:vMerge w:val="continue"/>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4F4F4F"/>
                <w:spacing w:val="0"/>
                <w:sz w:val="21"/>
                <w:szCs w:val="21"/>
              </w:rPr>
            </w:pPr>
          </w:p>
        </w:tc>
      </w:tr>
      <w:tr>
        <w:tblPrEx>
          <w:tblCellMar>
            <w:top w:w="0" w:type="dxa"/>
            <w:left w:w="0" w:type="dxa"/>
            <w:bottom w:w="0" w:type="dxa"/>
            <w:right w:w="0" w:type="dxa"/>
          </w:tblCellMar>
        </w:tblPrEx>
        <w:trPr>
          <w:trHeight w:val="617" w:hRule="atLeast"/>
        </w:trPr>
        <w:tc>
          <w:tcPr>
            <w:tcW w:w="1253" w:type="dxa"/>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最高学历</w:t>
            </w:r>
          </w:p>
        </w:tc>
        <w:tc>
          <w:tcPr>
            <w:tcW w:w="1375"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毕业院校</w:t>
            </w:r>
          </w:p>
        </w:tc>
        <w:tc>
          <w:tcPr>
            <w:tcW w:w="2198" w:type="dxa"/>
            <w:gridSpan w:val="2"/>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所学专业</w:t>
            </w:r>
          </w:p>
        </w:tc>
        <w:tc>
          <w:tcPr>
            <w:tcW w:w="1624"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516" w:hRule="atLeast"/>
        </w:trPr>
        <w:tc>
          <w:tcPr>
            <w:tcW w:w="1253" w:type="dxa"/>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参加工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作时间</w:t>
            </w:r>
          </w:p>
        </w:tc>
        <w:tc>
          <w:tcPr>
            <w:tcW w:w="1375"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工作单位</w:t>
            </w:r>
          </w:p>
        </w:tc>
        <w:tc>
          <w:tcPr>
            <w:tcW w:w="2198" w:type="dxa"/>
            <w:gridSpan w:val="2"/>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职务</w:t>
            </w:r>
          </w:p>
        </w:tc>
        <w:tc>
          <w:tcPr>
            <w:tcW w:w="1624"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378"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毕业生就业推荐表编号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36"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4F4F4F"/>
                <w:spacing w:val="0"/>
                <w:kern w:val="0"/>
                <w:sz w:val="24"/>
                <w:szCs w:val="24"/>
                <w:bdr w:val="none" w:color="auto" w:sz="0" w:space="0"/>
                <w:lang w:val="en-US" w:eastAsia="zh-CN" w:bidi="ar"/>
              </w:rPr>
              <w:t>教</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师资格证编号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384"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毕业证书编号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65"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身</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份 证 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55"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家</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庭 住 址</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2124"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学</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习 简 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（从初中填起）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007"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工</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作 简 历</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06"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手机号码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18"/>
                <w:szCs w:val="18"/>
                <w:bdr w:val="none" w:color="auto" w:sz="0" w:space="0"/>
                <w:lang w:val="en-US" w:eastAsia="zh-CN" w:bidi="ar"/>
              </w:rPr>
              <w:t>（使用常用号码保持开通）</w:t>
            </w:r>
          </w:p>
        </w:tc>
        <w:tc>
          <w:tcPr>
            <w:tcW w:w="3458" w:type="dxa"/>
            <w:gridSpan w:val="3"/>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固定电话</w:t>
            </w:r>
          </w:p>
        </w:tc>
        <w:tc>
          <w:tcPr>
            <w:tcW w:w="1624"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527" w:hRule="atLeast"/>
        </w:trPr>
        <w:tc>
          <w:tcPr>
            <w:tcW w:w="8928" w:type="dxa"/>
            <w:gridSpan w:val="7"/>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经本人确认，填报所有信息和提供的材料真实，如有虚假，所造成的一切后果由本人承担。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签名：</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F4F4F"/>
          <w:spacing w:val="0"/>
          <w:sz w:val="21"/>
          <w:szCs w:val="21"/>
        </w:rPr>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F4F4F"/>
          <w:spacing w:val="0"/>
          <w:sz w:val="21"/>
          <w:szCs w:val="21"/>
        </w:rPr>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F4F4F"/>
          <w:spacing w:val="0"/>
          <w:sz w:val="21"/>
          <w:szCs w:val="21"/>
        </w:rPr>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4F4F4F"/>
          <w:spacing w:val="0"/>
          <w:sz w:val="21"/>
          <w:szCs w:val="21"/>
        </w:rPr>
      </w:pPr>
      <w:r>
        <w:rPr>
          <w:rFonts w:hint="eastAsia" w:ascii="黑体" w:hAnsi="宋体" w:eastAsia="黑体" w:cs="黑体"/>
          <w:i w:val="0"/>
          <w:caps w:val="0"/>
          <w:color w:val="4F4F4F"/>
          <w:spacing w:val="0"/>
          <w:kern w:val="0"/>
          <w:sz w:val="28"/>
          <w:szCs w:val="28"/>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4F4F4F"/>
          <w:spacing w:val="0"/>
          <w:sz w:val="21"/>
          <w:szCs w:val="21"/>
        </w:rPr>
      </w:pPr>
      <w:r>
        <w:rPr>
          <w:rFonts w:hint="eastAsia" w:ascii="宋体" w:hAnsi="宋体" w:eastAsia="宋体" w:cs="宋体"/>
          <w:b/>
          <w:i w:val="0"/>
          <w:caps w:val="0"/>
          <w:color w:val="4F4F4F"/>
          <w:spacing w:val="0"/>
          <w:kern w:val="0"/>
          <w:sz w:val="36"/>
          <w:szCs w:val="36"/>
          <w:bdr w:val="none" w:color="auto" w:sz="0" w:space="0"/>
          <w:shd w:val="clear" w:fill="FFFFFF"/>
          <w:lang w:val="en-US" w:eastAsia="zh-CN" w:bidi="ar"/>
        </w:rPr>
        <w:t>湘东区2020年招聘合同制幼儿保健员报名登记表</w:t>
      </w:r>
    </w:p>
    <w:tbl>
      <w:tblPr>
        <w:tblW w:w="0" w:type="auto"/>
        <w:tblInd w:w="0" w:type="dxa"/>
        <w:shd w:val="clear" w:color="auto" w:fill="FFFFFF"/>
        <w:tblLayout w:type="autofit"/>
        <w:tblCellMar>
          <w:top w:w="0" w:type="dxa"/>
          <w:left w:w="0" w:type="dxa"/>
          <w:bottom w:w="0" w:type="dxa"/>
          <w:right w:w="0" w:type="dxa"/>
        </w:tblCellMar>
      </w:tblPr>
      <w:tblGrid>
        <w:gridCol w:w="1207"/>
        <w:gridCol w:w="1304"/>
        <w:gridCol w:w="1205"/>
        <w:gridCol w:w="1025"/>
        <w:gridCol w:w="1072"/>
        <w:gridCol w:w="1165"/>
        <w:gridCol w:w="1544"/>
      </w:tblGrid>
      <w:tr>
        <w:tblPrEx>
          <w:shd w:val="clear" w:color="auto" w:fill="FFFFFF"/>
          <w:tblCellMar>
            <w:top w:w="0" w:type="dxa"/>
            <w:left w:w="0" w:type="dxa"/>
            <w:bottom w:w="0" w:type="dxa"/>
            <w:right w:w="0" w:type="dxa"/>
          </w:tblCellMar>
        </w:tblPrEx>
        <w:trPr>
          <w:trHeight w:val="740" w:hRule="atLeast"/>
        </w:trPr>
        <w:tc>
          <w:tcPr>
            <w:tcW w:w="1253"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姓名</w:t>
            </w:r>
          </w:p>
        </w:tc>
        <w:tc>
          <w:tcPr>
            <w:tcW w:w="1375"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性别</w:t>
            </w:r>
          </w:p>
        </w:tc>
        <w:tc>
          <w:tcPr>
            <w:tcW w:w="1080"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118"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民族</w:t>
            </w:r>
          </w:p>
        </w:tc>
        <w:tc>
          <w:tcPr>
            <w:tcW w:w="1218" w:type="dxa"/>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624" w:type="dxa"/>
            <w:vMerge w:val="restart"/>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贴照片处</w:t>
            </w:r>
          </w:p>
        </w:tc>
      </w:tr>
      <w:tr>
        <w:tblPrEx>
          <w:tblCellMar>
            <w:top w:w="0" w:type="dxa"/>
            <w:left w:w="0" w:type="dxa"/>
            <w:bottom w:w="0" w:type="dxa"/>
            <w:right w:w="0" w:type="dxa"/>
          </w:tblCellMar>
        </w:tblPrEx>
        <w:trPr>
          <w:trHeight w:val="501" w:hRule="atLeast"/>
        </w:trPr>
        <w:tc>
          <w:tcPr>
            <w:tcW w:w="1253" w:type="dxa"/>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出生年月</w:t>
            </w:r>
          </w:p>
        </w:tc>
        <w:tc>
          <w:tcPr>
            <w:tcW w:w="1375"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政治面貌</w:t>
            </w:r>
          </w:p>
        </w:tc>
        <w:tc>
          <w:tcPr>
            <w:tcW w:w="108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1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624" w:type="dxa"/>
            <w:vMerge w:val="continue"/>
            <w:tcBorders>
              <w:top w:val="single" w:color="00000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rPr>
                <w:rFonts w:hint="eastAsia" w:ascii="微软雅黑" w:hAnsi="微软雅黑" w:eastAsia="微软雅黑" w:cs="微软雅黑"/>
                <w:i w:val="0"/>
                <w:caps w:val="0"/>
                <w:color w:val="4F4F4F"/>
                <w:spacing w:val="0"/>
                <w:sz w:val="21"/>
                <w:szCs w:val="21"/>
              </w:rPr>
            </w:pPr>
          </w:p>
        </w:tc>
      </w:tr>
      <w:tr>
        <w:tblPrEx>
          <w:tblCellMar>
            <w:top w:w="0" w:type="dxa"/>
            <w:left w:w="0" w:type="dxa"/>
            <w:bottom w:w="0" w:type="dxa"/>
            <w:right w:w="0" w:type="dxa"/>
          </w:tblCellMar>
        </w:tblPrEx>
        <w:trPr>
          <w:trHeight w:val="617" w:hRule="atLeast"/>
        </w:trPr>
        <w:tc>
          <w:tcPr>
            <w:tcW w:w="1253" w:type="dxa"/>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最高学历</w:t>
            </w:r>
          </w:p>
        </w:tc>
        <w:tc>
          <w:tcPr>
            <w:tcW w:w="1375"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毕业院校</w:t>
            </w:r>
          </w:p>
        </w:tc>
        <w:tc>
          <w:tcPr>
            <w:tcW w:w="2198" w:type="dxa"/>
            <w:gridSpan w:val="2"/>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所学专业</w:t>
            </w:r>
          </w:p>
        </w:tc>
        <w:tc>
          <w:tcPr>
            <w:tcW w:w="1624"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516" w:hRule="atLeast"/>
        </w:trPr>
        <w:tc>
          <w:tcPr>
            <w:tcW w:w="1253" w:type="dxa"/>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参加工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作时间</w:t>
            </w:r>
          </w:p>
        </w:tc>
        <w:tc>
          <w:tcPr>
            <w:tcW w:w="1375"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60"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工作单位</w:t>
            </w:r>
          </w:p>
        </w:tc>
        <w:tc>
          <w:tcPr>
            <w:tcW w:w="2198" w:type="dxa"/>
            <w:gridSpan w:val="2"/>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职务</w:t>
            </w:r>
          </w:p>
        </w:tc>
        <w:tc>
          <w:tcPr>
            <w:tcW w:w="1624"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378"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毕业生就业推荐表编号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36"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4F4F4F"/>
                <w:spacing w:val="0"/>
                <w:kern w:val="0"/>
                <w:sz w:val="24"/>
                <w:szCs w:val="24"/>
                <w:bdr w:val="none" w:color="auto" w:sz="0" w:space="0"/>
                <w:lang w:val="en-US" w:eastAsia="zh-CN" w:bidi="ar"/>
              </w:rPr>
              <w:t>执业医生或护士</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资格证编号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384"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毕业证书编号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465"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身</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份 证 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655"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家</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庭 住 址</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2124"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学</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习 简 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（从初中填起）</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007"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工</w:t>
            </w:r>
            <w:r>
              <w:rPr>
                <w:rFonts w:hint="eastAsia" w:ascii="宋体" w:hAnsi="宋体" w:eastAsia="宋体" w:cs="宋体"/>
                <w:i w:val="0"/>
                <w:caps w:val="0"/>
                <w:color w:val="4F4F4F"/>
                <w:spacing w:val="0"/>
                <w:kern w:val="0"/>
                <w:sz w:val="24"/>
                <w:szCs w:val="24"/>
                <w:bdr w:val="none" w:color="auto" w:sz="0" w:space="0"/>
                <w:lang w:val="en-US" w:eastAsia="zh-CN" w:bidi="ar"/>
              </w:rPr>
              <w:t> </w:t>
            </w: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作 简 历</w:t>
            </w:r>
          </w:p>
        </w:tc>
        <w:tc>
          <w:tcPr>
            <w:tcW w:w="6300" w:type="dxa"/>
            <w:gridSpan w:val="5"/>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706" w:hRule="atLeast"/>
        </w:trPr>
        <w:tc>
          <w:tcPr>
            <w:tcW w:w="2628" w:type="dxa"/>
            <w:gridSpan w:val="2"/>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手机号码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18"/>
                <w:szCs w:val="18"/>
                <w:bdr w:val="none" w:color="auto" w:sz="0" w:space="0"/>
                <w:lang w:val="en-US" w:eastAsia="zh-CN" w:bidi="ar"/>
              </w:rPr>
              <w:t>（使用常用号码保持开通）</w:t>
            </w:r>
          </w:p>
        </w:tc>
        <w:tc>
          <w:tcPr>
            <w:tcW w:w="3458" w:type="dxa"/>
            <w:gridSpan w:val="3"/>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c>
          <w:tcPr>
            <w:tcW w:w="1218"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固定电话</w:t>
            </w:r>
          </w:p>
        </w:tc>
        <w:tc>
          <w:tcPr>
            <w:tcW w:w="1624" w:type="dxa"/>
            <w:tcBorders>
              <w:top w:val="single" w:color="808080" w:sz="8" w:space="0"/>
              <w:left w:val="single" w:color="80808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w:t>
            </w:r>
          </w:p>
        </w:tc>
      </w:tr>
      <w:tr>
        <w:tblPrEx>
          <w:tblCellMar>
            <w:top w:w="0" w:type="dxa"/>
            <w:left w:w="0" w:type="dxa"/>
            <w:bottom w:w="0" w:type="dxa"/>
            <w:right w:w="0" w:type="dxa"/>
          </w:tblCellMar>
        </w:tblPrEx>
        <w:trPr>
          <w:trHeight w:val="1527" w:hRule="atLeast"/>
        </w:trPr>
        <w:tc>
          <w:tcPr>
            <w:tcW w:w="8928" w:type="dxa"/>
            <w:gridSpan w:val="7"/>
            <w:tcBorders>
              <w:top w:val="single" w:color="80808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经本人确认，填报所有信息和提供的材料真实，如有虚假，所造成的一切后果由本人承担。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jc w:val="left"/>
            </w:pPr>
            <w:r>
              <w:rPr>
                <w:rFonts w:hint="default" w:ascii="Times New Roman" w:hAnsi="Times New Roman" w:eastAsia="微软雅黑" w:cs="Times New Roman"/>
                <w:i w:val="0"/>
                <w:caps w:val="0"/>
                <w:color w:val="4F4F4F"/>
                <w:spacing w:val="0"/>
                <w:kern w:val="0"/>
                <w:sz w:val="24"/>
                <w:szCs w:val="24"/>
                <w:bdr w:val="none" w:color="auto" w:sz="0" w:space="0"/>
                <w:lang w:val="en-US" w:eastAsia="zh-CN" w:bidi="ar"/>
              </w:rPr>
              <w:t>　　　　　　　　　　　　　　　　签名：</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left"/>
        <w:rPr>
          <w:rFonts w:hint="eastAsia" w:ascii="微软雅黑" w:hAnsi="微软雅黑" w:eastAsia="微软雅黑" w:cs="微软雅黑"/>
          <w:i w:val="0"/>
          <w:caps w:val="0"/>
          <w:color w:val="4F4F4F"/>
          <w:spacing w:val="0"/>
          <w:sz w:val="21"/>
          <w:szCs w:val="21"/>
        </w:rPr>
      </w:pPr>
      <w:r>
        <w:rPr>
          <w:rFonts w:hint="eastAsia" w:ascii="宋体" w:hAnsi="宋体" w:eastAsia="宋体" w:cs="宋体"/>
          <w:i w:val="0"/>
          <w:caps w:val="0"/>
          <w:color w:val="4F4F4F"/>
          <w:spacing w:val="0"/>
          <w:kern w:val="0"/>
          <w:sz w:val="28"/>
          <w:szCs w:val="28"/>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054B7"/>
    <w:rsid w:val="2190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2020-05-22T04:43:00Z</dcterms:created>
  <dc:creator>王斌</dc:creator>
  <cp:lastModifiedBy>王斌</cp:lastModifiedBy>
  <dcterms:modified xsi:type="dcterms:W3CDTF">2020-05-22T04:55:31Z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