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道县新敦颐高中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2020年公开招聘教师公告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根据《道县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2020年公开招聘教师公告》（以下简称《县招聘公告》），我校面向社会公开招聘各学科教师61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人，现将招聘方案公告如下。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3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一、招聘计划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本次公开招聘教师共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61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人，职位要求详情见《道县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2020年公开招聘教师职位表及要求》(附件1)。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3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二、报考资格条件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应聘人员应同时具备下列条件：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3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(一)基本条件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1.具有中华人民共和国国籍；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2.遵守中华人民共和国宪法和法律，具有良好的品行和教师职业道德;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3.具备承担教育教学工作所必须的专业知识和基本能力;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4.符合应聘岗位具体的资格条件，具体条件见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2020年公开招聘教师职位表及要求》(附件1)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5.根据人社部、教育部等七部委《关于应对新冠肺炎疫情影响实施部分职业资格“先上岗、再考证”阶段性措施的通知》（人社部发〔2020〕24号）文件精神，对符合条件的高校毕业生，可以“先上岗、再考证”先上岗的高校毕业生在1年试用期内未取得相应教师资格的，依法解除聘用合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</w:t>
      </w:r>
      <w:r>
        <w:rPr>
          <w:rFonts w:hint="eastAsia" w:ascii="仿宋" w:hAnsi="仿宋" w:eastAsia="仿宋" w:cs="仿宋"/>
          <w:b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(二)不得报考的情形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1.曾因犯罪受过刑事处罚的或曾被开除公职的人员；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2.近3年内受到过党(团)纪严重警告以上或政(校)纪记过以上处分的;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3.涉嫌违法犯罪正在接受司法调查尚未作出结论的人员;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4.在各级各类事业单位公开招聘中因违反《事业单位公开招聘违纪违规行为处理规定》被记入事业单位公开招聘应聘人诚信档案库（有舞弊行为），且记录期限未满的人员;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5.已属于我县在职在编人员或特岗教师;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6.现役军人，在读的非应届毕业生;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7.法律、法规规定不得招聘为事业单位工作人员的其他情形的人员；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3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三、报名、考试、面试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（一）报名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1.时间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及地点：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2020年5月29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日上午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8：00至5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31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日下午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17：00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，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登陆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“道县教育”微信公众号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报名。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2.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报名程序和方式：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1）报考人员网上下载附件2《道县事业单位公开招聘人员报名登记表》，填写好并上交。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2）报考人员需要上交一份身份证、毕业证、教师资格证等证件复印件、两张近期1寸彩照、教育部学籍在线验证报告(附件3）、考试诚信承诺书(附件5）。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3）学历专业、教师资格证专业和职称证书专业不一致时，可选其中任意一项证书专业报考相应岗位。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4）如毕业证、教师资格证还没有发，由学校出示证明，上交证明复印件。报考人员需签订诚信考试承诺书，如有虚假证明，查出按县公告要求处理。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3.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笔试开考比例：招聘人数与符合条件的报考人数比例达到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1∶3方能开考(如是紧缺科目，报名人数未达到笔试最低开考比例的，需先报县人才招聘领导小组同意，降低开考比例，或对招聘计划进行调整，降低开考比例或调整计划公告的，先公示在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道县五中校务公开栏，学校进大大门的右侧）。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4.不收报名费。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（二）考试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1.时间：6月12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日上午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 8：30--10：30，应聘者在6月6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日登录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“道县教育”微信公众号下载打印准考证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2.地点：道县五中科教楼四楼物理实验室，考生需持身份证和准考证才能进入考室。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3.内容和难度：高中对应学科教材内容(音乐、体育、美术、信息技术考试内容为专业理论+专业素质，会计为公共知识及会计专业知识)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4.形式：闭卷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5.总分和时量：总分100分，时量120分钟。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6.分数公布：6月12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日下午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15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00前，张贴在公布在教务处门口。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7.如对考试分数有异议，需在6月12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日下午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16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00前向纪检递交查分申请表（附件4）后方可查分，只查是否有分数统计错误，不更改具体评分。查分时需阅卷负责人和纪检人员同时在场。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（二）面试：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1.时间：6月13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日上午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8：30开始 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2.地点：道县五中各教室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3.对象：根据笔试成绩，确定面试对象：①根据招聘职数按1:2的比例由高分到低分确定面试对象; ②如出现末位入围面试人员笔试成绩相同的，则一并入围面试。③对部分紧缺学科参加面试的人员未达到面试1:2比例的，按实际人数参加面试，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笔试成绩须达同科目（同试卷）的平均分或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60分方可进入面试。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4.内容：高中一年级对应学科教材内容（音乐、体育、美术、信息技术为试教+特长展示）。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5.面试总分：总分：100分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6.面试方式：采取试教形式。试教者通过抽签确定试教课题，并在规定时间、规定地点备课，然后当堂上课。备课时间在30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分钟以内，试教时间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:10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分钟以内。评委根据试教的表现当场评分。试教教材由学校准备，教具由考生自行准备。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7.面试名单公布前如果有考生提出放弃可以递补，公布后不再递补。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（三）分数使用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40" w:lineRule="atLeast"/>
        <w:ind w:left="0" w:firstLine="64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按考试和面试分数各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50%计算总分，按总分从高到低向道县教育局报体检名单。体检名单公示在进学校大门右侧宣传栏中, 体检名单公布前如果有考生提出放弃可以递补，公示后不再递补。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3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四、体检、考察、公示、聘用审批及鉴证、招聘人员管理、工作待遇及安排、有关要求、纪律与监督与《县招聘公告》相同。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528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道县教育局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450" w:firstLine="640"/>
        <w:jc w:val="center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2020.5.27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firstLine="640"/>
        <w:jc w:val="left"/>
        <w:rPr>
          <w:rFonts w:hint="eastAsia" w:ascii="宋体" w:hAnsi="宋体" w:eastAsia="宋体" w:cs="宋体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1: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公开招聘教师职位表及要求》；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2:《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报名登记表》。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3:《教育部学历证书电子注册备案表》样本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3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4:</w:t>
      </w:r>
      <w:r>
        <w:rPr>
          <w:rFonts w:hint="eastAsia" w:ascii="仿宋" w:hAnsi="仿宋" w:eastAsia="仿宋" w:cs="仿宋"/>
          <w:b/>
          <w:i w:val="0"/>
          <w:caps w:val="0"/>
          <w:color w:val="62431B"/>
          <w:spacing w:val="-20"/>
          <w:sz w:val="32"/>
          <w:szCs w:val="32"/>
          <w:shd w:val="clear" w:fill="FFFFFF"/>
          <w:vertAlign w:val="baseline"/>
        </w:rPr>
        <w:t>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2020年公开招聘教师笔试成绩复查申请表》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5:《诚信应聘承诺书》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道县2020年公开招聘教师职位表及要求</w:t>
      </w:r>
    </w:p>
    <w:tbl>
      <w:tblPr>
        <w:tblW w:w="1139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"/>
        <w:gridCol w:w="355"/>
        <w:gridCol w:w="1133"/>
        <w:gridCol w:w="528"/>
        <w:gridCol w:w="390"/>
        <w:gridCol w:w="1444"/>
        <w:gridCol w:w="849"/>
        <w:gridCol w:w="883"/>
        <w:gridCol w:w="654"/>
        <w:gridCol w:w="827"/>
        <w:gridCol w:w="483"/>
        <w:gridCol w:w="975"/>
        <w:gridCol w:w="426"/>
        <w:gridCol w:w="477"/>
        <w:gridCol w:w="101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计划形式</w:t>
            </w:r>
          </w:p>
        </w:tc>
        <w:tc>
          <w:tcPr>
            <w:tcW w:w="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职位名称</w:t>
            </w:r>
          </w:p>
        </w:tc>
        <w:tc>
          <w:tcPr>
            <w:tcW w:w="5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3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38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招聘条件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1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10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资质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笔试内容</w:t>
            </w:r>
          </w:p>
        </w:tc>
        <w:tc>
          <w:tcPr>
            <w:tcW w:w="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分值占比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面试对象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面试形式</w:t>
            </w:r>
          </w:p>
        </w:tc>
        <w:tc>
          <w:tcPr>
            <w:tcW w:w="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分值占比</w:t>
            </w:r>
          </w:p>
        </w:tc>
        <w:tc>
          <w:tcPr>
            <w:tcW w:w="10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新敦颐学校高中教师计划</w:t>
            </w: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高中语文教师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35岁及以下(1985年1月1日及以后出生）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全日制本科及以上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具备高中及以上教师资格证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普通高中相对应教材内容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根据招聘职数按1:2的比例由高分到低分确定面试对象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试教</w:t>
            </w:r>
          </w:p>
        </w:tc>
        <w:tc>
          <w:tcPr>
            <w:tcW w:w="4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</w:rPr>
              <w:t>硕士研究生及以上学历，年龄可放宽到40岁及以下（1980年1月1日及以后出生）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高中数学教师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高中英语教师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高中政治教师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政治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高中历史教师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高中地理教师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高中物理教师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高中化学教师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高中生物教师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B0509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高中信息教师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计算机类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高中音乐教师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试教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特长展示</w:t>
            </w: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高中体育教师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高中美术教师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新敦颐学校高中教师高校毕业生计划</w:t>
            </w: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高中语文教师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2020届高校毕业生，以及2018、2019届尚未落实工作单位的高校毕业生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试教</w:t>
            </w: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高中数学教师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高中英语教师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B0516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395" w:type="dxa"/>
            <w:gridSpan w:val="15"/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  注：1.学历专业、教师资格证专业和职称证书专业不一致时，可选其中任意一项证书专业报考相应岗位；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11395" w:type="dxa"/>
            <w:gridSpan w:val="15"/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      2.符合（人社部发〔2020〕24号）文件条件的可暂不提供教师资格证书。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6"/>
          <w:szCs w:val="36"/>
          <w:shd w:val="clear" w:fill="FFFFFF"/>
          <w:vertAlign w:val="baseline"/>
        </w:rPr>
        <w:t>道县公开招聘教师报名登记表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28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4"/>
          <w:szCs w:val="24"/>
          <w:shd w:val="clear" w:fill="FFFFFF"/>
          <w:vertAlign w:val="baseline"/>
        </w:rPr>
        <w:t>             报名序号：</w:t>
      </w:r>
    </w:p>
    <w:tbl>
      <w:tblPr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321"/>
        <w:gridCol w:w="321"/>
        <w:gridCol w:w="321"/>
        <w:gridCol w:w="238"/>
        <w:gridCol w:w="83"/>
        <w:gridCol w:w="321"/>
        <w:gridCol w:w="111"/>
        <w:gridCol w:w="210"/>
        <w:gridCol w:w="321"/>
        <w:gridCol w:w="321"/>
        <w:gridCol w:w="321"/>
        <w:gridCol w:w="56"/>
        <w:gridCol w:w="265"/>
        <w:gridCol w:w="321"/>
        <w:gridCol w:w="321"/>
        <w:gridCol w:w="321"/>
        <w:gridCol w:w="233"/>
        <w:gridCol w:w="88"/>
        <w:gridCol w:w="321"/>
        <w:gridCol w:w="321"/>
        <w:gridCol w:w="321"/>
        <w:gridCol w:w="321"/>
        <w:gridCol w:w="113"/>
        <w:gridCol w:w="969"/>
        <w:gridCol w:w="839"/>
        <w:gridCol w:w="7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应聘单位</w:t>
            </w:r>
          </w:p>
        </w:tc>
        <w:tc>
          <w:tcPr>
            <w:tcW w:w="3247" w:type="dxa"/>
            <w:gridSpan w:val="1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应聘岗位</w:t>
            </w: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岗位代码</w:t>
            </w:r>
          </w:p>
        </w:tc>
        <w:tc>
          <w:tcPr>
            <w:tcW w:w="107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姓  名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性  别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参加工作时  间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民  族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政  治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面  貌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婚  姻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状  况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户  籍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专业工作年  限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专业技术职  务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取  得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时  间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单  位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执  业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资  格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取  得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时  间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档案保管单  位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号  码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手  机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号  码</w:t>
            </w:r>
          </w:p>
        </w:tc>
        <w:tc>
          <w:tcPr>
            <w:tcW w:w="21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通  讯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地  址</w:t>
            </w:r>
          </w:p>
        </w:tc>
        <w:tc>
          <w:tcPr>
            <w:tcW w:w="4334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邮政编码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教  育</w:t>
            </w: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1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毕业院校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毕业时间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在  职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教  育</w:t>
            </w: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毕业院校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毕业时间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个人简历（包括学习经历）</w:t>
            </w:r>
          </w:p>
        </w:tc>
        <w:tc>
          <w:tcPr>
            <w:tcW w:w="8093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个人任教学科意向(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不受应聘岗位限制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8093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5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招聘单位及主管部门资格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初审意见</w:t>
            </w:r>
          </w:p>
        </w:tc>
        <w:tc>
          <w:tcPr>
            <w:tcW w:w="3247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4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审查人签名：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1155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年      月     日</w:t>
            </w:r>
          </w:p>
        </w:tc>
        <w:tc>
          <w:tcPr>
            <w:tcW w:w="12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组织或  人社部门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资格复核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意    见</w:t>
            </w:r>
          </w:p>
        </w:tc>
        <w:tc>
          <w:tcPr>
            <w:tcW w:w="3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righ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4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审查人签名：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210" w:firstLine="126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年     月     日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应聘人员承诺</w:t>
            </w:r>
          </w:p>
        </w:tc>
        <w:tc>
          <w:tcPr>
            <w:tcW w:w="8093" w:type="dxa"/>
            <w:gridSpan w:val="2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15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、保证所填报的手机号码在报考期间通讯畅通，否则错过重要信息而影响考试聘用的，责任自负。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、笔试后，如被确定为面试对象，无重大事故不缺席面试。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    应聘人员签名：                     年       月         日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说明：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1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、报名序号由工作人员填写；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2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、考生必须如实填写以上内容，如填报虚假信息者，取消考试或录取聘用资格；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3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、资格审查合格的，由组织人社部门留存此表，并由考生现场登记确认； 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4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、如有成果、成绩等其他要说明的情况可另附纸。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480" w:lineRule="atLeast"/>
        <w:ind w:left="0" w:right="-147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附件3: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0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《教育部学历证书电子注册备案表》样本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3" w:lineRule="atLeast"/>
        <w:ind w:left="0" w:right="0"/>
        <w:jc w:val="center"/>
        <w:textAlignment w:val="baseline"/>
        <w:rPr>
          <w:rFonts w:hint="eastAsia" w:ascii="Calibri" w:hAnsi="Calibri" w:cs="Calibri" w:eastAsiaTheme="minorEastAsia"/>
          <w:sz w:val="21"/>
          <w:szCs w:val="21"/>
          <w:lang w:eastAsia="zh-CN"/>
        </w:rPr>
      </w:pPr>
      <w:r>
        <w:rPr>
          <w:rFonts w:hint="eastAsia" w:ascii="Calibri" w:hAnsi="Calibri" w:cs="Calibri" w:eastAsiaTheme="minorEastAsia"/>
          <w:sz w:val="21"/>
          <w:szCs w:val="21"/>
          <w:lang w:eastAsia="zh-CN"/>
        </w:rPr>
        <w:drawing>
          <wp:inline distT="0" distB="0" distL="114300" distR="114300">
            <wp:extent cx="5257800" cy="7581900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7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7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附件4：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4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道县2020年公开招聘教师笔试成绩复查申请表</w:t>
      </w:r>
    </w:p>
    <w:tbl>
      <w:tblPr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2340"/>
        <w:gridCol w:w="1800"/>
        <w:gridCol w:w="2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申请人姓名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6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性  别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身份证号码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准考证号码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公示时成绩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报考职位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由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                        本人签名：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                              年     月      日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果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               复查人签名：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                            年     月 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 w:line="240" w:lineRule="atLeast"/>
        <w:ind w:left="0" w:right="-150" w:firstLine="549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说明：请将此申请表由考生本人填好后交</w:t>
      </w:r>
      <w:r>
        <w:rPr>
          <w:rFonts w:hint="eastAsia" w:ascii="仿宋" w:hAnsi="仿宋" w:eastAsia="仿宋" w:cs="仿宋"/>
          <w:i w:val="0"/>
          <w:caps w:val="0"/>
          <w:color w:val="000000"/>
          <w:spacing w:val="-20"/>
          <w:sz w:val="30"/>
          <w:szCs w:val="30"/>
          <w:shd w:val="clear" w:fill="FFFFFF"/>
          <w:vertAlign w:val="baseline"/>
        </w:rPr>
        <w:t>道县五中教务处。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28"/>
          <w:szCs w:val="28"/>
          <w:shd w:val="clear" w:fill="FFFFFF"/>
          <w:vertAlign w:val="baseline"/>
        </w:rPr>
        <w:t>附件5：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诚信应聘承诺书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我已仔细阅读道县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2020年公开聘用教师公告的相关政策和违纪违规处理规定，清楚并理解其内容。我郑重承诺：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一、自觉遵守有关规定及道县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2020年公开招聘教师公告的各项要求；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二、真实、准确提供本人个人信息、证明资料、证件等相关材料，不弄虚作假，不隐瞒真实情况；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三、遵守考试纪律，服从考试安排，不舞弊或协助他人舞弊；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四、按要求参与道县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2020年公开招聘教师的每一个环节，不违纪违规。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五、本人若应聘成功，在道县教育系统至少任教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5年，5年内不调动，若辞职须提前3个月向县教育局提出申请，并承担违约责任，同时缴纳违约金1万元。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六、对违反以上承诺所造成的后果，本人自愿承担相应责任。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                                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承诺人签名：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B782E"/>
    <w:rsid w:val="546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2020-05-29T14:03:00Z</dcterms:created>
  <dc:creator>Administrator</dc:creator>
  <cp:lastModifiedBy>Administrator</cp:lastModifiedBy>
  <dcterms:modified xsi:type="dcterms:W3CDTF">2020-05-29T14:04:40Z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