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参加2020年度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淮南经济技术开发</w:t>
      </w:r>
      <w:r>
        <w:rPr>
          <w:rFonts w:hint="eastAsia" w:ascii="华文中宋" w:hAnsi="华文中宋" w:eastAsia="华文中宋" w:cs="华文中宋"/>
          <w:sz w:val="44"/>
          <w:szCs w:val="44"/>
        </w:rPr>
        <w:t>区中小学新任教师公开招聘考试报考高校毕业生专</w:t>
      </w: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项岗位人员承诺书</w:t>
      </w:r>
    </w:p>
    <w:bookmarkEnd w:id="0"/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                 ），     年  月毕业于（                       院校           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名参加2020年度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淮南经济技术开发</w:t>
      </w:r>
      <w:r>
        <w:rPr>
          <w:rFonts w:hint="eastAsia" w:ascii="仿宋_GB2312" w:hAnsi="Calibri" w:eastAsia="仿宋_GB2312" w:cs="Times New Roman"/>
          <w:sz w:val="32"/>
          <w:szCs w:val="32"/>
        </w:rPr>
        <w:t>区中小学新任教师公开招聘考试。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本人承诺符合《2020年度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淮南经济技术开发区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中小学新任教师公开招聘公告》规定的“高校毕业生”岗位人员（请在以下符合的选项前打勾）：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如不符合，本人自愿取消考试、聘用资格，并承担由此引起的一切后果。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2A8327B9"/>
    <w:rsid w:val="2B5911DF"/>
    <w:rsid w:val="399E013D"/>
    <w:rsid w:val="457341D4"/>
    <w:rsid w:val="503E72F5"/>
    <w:rsid w:val="6CDB6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102</Words>
  <Characters>588</Characters>
  <Lines>4</Lines>
  <Paragraphs>1</Paragraphs>
  <TotalTime>17</TotalTime>
  <ScaleCrop>false</ScaleCrop>
  <LinksUpToDate>false</LinksUpToDate>
  <CharactersWithSpaces>689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暗香疏影</cp:lastModifiedBy>
  <cp:lastPrinted>2020-06-04T14:35:00Z</cp:lastPrinted>
  <dcterms:modified xsi:type="dcterms:W3CDTF">2020-06-22T02:51:05Z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