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0" w:name="_GoBack"/>
      <w:r>
        <w:rPr>
          <w:rFonts w:hint="eastAsia"/>
        </w:rPr>
        <w:t>双牌县2020年公开招聘乡镇急需紧缺中小学教师公告</w:t>
      </w:r>
    </w:p>
    <w:bookmarkEnd w:id="0"/>
    <w:p>
      <w:pPr>
        <w:rPr>
          <w:rFonts w:hint="eastAsia"/>
        </w:rPr>
      </w:pPr>
    </w:p>
    <w:p>
      <w:pPr>
        <w:rPr>
          <w:rFonts w:hint="eastAsia"/>
        </w:rPr>
      </w:pPr>
      <w:r>
        <w:rPr>
          <w:rFonts w:hint="eastAsia"/>
        </w:rPr>
        <w:t> 为进一步充实和改善我县农村教师队伍结构，解决农村中小学教师紧缺问题，根据《湖南省事业单位公开招聘人员办法》(湘人社发〔2019〕1号)和《关于应对新冠肺炎疫情影响实施部分职业资格“先上岗、再考证”阶段性措施的通知》（人社部发〔2020〕24号）文件精神，经县委、县政府同意，我县2020年面向社会公开招聘一批乡镇急需紧缺中小学教师。为做好本次教师招聘工作，现将相关事宜公告如下：</w:t>
      </w:r>
    </w:p>
    <w:p>
      <w:pPr>
        <w:rPr>
          <w:rFonts w:hint="eastAsia"/>
        </w:rPr>
      </w:pPr>
    </w:p>
    <w:p>
      <w:pPr>
        <w:rPr>
          <w:rFonts w:hint="eastAsia"/>
        </w:rPr>
      </w:pPr>
      <w:r>
        <w:rPr>
          <w:rFonts w:hint="eastAsia"/>
        </w:rPr>
        <w:t>一、招聘计划</w:t>
      </w:r>
    </w:p>
    <w:p>
      <w:pPr>
        <w:rPr>
          <w:rFonts w:hint="eastAsia"/>
        </w:rPr>
      </w:pPr>
    </w:p>
    <w:p>
      <w:pPr>
        <w:rPr>
          <w:rFonts w:hint="eastAsia"/>
        </w:rPr>
      </w:pPr>
      <w:r>
        <w:rPr>
          <w:rFonts w:hint="eastAsia"/>
        </w:rPr>
        <w:t>   本次公开招聘小学教师50名；考核招聘农村初中及边远山区教师26名（其中农村初中20名，林江小学、蔡里口小学每校各3名），共计招聘76名。具体岗位及要求详见《双牌县2020年公开招聘乡镇急需紧缺中小学教师职位表及要求》（附件2）。</w:t>
      </w:r>
    </w:p>
    <w:p>
      <w:pPr>
        <w:rPr>
          <w:rFonts w:hint="eastAsia"/>
        </w:rPr>
      </w:pPr>
    </w:p>
    <w:p>
      <w:pPr>
        <w:rPr>
          <w:rFonts w:hint="eastAsia"/>
        </w:rPr>
      </w:pPr>
      <w:r>
        <w:rPr>
          <w:rFonts w:hint="eastAsia"/>
        </w:rPr>
        <w:t>二、报考条件</w:t>
      </w:r>
    </w:p>
    <w:p>
      <w:pPr>
        <w:rPr>
          <w:rFonts w:hint="eastAsia"/>
        </w:rPr>
      </w:pPr>
    </w:p>
    <w:p>
      <w:pPr>
        <w:rPr>
          <w:rFonts w:hint="eastAsia"/>
        </w:rPr>
      </w:pPr>
      <w:r>
        <w:rPr>
          <w:rFonts w:hint="eastAsia"/>
        </w:rPr>
        <w:t>应聘人员应同时具备下列条件：</w:t>
      </w:r>
    </w:p>
    <w:p>
      <w:pPr>
        <w:rPr>
          <w:rFonts w:hint="eastAsia"/>
        </w:rPr>
      </w:pPr>
    </w:p>
    <w:p>
      <w:pPr>
        <w:rPr>
          <w:rFonts w:hint="eastAsia"/>
        </w:rPr>
      </w:pPr>
      <w:r>
        <w:rPr>
          <w:rFonts w:hint="eastAsia"/>
        </w:rPr>
        <w:t>(一)基本条件。</w:t>
      </w:r>
    </w:p>
    <w:p>
      <w:pPr>
        <w:rPr>
          <w:rFonts w:hint="eastAsia"/>
        </w:rPr>
      </w:pPr>
    </w:p>
    <w:p>
      <w:pPr>
        <w:rPr>
          <w:rFonts w:hint="eastAsia"/>
        </w:rPr>
      </w:pPr>
      <w:r>
        <w:rPr>
          <w:rFonts w:hint="eastAsia"/>
        </w:rPr>
        <w:t>1.具有中华人民共和国国籍；</w:t>
      </w:r>
    </w:p>
    <w:p>
      <w:pPr>
        <w:rPr>
          <w:rFonts w:hint="eastAsia"/>
        </w:rPr>
      </w:pPr>
    </w:p>
    <w:p>
      <w:pPr>
        <w:rPr>
          <w:rFonts w:hint="eastAsia"/>
        </w:rPr>
      </w:pPr>
      <w:r>
        <w:rPr>
          <w:rFonts w:hint="eastAsia"/>
        </w:rPr>
        <w:t>2.遵守中华人民共和国宪法和法律，具有良好的品行和教师职业道德;</w:t>
      </w:r>
    </w:p>
    <w:p>
      <w:pPr>
        <w:rPr>
          <w:rFonts w:hint="eastAsia"/>
        </w:rPr>
      </w:pPr>
    </w:p>
    <w:p>
      <w:pPr>
        <w:rPr>
          <w:rFonts w:hint="eastAsia"/>
        </w:rPr>
      </w:pPr>
      <w:r>
        <w:rPr>
          <w:rFonts w:hint="eastAsia"/>
        </w:rPr>
        <w:t>3.具备承担教育教学工作所必须的专业知识和基本能力;</w:t>
      </w:r>
    </w:p>
    <w:p>
      <w:pPr>
        <w:rPr>
          <w:rFonts w:hint="eastAsia"/>
        </w:rPr>
      </w:pPr>
    </w:p>
    <w:p>
      <w:pPr>
        <w:rPr>
          <w:rFonts w:hint="eastAsia"/>
        </w:rPr>
      </w:pPr>
      <w:r>
        <w:rPr>
          <w:rFonts w:hint="eastAsia"/>
        </w:rPr>
        <w:t>4.符合应聘岗位具体的资格条件，具体条件见《双牌县2020年公开招聘乡镇急需紧缺中小学教师职位表及要求》(附件2)；</w:t>
      </w:r>
    </w:p>
    <w:p>
      <w:pPr>
        <w:rPr>
          <w:rFonts w:hint="eastAsia"/>
        </w:rPr>
      </w:pPr>
    </w:p>
    <w:p>
      <w:pPr>
        <w:rPr>
          <w:rFonts w:hint="eastAsia"/>
        </w:rPr>
      </w:pPr>
      <w:r>
        <w:rPr>
          <w:rFonts w:hint="eastAsia"/>
        </w:rPr>
        <w:t>5.根据人社部、教育部等七部委《关于应对新冠肺炎疫情影响实施部分职业资格“先上岗、再考证”阶段性措施的通知》（人社部发〔2020〕24号）文件精神，对符合条件的高校毕业生，可以“先上岗、再考证”，先上岗的高校毕业生聘用1年内未取得相应教师资格的，依法解除聘用合同。</w:t>
      </w:r>
    </w:p>
    <w:p>
      <w:pPr>
        <w:rPr>
          <w:rFonts w:hint="eastAsia"/>
        </w:rPr>
      </w:pPr>
    </w:p>
    <w:p>
      <w:pPr>
        <w:rPr>
          <w:rFonts w:hint="eastAsia"/>
        </w:rPr>
      </w:pPr>
      <w:r>
        <w:rPr>
          <w:rFonts w:hint="eastAsia"/>
        </w:rPr>
        <w:t>(二)不得报考的情形。</w:t>
      </w:r>
    </w:p>
    <w:p>
      <w:pPr>
        <w:rPr>
          <w:rFonts w:hint="eastAsia"/>
        </w:rPr>
      </w:pPr>
    </w:p>
    <w:p>
      <w:pPr>
        <w:rPr>
          <w:rFonts w:hint="eastAsia"/>
        </w:rPr>
      </w:pPr>
      <w:r>
        <w:rPr>
          <w:rFonts w:hint="eastAsia"/>
        </w:rPr>
        <w:t>1.曾因犯罪受过刑事处罚的或曾被开除公职的人员；</w:t>
      </w:r>
    </w:p>
    <w:p>
      <w:pPr>
        <w:rPr>
          <w:rFonts w:hint="eastAsia"/>
        </w:rPr>
      </w:pPr>
    </w:p>
    <w:p>
      <w:pPr>
        <w:rPr>
          <w:rFonts w:hint="eastAsia"/>
        </w:rPr>
      </w:pPr>
      <w:r>
        <w:rPr>
          <w:rFonts w:hint="eastAsia"/>
        </w:rPr>
        <w:t>2.近3年内受到过党(团)纪严重警告以上或政(校)纪记过以上处分的;</w:t>
      </w:r>
    </w:p>
    <w:p>
      <w:pPr>
        <w:rPr>
          <w:rFonts w:hint="eastAsia"/>
        </w:rPr>
      </w:pPr>
    </w:p>
    <w:p>
      <w:pPr>
        <w:rPr>
          <w:rFonts w:hint="eastAsia"/>
        </w:rPr>
      </w:pPr>
      <w:r>
        <w:rPr>
          <w:rFonts w:hint="eastAsia"/>
        </w:rPr>
        <w:t>3.涉嫌违法犯罪正在接受司法调查尚未作出结论的人员；</w:t>
      </w:r>
    </w:p>
    <w:p>
      <w:pPr>
        <w:rPr>
          <w:rFonts w:hint="eastAsia"/>
        </w:rPr>
      </w:pPr>
    </w:p>
    <w:p>
      <w:pPr>
        <w:rPr>
          <w:rFonts w:hint="eastAsia"/>
        </w:rPr>
      </w:pPr>
      <w:r>
        <w:rPr>
          <w:rFonts w:hint="eastAsia"/>
        </w:rPr>
        <w:t>4.在各级各类事业单位公开招聘中因违反《事业单位公开招聘违纪违规行为处理规定》被记入事业单位公开招聘应聘人诚信档案库（有舞弊行为），且记录期限未满的人员；</w:t>
      </w:r>
    </w:p>
    <w:p>
      <w:pPr>
        <w:rPr>
          <w:rFonts w:hint="eastAsia"/>
        </w:rPr>
      </w:pPr>
    </w:p>
    <w:p>
      <w:pPr>
        <w:rPr>
          <w:rFonts w:hint="eastAsia"/>
        </w:rPr>
      </w:pPr>
      <w:r>
        <w:rPr>
          <w:rFonts w:hint="eastAsia"/>
        </w:rPr>
        <w:t>5.已属于我县在职在编人员或特岗教师;</w:t>
      </w:r>
    </w:p>
    <w:p>
      <w:pPr>
        <w:rPr>
          <w:rFonts w:hint="eastAsia"/>
        </w:rPr>
      </w:pPr>
    </w:p>
    <w:p>
      <w:pPr>
        <w:rPr>
          <w:rFonts w:hint="eastAsia"/>
        </w:rPr>
      </w:pPr>
      <w:r>
        <w:rPr>
          <w:rFonts w:hint="eastAsia"/>
        </w:rPr>
        <w:t>6.现役军人;</w:t>
      </w:r>
    </w:p>
    <w:p>
      <w:pPr>
        <w:rPr>
          <w:rFonts w:hint="eastAsia"/>
        </w:rPr>
      </w:pPr>
    </w:p>
    <w:p>
      <w:pPr>
        <w:rPr>
          <w:rFonts w:hint="eastAsia"/>
        </w:rPr>
      </w:pPr>
      <w:r>
        <w:rPr>
          <w:rFonts w:hint="eastAsia"/>
        </w:rPr>
        <w:t>7.法律、法规规定不得招聘为事业单位工作人员其他情形的人员。</w:t>
      </w:r>
    </w:p>
    <w:p>
      <w:pPr>
        <w:rPr>
          <w:rFonts w:hint="eastAsia"/>
        </w:rPr>
      </w:pPr>
    </w:p>
    <w:p>
      <w:pPr>
        <w:rPr>
          <w:rFonts w:hint="eastAsia"/>
        </w:rPr>
      </w:pPr>
      <w:r>
        <w:rPr>
          <w:rFonts w:hint="eastAsia"/>
        </w:rPr>
        <w:t>三、招聘程序</w:t>
      </w:r>
    </w:p>
    <w:p>
      <w:pPr>
        <w:rPr>
          <w:rFonts w:hint="eastAsia"/>
        </w:rPr>
      </w:pPr>
    </w:p>
    <w:p>
      <w:pPr>
        <w:rPr>
          <w:rFonts w:hint="eastAsia"/>
        </w:rPr>
      </w:pPr>
      <w:r>
        <w:rPr>
          <w:rFonts w:hint="eastAsia"/>
        </w:rPr>
        <w:t>（一）网上报名及网上资格审查。</w:t>
      </w:r>
    </w:p>
    <w:p>
      <w:pPr>
        <w:rPr>
          <w:rFonts w:hint="eastAsia"/>
        </w:rPr>
      </w:pPr>
    </w:p>
    <w:p>
      <w:pPr>
        <w:rPr>
          <w:rFonts w:hint="eastAsia"/>
        </w:rPr>
      </w:pPr>
      <w:r>
        <w:rPr>
          <w:rFonts w:hint="eastAsia"/>
        </w:rPr>
        <w:t>1.报名时间：2020年7月12日8:00时至7月15日18:00时。</w:t>
      </w:r>
    </w:p>
    <w:p>
      <w:pPr>
        <w:rPr>
          <w:rFonts w:hint="eastAsia"/>
        </w:rPr>
      </w:pPr>
    </w:p>
    <w:p>
      <w:pPr>
        <w:rPr>
          <w:rFonts w:hint="eastAsia"/>
        </w:rPr>
      </w:pPr>
      <w:r>
        <w:rPr>
          <w:rFonts w:hint="eastAsia"/>
        </w:rPr>
        <w:t>2.报名网址：登陆双牌人事考试网。网址链接：  http://new.way51.com/iweb/webadmin/examsign.html?o=27</w:t>
      </w:r>
    </w:p>
    <w:p>
      <w:pPr>
        <w:rPr>
          <w:rFonts w:hint="eastAsia"/>
        </w:rPr>
      </w:pPr>
    </w:p>
    <w:p>
      <w:pPr>
        <w:rPr>
          <w:rFonts w:hint="eastAsia"/>
        </w:rPr>
      </w:pPr>
      <w:r>
        <w:rPr>
          <w:rFonts w:hint="eastAsia"/>
        </w:rPr>
        <w:t>本次考试采取网络报名方式进行，不设现场报名。报考人员应仔细阅读招考简章、岗位表，报考符合条件的岗位。每人只能选择一个岗位报名。</w:t>
      </w:r>
    </w:p>
    <w:p>
      <w:pPr>
        <w:rPr>
          <w:rFonts w:hint="eastAsia"/>
        </w:rPr>
      </w:pPr>
    </w:p>
    <w:p>
      <w:pPr>
        <w:rPr>
          <w:rFonts w:hint="eastAsia"/>
        </w:rPr>
      </w:pPr>
      <w:r>
        <w:rPr>
          <w:rFonts w:hint="eastAsia"/>
        </w:rPr>
        <w:t>报考人员应同意诚信承诺书，必须符合所报岗位的条件要求，如实填写本人相关信息，并保证信息的完整、合法、真实、准确。报考人员和有关单位、人员提供的涉及报考资格的材料或信息不实的，取消本次报考资格；报考人员恶意注册报名信息，扰乱报名秩序或者伪造学历证书及其他有关证件、证明骗取考试资格的，取消本次报考资格并按有关规定进行处理，由此造成的一切损失由报考者本人承担。</w:t>
      </w:r>
    </w:p>
    <w:p>
      <w:pPr>
        <w:rPr>
          <w:rFonts w:hint="eastAsia"/>
        </w:rPr>
      </w:pPr>
    </w:p>
    <w:p>
      <w:pPr>
        <w:rPr>
          <w:rFonts w:hint="eastAsia"/>
        </w:rPr>
      </w:pPr>
      <w:r>
        <w:rPr>
          <w:rFonts w:hint="eastAsia"/>
        </w:rPr>
        <w:t>报考人员必须先在报考系统完成实名认证，未通过实名认证的考生其报考信息不被系统接受。同时，必须上传本人近期免冠正面电子证件照片，因上传照片模糊不清或不符合要求而造成的不能正常报考等情况由报考者本人承担后果。</w:t>
      </w:r>
    </w:p>
    <w:p>
      <w:pPr>
        <w:rPr>
          <w:rFonts w:hint="eastAsia"/>
        </w:rPr>
      </w:pPr>
    </w:p>
    <w:p>
      <w:pPr>
        <w:rPr>
          <w:rFonts w:hint="eastAsia"/>
        </w:rPr>
      </w:pPr>
      <w:r>
        <w:rPr>
          <w:rFonts w:hint="eastAsia"/>
        </w:rPr>
        <w:t>3.职位选择与修改：报考人员应在规定的时间内提交报考信息。报考信息一经提交，即自动流转进入资格初审环节，其信息将无法进行修改。所需资料：网上填写《双牌县2020年公开招聘乡镇急需紧缺中小学教师报名表》（附件1），上传报考人员身份证、毕业证(应届生持毕业生就业推荐表，但需在2020年12月31前取得毕业证书)、教师资格证、《教育部学历证书电子注册备案表》、《诚信应聘承诺书》等资料。</w:t>
      </w:r>
    </w:p>
    <w:p>
      <w:pPr>
        <w:rPr>
          <w:rFonts w:hint="eastAsia"/>
        </w:rPr>
      </w:pPr>
    </w:p>
    <w:p>
      <w:pPr>
        <w:rPr>
          <w:rFonts w:hint="eastAsia"/>
        </w:rPr>
      </w:pPr>
      <w:r>
        <w:rPr>
          <w:rFonts w:hint="eastAsia"/>
        </w:rPr>
        <w:t>4.资格初审。由用人单位负责，初审时间为：2020年7月12日上午8:00-7月15日下午18:00（上班时间）。报考人员应及时登录报名网站，查看审核状态。</w:t>
      </w:r>
    </w:p>
    <w:p>
      <w:pPr>
        <w:rPr>
          <w:rFonts w:hint="eastAsia"/>
        </w:rPr>
      </w:pPr>
    </w:p>
    <w:p>
      <w:pPr>
        <w:rPr>
          <w:rFonts w:hint="eastAsia"/>
        </w:rPr>
      </w:pPr>
      <w:r>
        <w:rPr>
          <w:rFonts w:hint="eastAsia"/>
        </w:rPr>
        <w:t>5.打印报名表和准考证。完成报名、通过资格初审的报考人员需在报考系统自行下载打印报名表，并妥善保存，资格复审时交招考单位审查。准考证具体打印时间另行通知。考生须关注报名网站信息，自行在报名网站打印准考证。</w:t>
      </w:r>
    </w:p>
    <w:p>
      <w:pPr>
        <w:rPr>
          <w:rFonts w:hint="eastAsia"/>
        </w:rPr>
      </w:pPr>
    </w:p>
    <w:p>
      <w:pPr>
        <w:rPr>
          <w:rFonts w:hint="eastAsia"/>
        </w:rPr>
      </w:pPr>
      <w:r>
        <w:rPr>
          <w:rFonts w:hint="eastAsia"/>
        </w:rPr>
        <w:t>6.不收取报名费。</w:t>
      </w:r>
    </w:p>
    <w:p>
      <w:pPr>
        <w:rPr>
          <w:rFonts w:hint="eastAsia"/>
        </w:rPr>
      </w:pPr>
    </w:p>
    <w:p>
      <w:pPr>
        <w:rPr>
          <w:rFonts w:hint="eastAsia"/>
        </w:rPr>
      </w:pPr>
      <w:r>
        <w:rPr>
          <w:rFonts w:hint="eastAsia"/>
        </w:rPr>
        <w:t>（二）笔试。</w:t>
      </w:r>
    </w:p>
    <w:p>
      <w:pPr>
        <w:rPr>
          <w:rFonts w:hint="eastAsia"/>
        </w:rPr>
      </w:pPr>
    </w:p>
    <w:p>
      <w:pPr>
        <w:rPr>
          <w:rFonts w:hint="eastAsia"/>
        </w:rPr>
      </w:pPr>
      <w:r>
        <w:rPr>
          <w:rFonts w:hint="eastAsia"/>
        </w:rPr>
        <w:t>1.开考比例。</w:t>
      </w:r>
    </w:p>
    <w:p>
      <w:pPr>
        <w:rPr>
          <w:rFonts w:hint="eastAsia"/>
        </w:rPr>
      </w:pPr>
    </w:p>
    <w:p>
      <w:pPr>
        <w:rPr>
          <w:rFonts w:hint="eastAsia"/>
        </w:rPr>
      </w:pPr>
      <w:r>
        <w:rPr>
          <w:rFonts w:hint="eastAsia"/>
        </w:rPr>
        <w:t>①农村初中及2所边远山区小学教师招聘。农村初中及两所边远山区小学（林江小学、蔡里口小学）教师，报名人数超过1：5的岗位先进行笔试。根据笔试成绩，按聘用计划数1：2的比例确定面试人员，如出现末位入围面试人员笔试成绩相同的，则并列入围面试。实际参考人数未达到开考比例的职位，成绩须达到60分方可进入面试。面试入围人员放弃面试资格的，面试名单公布前可按成绩依次递补，面试名单公布后不再递补。报名人数未超过1：5（含1：5）的直接进行面试。</w:t>
      </w:r>
    </w:p>
    <w:p>
      <w:pPr>
        <w:rPr>
          <w:rFonts w:hint="eastAsia"/>
        </w:rPr>
      </w:pPr>
    </w:p>
    <w:p>
      <w:pPr>
        <w:rPr>
          <w:rFonts w:hint="eastAsia"/>
        </w:rPr>
      </w:pPr>
      <w:r>
        <w:rPr>
          <w:rFonts w:hint="eastAsia"/>
        </w:rPr>
        <w:t>②小学教师招聘。招聘人数与报名人数的比例达到1∶3方能开考,未达到1∶3的相应核减招聘计划，核减后仍达不到1∶3的取消招聘职位或经县教师招聘工作领导小组同意报县人社局批准后降低开考比例。凡降低开考比例或实际参考人数未达到开考比例的，需达到50分或同岗位参考考生的平均分方能参加面试。</w:t>
      </w:r>
    </w:p>
    <w:p>
      <w:pPr>
        <w:rPr>
          <w:rFonts w:hint="eastAsia"/>
        </w:rPr>
      </w:pPr>
    </w:p>
    <w:p>
      <w:pPr>
        <w:rPr>
          <w:rFonts w:hint="eastAsia"/>
        </w:rPr>
      </w:pPr>
      <w:r>
        <w:rPr>
          <w:rFonts w:hint="eastAsia"/>
        </w:rPr>
        <w:t>2.笔试分值占比。笔试总分为100分，占总成绩的50%。</w:t>
      </w:r>
    </w:p>
    <w:p>
      <w:pPr>
        <w:rPr>
          <w:rFonts w:hint="eastAsia"/>
        </w:rPr>
      </w:pPr>
    </w:p>
    <w:p>
      <w:pPr>
        <w:rPr>
          <w:rFonts w:hint="eastAsia"/>
        </w:rPr>
      </w:pPr>
      <w:r>
        <w:rPr>
          <w:rFonts w:hint="eastAsia"/>
        </w:rPr>
        <w:t>3.笔试时间。2020年7月24日。</w:t>
      </w:r>
    </w:p>
    <w:p>
      <w:pPr>
        <w:rPr>
          <w:rFonts w:hint="eastAsia"/>
        </w:rPr>
      </w:pPr>
    </w:p>
    <w:p>
      <w:pPr>
        <w:rPr>
          <w:rFonts w:hint="eastAsia"/>
        </w:rPr>
      </w:pPr>
      <w:r>
        <w:rPr>
          <w:rFonts w:hint="eastAsia"/>
        </w:rPr>
        <w:t>4.笔试地点。待定（以准考证为准）</w:t>
      </w:r>
    </w:p>
    <w:p>
      <w:pPr>
        <w:rPr>
          <w:rFonts w:hint="eastAsia"/>
        </w:rPr>
      </w:pPr>
    </w:p>
    <w:p>
      <w:pPr>
        <w:rPr>
          <w:rFonts w:hint="eastAsia"/>
        </w:rPr>
      </w:pPr>
      <w:r>
        <w:rPr>
          <w:rFonts w:hint="eastAsia"/>
        </w:rPr>
        <w:t>5.笔试方式及内容。笔试为闭卷考试，考试内容为相应学科专业知识，笔试时间为120分钟。由县教师公开招聘工作领导小组办公室聘请人员统一命题、制卷、阅卷，并负责考试考务工作。笔试成绩发布在双牌新闻网、双牌政府信息网和双牌发布。</w:t>
      </w:r>
    </w:p>
    <w:p>
      <w:pPr>
        <w:rPr>
          <w:rFonts w:hint="eastAsia"/>
        </w:rPr>
      </w:pPr>
    </w:p>
    <w:p>
      <w:pPr>
        <w:rPr>
          <w:rFonts w:hint="eastAsia"/>
        </w:rPr>
      </w:pPr>
      <w:r>
        <w:rPr>
          <w:rFonts w:hint="eastAsia"/>
        </w:rPr>
        <w:t>6.笔试成绩复查。笔试成绩公布后，考生可在成绩公示次日，由本人书面申请按规定复查，逾期不再受理。</w:t>
      </w:r>
    </w:p>
    <w:p>
      <w:pPr>
        <w:rPr>
          <w:rFonts w:hint="eastAsia"/>
        </w:rPr>
      </w:pPr>
    </w:p>
    <w:p>
      <w:pPr>
        <w:rPr>
          <w:rFonts w:hint="eastAsia"/>
        </w:rPr>
      </w:pPr>
      <w:r>
        <w:rPr>
          <w:rFonts w:hint="eastAsia"/>
        </w:rPr>
        <w:t>（三）资格审查。</w:t>
      </w:r>
    </w:p>
    <w:p>
      <w:pPr>
        <w:rPr>
          <w:rFonts w:hint="eastAsia"/>
        </w:rPr>
      </w:pPr>
    </w:p>
    <w:p>
      <w:pPr>
        <w:rPr>
          <w:rFonts w:hint="eastAsia"/>
        </w:rPr>
      </w:pPr>
      <w:r>
        <w:rPr>
          <w:rFonts w:hint="eastAsia"/>
        </w:rPr>
        <w:t>1.资格审查由双牌县教师招聘工作领导小组办公室负责，资格审查时间另行公告。</w:t>
      </w:r>
    </w:p>
    <w:p>
      <w:pPr>
        <w:rPr>
          <w:rFonts w:hint="eastAsia"/>
        </w:rPr>
      </w:pPr>
    </w:p>
    <w:p>
      <w:pPr>
        <w:rPr>
          <w:rFonts w:hint="eastAsia"/>
        </w:rPr>
      </w:pPr>
      <w:r>
        <w:rPr>
          <w:rFonts w:hint="eastAsia"/>
        </w:rPr>
        <w:t>2.资格审查对象。笔试、面试入围人员。</w:t>
      </w:r>
    </w:p>
    <w:p>
      <w:pPr>
        <w:rPr>
          <w:rFonts w:hint="eastAsia"/>
        </w:rPr>
      </w:pPr>
    </w:p>
    <w:p>
      <w:pPr>
        <w:rPr>
          <w:rFonts w:hint="eastAsia"/>
        </w:rPr>
      </w:pPr>
      <w:r>
        <w:rPr>
          <w:rFonts w:hint="eastAsia"/>
        </w:rPr>
        <w:t>3.资格审查内容。报考人员需提供本人身份证、准考证、报名登记表、毕业证或全日制高校应届毕业生就业推荐表、户口本、职位要求的资格证书等，未按规定要求进行资格审查的报考人员，视为放弃资格审查。提交材料主要信息不实，或不符合招考职位条件的，资格审查不合格。</w:t>
      </w:r>
    </w:p>
    <w:p>
      <w:pPr>
        <w:rPr>
          <w:rFonts w:hint="eastAsia"/>
        </w:rPr>
      </w:pPr>
    </w:p>
    <w:p>
      <w:pPr>
        <w:rPr>
          <w:rFonts w:hint="eastAsia"/>
        </w:rPr>
      </w:pPr>
      <w:r>
        <w:rPr>
          <w:rFonts w:hint="eastAsia"/>
        </w:rPr>
        <w:t>4.资格审查对象递补。因报考人员放弃资格审查和资格审查不合格而造成招考职位拟面试人数达不到招录计划比例的，在报考该职位人员中按笔试成绩从高分到低分依次递补。</w:t>
      </w:r>
    </w:p>
    <w:p>
      <w:pPr>
        <w:rPr>
          <w:rFonts w:hint="eastAsia"/>
        </w:rPr>
      </w:pPr>
    </w:p>
    <w:p>
      <w:pPr>
        <w:rPr>
          <w:rFonts w:hint="eastAsia"/>
        </w:rPr>
      </w:pPr>
      <w:r>
        <w:rPr>
          <w:rFonts w:hint="eastAsia"/>
        </w:rPr>
        <w:t>5.资格审查贯穿招考工作全过程。在招考各环节发现报考者不符合报考资格条件的，教师招聘单位均可以取消其报考资格或者录用资格。</w:t>
      </w:r>
    </w:p>
    <w:p>
      <w:pPr>
        <w:rPr>
          <w:rFonts w:hint="eastAsia"/>
        </w:rPr>
      </w:pPr>
    </w:p>
    <w:p>
      <w:pPr>
        <w:rPr>
          <w:rFonts w:hint="eastAsia"/>
        </w:rPr>
      </w:pPr>
      <w:r>
        <w:rPr>
          <w:rFonts w:hint="eastAsia"/>
        </w:rPr>
        <w:t>（四）面试。</w:t>
      </w:r>
    </w:p>
    <w:p>
      <w:pPr>
        <w:rPr>
          <w:rFonts w:hint="eastAsia"/>
        </w:rPr>
      </w:pPr>
    </w:p>
    <w:p>
      <w:pPr>
        <w:rPr>
          <w:rFonts w:hint="eastAsia"/>
        </w:rPr>
      </w:pPr>
      <w:r>
        <w:rPr>
          <w:rFonts w:hint="eastAsia"/>
        </w:rPr>
        <w:t>1.面试时间：待定（另行通知）。</w:t>
      </w:r>
    </w:p>
    <w:p>
      <w:pPr>
        <w:rPr>
          <w:rFonts w:hint="eastAsia"/>
        </w:rPr>
      </w:pPr>
    </w:p>
    <w:p>
      <w:pPr>
        <w:rPr>
          <w:rFonts w:hint="eastAsia"/>
        </w:rPr>
      </w:pPr>
      <w:r>
        <w:rPr>
          <w:rFonts w:hint="eastAsia"/>
        </w:rPr>
        <w:t>2.面试地点：待定。</w:t>
      </w:r>
    </w:p>
    <w:p>
      <w:pPr>
        <w:rPr>
          <w:rFonts w:hint="eastAsia"/>
        </w:rPr>
      </w:pPr>
    </w:p>
    <w:p>
      <w:pPr>
        <w:rPr>
          <w:rFonts w:hint="eastAsia"/>
        </w:rPr>
      </w:pPr>
      <w:r>
        <w:rPr>
          <w:rFonts w:hint="eastAsia"/>
        </w:rPr>
        <w:t>3.面试对象。</w:t>
      </w:r>
    </w:p>
    <w:p>
      <w:pPr>
        <w:rPr>
          <w:rFonts w:hint="eastAsia"/>
        </w:rPr>
      </w:pPr>
    </w:p>
    <w:p>
      <w:pPr>
        <w:rPr>
          <w:rFonts w:hint="eastAsia"/>
        </w:rPr>
      </w:pPr>
      <w:r>
        <w:rPr>
          <w:rFonts w:hint="eastAsia"/>
        </w:rPr>
        <w:t>①农村初中及2所边远山区小学（林江小学、蔡里口小学）教师。对参加面试的人员未达到面试比例又无递补对象的，面试对象可按实际人数确定。报名人数超过1:5的职位，按1：2的比例确定面试人员，实际面试人数未达到面试比例的，面试成绩需达到70分方可确定为体检对象;报名人数未超过1:5的职位，经批准降低开考比例或实际参考人数未达到开考比例，面试成绩需达到70分方可确定为体检对象。</w:t>
      </w:r>
    </w:p>
    <w:p>
      <w:pPr>
        <w:rPr>
          <w:rFonts w:hint="eastAsia"/>
        </w:rPr>
      </w:pPr>
    </w:p>
    <w:p>
      <w:pPr>
        <w:rPr>
          <w:rFonts w:hint="eastAsia"/>
        </w:rPr>
      </w:pPr>
      <w:r>
        <w:rPr>
          <w:rFonts w:hint="eastAsia"/>
        </w:rPr>
        <w:t>②小学教师招聘。根据笔试成绩由高到低按岗位招聘人数1：2的比例确定试教人员，如出现末位入围面试人员笔试成绩相同的，则一并入围面试。若因人放弃参加试教，则按笔试成绩由高到低依次进行一次等额递补。对参加面试的人员未达到1:2比例的，按实际人数参加面试，面试成绩不能低于70分（低于70分者，不予聘用）。</w:t>
      </w:r>
    </w:p>
    <w:p>
      <w:pPr>
        <w:rPr>
          <w:rFonts w:hint="eastAsia"/>
        </w:rPr>
      </w:pPr>
    </w:p>
    <w:p>
      <w:pPr>
        <w:rPr>
          <w:rFonts w:hint="eastAsia"/>
        </w:rPr>
      </w:pPr>
      <w:r>
        <w:rPr>
          <w:rFonts w:hint="eastAsia"/>
        </w:rPr>
        <w:t>4.面试方式。面试采用现场随机抽取课题试教的方式进行，学校提供相应的教材。面试成绩满分100分，考生在试教前30分钟抽签确定试教章节，备课时间30分钟，试教时间不超过10分钟，由考官根据试讲说课情况给出分数并当场宣布。</w:t>
      </w:r>
    </w:p>
    <w:p>
      <w:pPr>
        <w:rPr>
          <w:rFonts w:hint="eastAsia"/>
        </w:rPr>
      </w:pPr>
    </w:p>
    <w:p>
      <w:pPr>
        <w:rPr>
          <w:rFonts w:hint="eastAsia"/>
        </w:rPr>
      </w:pPr>
      <w:r>
        <w:rPr>
          <w:rFonts w:hint="eastAsia"/>
        </w:rPr>
        <w:t>5.面试内容。小学教师面试五年级下册对应学科教材内容，初中教师面试初二下册对应学科教材内容（化学学科为初三下册教材内容）。</w:t>
      </w:r>
    </w:p>
    <w:p>
      <w:pPr>
        <w:rPr>
          <w:rFonts w:hint="eastAsia"/>
        </w:rPr>
      </w:pPr>
    </w:p>
    <w:p>
      <w:pPr>
        <w:rPr>
          <w:rFonts w:hint="eastAsia"/>
        </w:rPr>
      </w:pPr>
      <w:r>
        <w:rPr>
          <w:rFonts w:hint="eastAsia"/>
        </w:rPr>
        <w:t>6.分值占比。报名人数超过1:5的岗位，按笔试成绩占50%、面试成绩占50%的比例合成考试综合成绩，各科成绩均按四舍五入法保留两位小数;报名人数未超过1:5的岗位，面试成绩按四舍五入法保留两位小数。考生按总成绩由高到低排序，汇总成绩在面试结束后3个工作日内公布在双牌新闻网、双牌政府信息网和双牌发布。</w:t>
      </w:r>
    </w:p>
    <w:p>
      <w:pPr>
        <w:rPr>
          <w:rFonts w:hint="eastAsia"/>
        </w:rPr>
      </w:pPr>
    </w:p>
    <w:p>
      <w:pPr>
        <w:rPr>
          <w:rFonts w:hint="eastAsia"/>
        </w:rPr>
      </w:pPr>
      <w:r>
        <w:rPr>
          <w:rFonts w:hint="eastAsia"/>
        </w:rPr>
        <w:t>7.当出现报考人员因特殊原因放弃面试资格的情况，可按笔试成绩从高到低的顺序依次递补，但不实行跨岗位调剂。报考人员放弃面试资格的应在面试前五天告知双牌县教师招聘工作领导小组办公室。面试公告发布后，不再进行递补。</w:t>
      </w:r>
    </w:p>
    <w:p>
      <w:pPr>
        <w:rPr>
          <w:rFonts w:hint="eastAsia"/>
        </w:rPr>
      </w:pPr>
    </w:p>
    <w:p>
      <w:pPr>
        <w:rPr>
          <w:rFonts w:hint="eastAsia"/>
        </w:rPr>
      </w:pPr>
      <w:r>
        <w:rPr>
          <w:rFonts w:hint="eastAsia"/>
        </w:rPr>
        <w:t>（五）体检。</w:t>
      </w:r>
    </w:p>
    <w:p>
      <w:pPr>
        <w:rPr>
          <w:rFonts w:hint="eastAsia"/>
        </w:rPr>
      </w:pPr>
    </w:p>
    <w:p>
      <w:pPr>
        <w:rPr>
          <w:rFonts w:hint="eastAsia"/>
        </w:rPr>
      </w:pPr>
      <w:r>
        <w:rPr>
          <w:rFonts w:hint="eastAsia"/>
        </w:rPr>
        <w:t>1.体检对象确定。根据考试综合成绩由高到低的顺序，按招聘岗位人数1：1的比例确定参加体检人选。综合成绩相同的，取试教成绩高的参加体检。</w:t>
      </w:r>
    </w:p>
    <w:p>
      <w:pPr>
        <w:rPr>
          <w:rFonts w:hint="eastAsia"/>
        </w:rPr>
      </w:pPr>
    </w:p>
    <w:p>
      <w:pPr>
        <w:rPr>
          <w:rFonts w:hint="eastAsia"/>
        </w:rPr>
      </w:pPr>
      <w:r>
        <w:rPr>
          <w:rFonts w:hint="eastAsia"/>
        </w:rPr>
        <w:t>2.体检标准参照《公务员录用体检标准（试行）》执行，并增加吸食毒品尿液检测。</w:t>
      </w:r>
    </w:p>
    <w:p>
      <w:pPr>
        <w:rPr>
          <w:rFonts w:hint="eastAsia"/>
        </w:rPr>
      </w:pPr>
    </w:p>
    <w:p>
      <w:pPr>
        <w:rPr>
          <w:rFonts w:hint="eastAsia"/>
        </w:rPr>
      </w:pPr>
      <w:r>
        <w:rPr>
          <w:rFonts w:hint="eastAsia"/>
        </w:rPr>
        <w:t>3.对体检结论有异议的，可在接到体检结论通知后三个工作日内提出复检要求，复检只进行一次，体检结果以复检结论为准。</w:t>
      </w:r>
    </w:p>
    <w:p>
      <w:pPr>
        <w:rPr>
          <w:rFonts w:hint="eastAsia"/>
        </w:rPr>
      </w:pPr>
    </w:p>
    <w:p>
      <w:pPr>
        <w:rPr>
          <w:rFonts w:hint="eastAsia"/>
        </w:rPr>
      </w:pPr>
      <w:r>
        <w:rPr>
          <w:rFonts w:hint="eastAsia"/>
        </w:rPr>
        <w:t>4.对因应聘者本人自动放弃或非因组织原因不参加体检或体检不符合要求等原因产生的职位空缺，根据缺额按考试最终成绩从高分到低分依次进行等额递补，同一岗位递补不得超过两次。</w:t>
      </w:r>
    </w:p>
    <w:p>
      <w:pPr>
        <w:rPr>
          <w:rFonts w:hint="eastAsia"/>
        </w:rPr>
      </w:pPr>
    </w:p>
    <w:p>
      <w:pPr>
        <w:rPr>
          <w:rFonts w:hint="eastAsia"/>
        </w:rPr>
      </w:pPr>
      <w:r>
        <w:rPr>
          <w:rFonts w:hint="eastAsia"/>
        </w:rPr>
        <w:t>5.体检结论分合格与不合格，体检时间另行通知，体检费用由考生自理。</w:t>
      </w:r>
    </w:p>
    <w:p>
      <w:pPr>
        <w:rPr>
          <w:rFonts w:hint="eastAsia"/>
        </w:rPr>
      </w:pPr>
    </w:p>
    <w:p>
      <w:pPr>
        <w:rPr>
          <w:rFonts w:hint="eastAsia"/>
        </w:rPr>
      </w:pPr>
      <w:r>
        <w:rPr>
          <w:rFonts w:hint="eastAsia"/>
        </w:rPr>
        <w:t>（六）考察。</w:t>
      </w:r>
    </w:p>
    <w:p>
      <w:pPr>
        <w:rPr>
          <w:rFonts w:hint="eastAsia"/>
        </w:rPr>
      </w:pPr>
    </w:p>
    <w:p>
      <w:pPr>
        <w:rPr>
          <w:rFonts w:hint="eastAsia"/>
        </w:rPr>
      </w:pPr>
      <w:r>
        <w:rPr>
          <w:rFonts w:hint="eastAsia"/>
        </w:rPr>
        <w:t>考察对象为体检合格人员。考察工作由县纪委派驻教育局纪检组、县人社局、县编办、县财政局、县教育局组织实施。重点是考察应聘人员在政治思想、遵纪守法、道德品质、业务能力、工作实绩、职位匹配、应聘资格条件等方面的情况。同时对考察对象的资格条件进行复查，核实其是否符合规定的报考条件，提供的报名信息和相关材料是否真实、准确、有效，资格审查贯穿整个招聘过程，一经发现与报名条件不相符或资料造假，一律取消聘用资格。考察方式，因对象而定，形成书面考察结论。考察环节不再递补。</w:t>
      </w:r>
    </w:p>
    <w:p>
      <w:pPr>
        <w:rPr>
          <w:rFonts w:hint="eastAsia"/>
        </w:rPr>
      </w:pPr>
    </w:p>
    <w:p>
      <w:pPr>
        <w:rPr>
          <w:rFonts w:hint="eastAsia"/>
        </w:rPr>
      </w:pPr>
      <w:r>
        <w:rPr>
          <w:rFonts w:hint="eastAsia"/>
        </w:rPr>
        <w:t>（七）公示。</w:t>
      </w:r>
    </w:p>
    <w:p>
      <w:pPr>
        <w:rPr>
          <w:rFonts w:hint="eastAsia"/>
        </w:rPr>
      </w:pPr>
    </w:p>
    <w:p>
      <w:pPr>
        <w:rPr>
          <w:rFonts w:hint="eastAsia"/>
        </w:rPr>
      </w:pPr>
      <w:r>
        <w:rPr>
          <w:rFonts w:hint="eastAsia"/>
        </w:rPr>
        <w:t>根据笔试、试教、体检和考核情况确定拟聘用人员名单，并在招聘信息发布的网站进行公示，公示期为7个工作日。公示期间接受社会举报。公示期满，对没有异议或者反映的问题不影响聘用的，按照规定程序办理聘用手续；对有严重问题并查有实据的，不予聘用；对反映有严重问题，但一时难以查实的，暂缓聘用，待查实并作出结论后再决定是否聘用。公示后因各种原因造成的招聘计划空缺，不再递补。</w:t>
      </w:r>
    </w:p>
    <w:p>
      <w:pPr>
        <w:rPr>
          <w:rFonts w:hint="eastAsia"/>
        </w:rPr>
      </w:pPr>
    </w:p>
    <w:p>
      <w:pPr>
        <w:rPr>
          <w:rFonts w:hint="eastAsia"/>
        </w:rPr>
      </w:pPr>
      <w:r>
        <w:rPr>
          <w:rFonts w:hint="eastAsia"/>
        </w:rPr>
        <w:t>（八）聘用。</w:t>
      </w:r>
    </w:p>
    <w:p>
      <w:pPr>
        <w:rPr>
          <w:rFonts w:hint="eastAsia"/>
        </w:rPr>
      </w:pPr>
    </w:p>
    <w:p>
      <w:pPr>
        <w:rPr>
          <w:rFonts w:hint="eastAsia"/>
        </w:rPr>
      </w:pPr>
      <w:r>
        <w:rPr>
          <w:rFonts w:hint="eastAsia"/>
        </w:rPr>
        <w:t>公示无异议或有异议经查实无问题的拟聘人员，报县教师公开招聘工作领导小组审定同意后，报县人社局备案，用人单位法人代表或其委托人与受聘人员签订聘用合同，确定人事关系，并由县人力资源和社会保障局进行合同鉴证。同时按程序办理进编、工资手续。新聘用人员按照国家规定实行试用期制度，初次就业的工作人员试用期为一年，试用期满考核合格的，按期转正定级;不合格的由用人单位提出取消聘用意见，报聘用审批机关批准。</w:t>
      </w:r>
    </w:p>
    <w:p>
      <w:pPr>
        <w:rPr>
          <w:rFonts w:hint="eastAsia"/>
        </w:rPr>
      </w:pPr>
    </w:p>
    <w:p>
      <w:pPr>
        <w:rPr>
          <w:rFonts w:hint="eastAsia"/>
        </w:rPr>
      </w:pPr>
      <w:r>
        <w:rPr>
          <w:rFonts w:hint="eastAsia"/>
        </w:rPr>
        <w:t>四、管理与安排</w:t>
      </w:r>
    </w:p>
    <w:p>
      <w:pPr>
        <w:rPr>
          <w:rFonts w:hint="eastAsia"/>
        </w:rPr>
      </w:pPr>
    </w:p>
    <w:p>
      <w:pPr>
        <w:rPr>
          <w:rFonts w:hint="eastAsia"/>
        </w:rPr>
      </w:pPr>
      <w:r>
        <w:rPr>
          <w:rFonts w:hint="eastAsia"/>
        </w:rPr>
        <w:t>1.编制管理：招聘教师为双牌县全额拨款事业单位编制。</w:t>
      </w:r>
    </w:p>
    <w:p>
      <w:pPr>
        <w:rPr>
          <w:rFonts w:hint="eastAsia"/>
        </w:rPr>
      </w:pPr>
    </w:p>
    <w:p>
      <w:pPr>
        <w:rPr>
          <w:rFonts w:hint="eastAsia"/>
        </w:rPr>
      </w:pPr>
      <w:r>
        <w:rPr>
          <w:rFonts w:hint="eastAsia"/>
        </w:rPr>
        <w:t>2.工资待遇：招聘教师按国家、省政策规定的标准落实工资待遇及其他政策性福利补贴。</w:t>
      </w:r>
    </w:p>
    <w:p>
      <w:pPr>
        <w:rPr>
          <w:rFonts w:hint="eastAsia"/>
        </w:rPr>
      </w:pPr>
    </w:p>
    <w:p>
      <w:pPr>
        <w:rPr>
          <w:rFonts w:hint="eastAsia"/>
        </w:rPr>
      </w:pPr>
      <w:r>
        <w:rPr>
          <w:rFonts w:hint="eastAsia"/>
        </w:rPr>
        <w:t>五、有关要求</w:t>
      </w:r>
    </w:p>
    <w:p>
      <w:pPr>
        <w:rPr>
          <w:rFonts w:hint="eastAsia"/>
        </w:rPr>
      </w:pPr>
    </w:p>
    <w:p>
      <w:pPr>
        <w:rPr>
          <w:rFonts w:hint="eastAsia"/>
        </w:rPr>
      </w:pPr>
      <w:r>
        <w:rPr>
          <w:rFonts w:hint="eastAsia"/>
        </w:rPr>
        <w:t>1.诚信考试。报考人员需向县教育局递交诚信承诺书，诚信参与考试聘用的各个环节，不弄虚作假，不违纪违规。</w:t>
      </w:r>
    </w:p>
    <w:p>
      <w:pPr>
        <w:rPr>
          <w:rFonts w:hint="eastAsia"/>
        </w:rPr>
      </w:pPr>
    </w:p>
    <w:p>
      <w:pPr>
        <w:rPr>
          <w:rFonts w:hint="eastAsia"/>
        </w:rPr>
      </w:pPr>
      <w:r>
        <w:rPr>
          <w:rFonts w:hint="eastAsia"/>
        </w:rPr>
        <w:t>2.诚信应聘。拟聘人员签定聘用合同后，在本县教育系统服务期不低于3年，面试招录的农村初中及2所边远山区小学教师服务期为5年，服务期内不能调动，要求辞职的需要提前3个月向教育局、人社局提出书面申请，否则不予办理。服务期内辞职的并承担违约责任。</w:t>
      </w:r>
    </w:p>
    <w:p>
      <w:pPr>
        <w:rPr>
          <w:rFonts w:hint="eastAsia"/>
        </w:rPr>
      </w:pPr>
    </w:p>
    <w:p>
      <w:pPr>
        <w:rPr>
          <w:rFonts w:hint="eastAsia"/>
        </w:rPr>
      </w:pPr>
      <w:r>
        <w:rPr>
          <w:rFonts w:hint="eastAsia"/>
        </w:rPr>
        <w:t>3.应聘人员要随时了解招聘相关信息，在报考期间要保持报名时所填报的通讯方式畅通，因本人原因错过招聘相关信息而影响考试聘用的，责任自负。</w:t>
      </w:r>
    </w:p>
    <w:p>
      <w:pPr>
        <w:rPr>
          <w:rFonts w:hint="eastAsia"/>
        </w:rPr>
      </w:pPr>
    </w:p>
    <w:p>
      <w:pPr>
        <w:rPr>
          <w:rFonts w:hint="eastAsia"/>
        </w:rPr>
      </w:pPr>
      <w:r>
        <w:rPr>
          <w:rFonts w:hint="eastAsia"/>
        </w:rPr>
        <w:t>4.应聘人员不得弄虚作假，不得违反考试考核纪律。对伪造、变造有关证件、材料、信息、骗取考试资格等违纪违规行为，将给予取消报考资格、取消考试成绩、不予聘用、取消聘用的处理。对违纪、违规、造假等行为按规定记入个人诚信档案。</w:t>
      </w:r>
    </w:p>
    <w:p>
      <w:pPr>
        <w:rPr>
          <w:rFonts w:hint="eastAsia"/>
        </w:rPr>
      </w:pPr>
    </w:p>
    <w:p>
      <w:pPr>
        <w:rPr>
          <w:rFonts w:hint="eastAsia"/>
        </w:rPr>
      </w:pPr>
      <w:r>
        <w:rPr>
          <w:rFonts w:hint="eastAsia"/>
        </w:rPr>
        <w:t>5.本次招聘不指定考试辅导用书，不举办也不授权或委托任何机构举办考试辅导培训。</w:t>
      </w:r>
    </w:p>
    <w:p>
      <w:pPr>
        <w:rPr>
          <w:rFonts w:hint="eastAsia"/>
        </w:rPr>
      </w:pPr>
    </w:p>
    <w:p>
      <w:pPr>
        <w:rPr>
          <w:rFonts w:hint="eastAsia"/>
        </w:rPr>
      </w:pPr>
      <w:r>
        <w:rPr>
          <w:rFonts w:hint="eastAsia"/>
        </w:rPr>
        <w:t>6.2020年应届毕业生必须在2020年12月31日前取得毕业证，否则取消录聘资格。</w:t>
      </w:r>
    </w:p>
    <w:p>
      <w:pPr>
        <w:rPr>
          <w:rFonts w:hint="eastAsia"/>
        </w:rPr>
      </w:pPr>
    </w:p>
    <w:p>
      <w:pPr>
        <w:rPr>
          <w:rFonts w:hint="eastAsia"/>
        </w:rPr>
      </w:pPr>
      <w:r>
        <w:rPr>
          <w:rFonts w:hint="eastAsia"/>
        </w:rPr>
        <w:t>7.按照疫情防控要求，应聘人员参加我县所有教师招聘活动，必须戴口罩、出示最新的健康码、测量体温后才能参加相关应聘活动；高风险地区必须出示近期核酸检测合格报告并报相关部门备案。</w:t>
      </w:r>
    </w:p>
    <w:p>
      <w:pPr>
        <w:rPr>
          <w:rFonts w:hint="eastAsia"/>
        </w:rPr>
      </w:pPr>
    </w:p>
    <w:p>
      <w:pPr>
        <w:rPr>
          <w:rFonts w:hint="eastAsia"/>
        </w:rPr>
      </w:pPr>
      <w:r>
        <w:rPr>
          <w:rFonts w:hint="eastAsia"/>
        </w:rPr>
        <w:t>六、纪律与监督</w:t>
      </w:r>
    </w:p>
    <w:p>
      <w:pPr>
        <w:rPr>
          <w:rFonts w:hint="eastAsia"/>
        </w:rPr>
      </w:pPr>
    </w:p>
    <w:p>
      <w:pPr>
        <w:rPr>
          <w:rFonts w:hint="eastAsia"/>
        </w:rPr>
      </w:pPr>
      <w:r>
        <w:rPr>
          <w:rFonts w:hint="eastAsia"/>
        </w:rPr>
        <w:t>（一）公开招聘工作人员实行回避制度。县教育局和负责招聘工作的人员在办理招聘事项时，涉及与本人有夫妻关系、直系血亲关系、三代以内旁系血亲关系、近姻亲关系或者其他可能影响招聘公正的，实行回避。</w:t>
      </w:r>
    </w:p>
    <w:p>
      <w:pPr>
        <w:rPr>
          <w:rFonts w:hint="eastAsia"/>
        </w:rPr>
      </w:pPr>
    </w:p>
    <w:p>
      <w:pPr>
        <w:rPr>
          <w:rFonts w:hint="eastAsia"/>
        </w:rPr>
      </w:pPr>
      <w:r>
        <w:rPr>
          <w:rFonts w:hint="eastAsia"/>
        </w:rPr>
        <w:t>（二）双牌县2020年招聘工作主动接受社会和上级监督，保证招聘工作的公开、公平、公正，坚决按有关规定惩处以下违纪违规行为：</w:t>
      </w:r>
    </w:p>
    <w:p>
      <w:pPr>
        <w:rPr>
          <w:rFonts w:hint="eastAsia"/>
        </w:rPr>
      </w:pPr>
    </w:p>
    <w:p>
      <w:pPr>
        <w:rPr>
          <w:rFonts w:hint="eastAsia"/>
        </w:rPr>
      </w:pPr>
      <w:r>
        <w:rPr>
          <w:rFonts w:hint="eastAsia"/>
        </w:rPr>
        <w:t>1.伪造、涂改证件、证明，或以其他不正当手段获取应聘资格的；</w:t>
      </w:r>
    </w:p>
    <w:p>
      <w:pPr>
        <w:rPr>
          <w:rFonts w:hint="eastAsia"/>
        </w:rPr>
      </w:pPr>
    </w:p>
    <w:p>
      <w:pPr>
        <w:rPr>
          <w:rFonts w:hint="eastAsia"/>
        </w:rPr>
      </w:pPr>
      <w:r>
        <w:rPr>
          <w:rFonts w:hint="eastAsia"/>
        </w:rPr>
        <w:t>2.应聘人员在考试考核过程中作弊的；</w:t>
      </w:r>
    </w:p>
    <w:p>
      <w:pPr>
        <w:rPr>
          <w:rFonts w:hint="eastAsia"/>
        </w:rPr>
      </w:pPr>
    </w:p>
    <w:p>
      <w:pPr>
        <w:rPr>
          <w:rFonts w:hint="eastAsia"/>
        </w:rPr>
      </w:pPr>
      <w:r>
        <w:rPr>
          <w:rFonts w:hint="eastAsia"/>
        </w:rPr>
        <w:t>3.招聘工作人员指使、纵容他人作弊，或在考试考核过程中参与作弊的；</w:t>
      </w:r>
    </w:p>
    <w:p>
      <w:pPr>
        <w:rPr>
          <w:rFonts w:hint="eastAsia"/>
        </w:rPr>
      </w:pPr>
    </w:p>
    <w:p>
      <w:pPr>
        <w:rPr>
          <w:rFonts w:hint="eastAsia"/>
        </w:rPr>
      </w:pPr>
      <w:r>
        <w:rPr>
          <w:rFonts w:hint="eastAsia"/>
        </w:rPr>
        <w:t>4.招聘工作人员故意泄露考试题目的；</w:t>
      </w:r>
    </w:p>
    <w:p>
      <w:pPr>
        <w:rPr>
          <w:rFonts w:hint="eastAsia"/>
        </w:rPr>
      </w:pPr>
    </w:p>
    <w:p>
      <w:pPr>
        <w:rPr>
          <w:rFonts w:hint="eastAsia"/>
        </w:rPr>
      </w:pPr>
      <w:r>
        <w:rPr>
          <w:rFonts w:hint="eastAsia"/>
        </w:rPr>
        <w:t>5.违反招聘规定的其他情形的。</w:t>
      </w:r>
    </w:p>
    <w:p>
      <w:pPr>
        <w:rPr>
          <w:rFonts w:hint="eastAsia"/>
        </w:rPr>
      </w:pPr>
    </w:p>
    <w:p>
      <w:pPr>
        <w:rPr>
          <w:rFonts w:hint="eastAsia"/>
        </w:rPr>
      </w:pPr>
      <w:r>
        <w:rPr>
          <w:rFonts w:hint="eastAsia"/>
        </w:rPr>
        <w:t>（三）对违反公开招聘纪律的工作人员，视情节轻重进行批评教育、调离工作岗位或给予相应处分；对违反公开招聘纪律的应聘人员，视情节轻重给予取消考试或聘用资格；对违反招聘规定的受聘人员，一经查实，解除聘用合同，予以清退。</w:t>
      </w:r>
    </w:p>
    <w:p>
      <w:pPr>
        <w:rPr>
          <w:rFonts w:hint="eastAsia"/>
        </w:rPr>
      </w:pPr>
    </w:p>
    <w:p>
      <w:pPr>
        <w:rPr>
          <w:rFonts w:hint="eastAsia"/>
        </w:rPr>
      </w:pPr>
      <w:r>
        <w:rPr>
          <w:rFonts w:hint="eastAsia"/>
        </w:rPr>
        <w:t>招聘工作咨询电话：0746—7729730，13874359386（唐）公开招聘工作监督投诉电话：双牌县教育局监察室：0746—7726702，17707465257（盘）。</w:t>
      </w:r>
    </w:p>
    <w:p>
      <w:pPr>
        <w:rPr>
          <w:rFonts w:hint="eastAsia"/>
        </w:rPr>
      </w:pPr>
    </w:p>
    <w:p>
      <w:pPr>
        <w:rPr>
          <w:rFonts w:hint="eastAsia"/>
        </w:rPr>
      </w:pPr>
      <w:r>
        <w:rPr>
          <w:rFonts w:hint="eastAsia"/>
        </w:rPr>
        <w:t>七、本次招考政策由双牌县教师招聘工作领导小组负责解释。</w:t>
      </w:r>
    </w:p>
    <w:p>
      <w:pPr>
        <w:rPr>
          <w:rFonts w:hint="eastAsia"/>
        </w:rPr>
      </w:pPr>
    </w:p>
    <w:p>
      <w:pPr>
        <w:rPr>
          <w:rFonts w:hint="eastAsia"/>
        </w:rPr>
      </w:pPr>
      <w:r>
        <w:rPr>
          <w:rFonts w:hint="eastAsia"/>
        </w:rPr>
        <w:t> </w:t>
      </w:r>
    </w:p>
    <w:p>
      <w:pPr>
        <w:rPr>
          <w:rFonts w:hint="eastAsia"/>
        </w:rPr>
      </w:pPr>
    </w:p>
    <w:p>
      <w:pPr>
        <w:rPr>
          <w:rFonts w:hint="eastAsia"/>
        </w:rPr>
      </w:pPr>
      <w:r>
        <w:rPr>
          <w:rFonts w:hint="eastAsia"/>
        </w:rPr>
        <w:t>附件1：双牌县2020年公开招聘乡镇急需紧缺中小学教师报名表</w:t>
      </w:r>
    </w:p>
    <w:p>
      <w:pPr>
        <w:rPr>
          <w:rFonts w:hint="eastAsia"/>
        </w:rPr>
      </w:pPr>
    </w:p>
    <w:p>
      <w:pPr>
        <w:rPr>
          <w:rFonts w:hint="eastAsia"/>
        </w:rPr>
      </w:pPr>
      <w:r>
        <w:rPr>
          <w:rFonts w:hint="eastAsia"/>
        </w:rPr>
        <w:t>    附件2：双牌县2020年公开招聘乡镇急需紧缺中小学教师职位表及要求</w:t>
      </w:r>
    </w:p>
    <w:p>
      <w:pPr>
        <w:rPr>
          <w:rFonts w:hint="eastAsia"/>
        </w:rPr>
      </w:pPr>
    </w:p>
    <w:p>
      <w:pPr>
        <w:rPr>
          <w:rFonts w:hint="eastAsia"/>
        </w:rPr>
      </w:pPr>
      <w:r>
        <w:rPr>
          <w:rFonts w:hint="eastAsia"/>
        </w:rPr>
        <w:t>附件3：《教育部学历证书电子注册备案表》样本</w:t>
      </w:r>
    </w:p>
    <w:p>
      <w:pPr>
        <w:rPr>
          <w:rFonts w:hint="eastAsia"/>
        </w:rPr>
      </w:pPr>
    </w:p>
    <w:p>
      <w:pPr>
        <w:rPr>
          <w:rFonts w:hint="eastAsia"/>
        </w:rPr>
      </w:pPr>
      <w:r>
        <w:rPr>
          <w:rFonts w:hint="eastAsia"/>
        </w:rPr>
        <w:t>附件4：诚信应聘承诺书</w:t>
      </w:r>
    </w:p>
    <w:p>
      <w:pPr>
        <w:rPr>
          <w:rFonts w:hint="eastAsia"/>
        </w:rPr>
      </w:pPr>
    </w:p>
    <w:p>
      <w:pPr>
        <w:rPr>
          <w:rFonts w:hint="eastAsia"/>
        </w:rPr>
      </w:pPr>
      <w:r>
        <w:rPr>
          <w:rFonts w:hint="eastAsia"/>
        </w:rPr>
        <w:t> </w:t>
      </w:r>
    </w:p>
    <w:p>
      <w:pPr>
        <w:rPr>
          <w:rFonts w:hint="eastAsia"/>
        </w:rPr>
      </w:pPr>
    </w:p>
    <w:p>
      <w:pPr>
        <w:rPr>
          <w:rFonts w:hint="eastAsia"/>
        </w:rPr>
      </w:pPr>
      <w:r>
        <w:rPr>
          <w:rFonts w:hint="eastAsia"/>
        </w:rPr>
        <w:t> </w:t>
      </w:r>
    </w:p>
    <w:p>
      <w:pPr>
        <w:rPr>
          <w:rFonts w:hint="eastAsia"/>
        </w:rPr>
      </w:pPr>
    </w:p>
    <w:p>
      <w:pPr>
        <w:rPr>
          <w:rFonts w:hint="eastAsia"/>
        </w:rPr>
      </w:pPr>
      <w:r>
        <w:rPr>
          <w:rFonts w:hint="eastAsia"/>
        </w:rPr>
        <w:t>                     双牌县教师招聘工作领导小组办公室</w:t>
      </w:r>
    </w:p>
    <w:p>
      <w:pPr>
        <w:rPr>
          <w:rFonts w:hint="eastAsia"/>
        </w:rPr>
      </w:pPr>
    </w:p>
    <w:p>
      <w:pPr>
        <w:rPr>
          <w:rFonts w:hint="eastAsia"/>
        </w:rPr>
      </w:pPr>
      <w:r>
        <w:rPr>
          <w:rFonts w:hint="eastAsia"/>
        </w:rPr>
        <w:t>2020年7月2日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center"/>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双牌县2020年公开招聘乡镇急需紧缺中小学教师报名表</w:t>
      </w:r>
    </w:p>
    <w:tbl>
      <w:tblPr>
        <w:tblW w:w="0" w:type="auto"/>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autofit"/>
        <w:tblCellMar>
          <w:top w:w="30" w:type="dxa"/>
          <w:left w:w="30" w:type="dxa"/>
          <w:bottom w:w="30" w:type="dxa"/>
          <w:right w:w="30" w:type="dxa"/>
        </w:tblCellMar>
      </w:tblPr>
      <w:tblGrid>
        <w:gridCol w:w="1177"/>
        <w:gridCol w:w="559"/>
        <w:gridCol w:w="281"/>
        <w:gridCol w:w="962"/>
        <w:gridCol w:w="889"/>
        <w:gridCol w:w="557"/>
        <w:gridCol w:w="66"/>
        <w:gridCol w:w="177"/>
        <w:gridCol w:w="707"/>
        <w:gridCol w:w="75"/>
        <w:gridCol w:w="1067"/>
        <w:gridCol w:w="516"/>
        <w:gridCol w:w="266"/>
        <w:gridCol w:w="1067"/>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jc w:val="center"/>
        </w:trPr>
        <w:tc>
          <w:tcPr>
            <w:tcW w:w="1785"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姓名</w:t>
            </w:r>
          </w:p>
        </w:tc>
        <w:tc>
          <w:tcPr>
            <w:tcW w:w="126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90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性别</w:t>
            </w:r>
          </w:p>
        </w:tc>
        <w:tc>
          <w:tcPr>
            <w:tcW w:w="795"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795"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民族</w:t>
            </w:r>
          </w:p>
        </w:tc>
        <w:tc>
          <w:tcPr>
            <w:tcW w:w="108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1890" w:type="dxa"/>
            <w:gridSpan w:val="3"/>
            <w:vMerge w:val="restart"/>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照片</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1785"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政治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面貌</w:t>
            </w:r>
          </w:p>
        </w:tc>
        <w:tc>
          <w:tcPr>
            <w:tcW w:w="126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90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身份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证号</w:t>
            </w:r>
          </w:p>
        </w:tc>
        <w:tc>
          <w:tcPr>
            <w:tcW w:w="2685" w:type="dxa"/>
            <w:gridSpan w:val="6"/>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1890" w:type="dxa"/>
            <w:gridSpan w:val="3"/>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eastAsia" w:ascii="微软雅黑" w:hAnsi="微软雅黑" w:eastAsia="微软雅黑" w:cs="微软雅黑"/>
                <w:i w:val="0"/>
                <w:caps w:val="0"/>
                <w:color w:val="666666"/>
                <w:spacing w:val="0"/>
                <w:sz w:val="22"/>
                <w:szCs w:val="2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1785"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应往届</w:t>
            </w:r>
          </w:p>
        </w:tc>
        <w:tc>
          <w:tcPr>
            <w:tcW w:w="126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90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电话</w:t>
            </w:r>
          </w:p>
        </w:tc>
        <w:tc>
          <w:tcPr>
            <w:tcW w:w="2685" w:type="dxa"/>
            <w:gridSpan w:val="6"/>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1890" w:type="dxa"/>
            <w:gridSpan w:val="3"/>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eastAsia" w:ascii="微软雅黑" w:hAnsi="微软雅黑" w:eastAsia="微软雅黑" w:cs="微软雅黑"/>
                <w:i w:val="0"/>
                <w:caps w:val="0"/>
                <w:color w:val="666666"/>
                <w:spacing w:val="0"/>
                <w:sz w:val="22"/>
                <w:szCs w:val="2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12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第一学历</w:t>
            </w:r>
          </w:p>
        </w:tc>
        <w:tc>
          <w:tcPr>
            <w:tcW w:w="855"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9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毕业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学校</w:t>
            </w:r>
          </w:p>
        </w:tc>
        <w:tc>
          <w:tcPr>
            <w:tcW w:w="1515"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90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所学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专业</w:t>
            </w:r>
          </w:p>
        </w:tc>
        <w:tc>
          <w:tcPr>
            <w:tcW w:w="117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795"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毕业时间</w:t>
            </w:r>
          </w:p>
        </w:tc>
        <w:tc>
          <w:tcPr>
            <w:tcW w:w="109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12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最高学历</w:t>
            </w:r>
          </w:p>
        </w:tc>
        <w:tc>
          <w:tcPr>
            <w:tcW w:w="855"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9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毕业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学校</w:t>
            </w:r>
          </w:p>
        </w:tc>
        <w:tc>
          <w:tcPr>
            <w:tcW w:w="1515"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90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所学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专业</w:t>
            </w:r>
          </w:p>
        </w:tc>
        <w:tc>
          <w:tcPr>
            <w:tcW w:w="117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795"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毕业时间</w:t>
            </w:r>
          </w:p>
        </w:tc>
        <w:tc>
          <w:tcPr>
            <w:tcW w:w="109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207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普通话等级</w:t>
            </w:r>
          </w:p>
        </w:tc>
        <w:tc>
          <w:tcPr>
            <w:tcW w:w="9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2415" w:type="dxa"/>
            <w:gridSpan w:val="5"/>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 教师资格证编号</w:t>
            </w:r>
          </w:p>
        </w:tc>
        <w:tc>
          <w:tcPr>
            <w:tcW w:w="3045" w:type="dxa"/>
            <w:gridSpan w:val="5"/>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207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报考岗位</w:t>
            </w:r>
          </w:p>
        </w:tc>
        <w:tc>
          <w:tcPr>
            <w:tcW w:w="6450" w:type="dxa"/>
            <w:gridSpan w:val="11"/>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207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户籍所在地</w:t>
            </w:r>
          </w:p>
        </w:tc>
        <w:tc>
          <w:tcPr>
            <w:tcW w:w="6450" w:type="dxa"/>
            <w:gridSpan w:val="11"/>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right"/>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县           乡（镇）          村（社区）</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207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平时居住地</w:t>
            </w:r>
          </w:p>
        </w:tc>
        <w:tc>
          <w:tcPr>
            <w:tcW w:w="6450" w:type="dxa"/>
            <w:gridSpan w:val="11"/>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right"/>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 县           乡（镇）          村（社区）</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1215" w:type="dxa"/>
            <w:vMerge w:val="restart"/>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个人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简历</w:t>
            </w:r>
          </w:p>
        </w:tc>
        <w:tc>
          <w:tcPr>
            <w:tcW w:w="3285" w:type="dxa"/>
            <w:gridSpan w:val="5"/>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起止年月</w:t>
            </w:r>
          </w:p>
        </w:tc>
        <w:tc>
          <w:tcPr>
            <w:tcW w:w="2640" w:type="dxa"/>
            <w:gridSpan w:val="6"/>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学习或工作单位</w:t>
            </w:r>
          </w:p>
        </w:tc>
        <w:tc>
          <w:tcPr>
            <w:tcW w:w="1365"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职务</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1215"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eastAsia" w:ascii="微软雅黑" w:hAnsi="微软雅黑" w:eastAsia="微软雅黑" w:cs="微软雅黑"/>
                <w:i w:val="0"/>
                <w:caps w:val="0"/>
                <w:color w:val="666666"/>
                <w:spacing w:val="0"/>
                <w:sz w:val="22"/>
                <w:szCs w:val="22"/>
              </w:rPr>
            </w:pPr>
          </w:p>
        </w:tc>
        <w:tc>
          <w:tcPr>
            <w:tcW w:w="3285" w:type="dxa"/>
            <w:gridSpan w:val="5"/>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年  月——    年  月</w:t>
            </w:r>
          </w:p>
        </w:tc>
        <w:tc>
          <w:tcPr>
            <w:tcW w:w="2640" w:type="dxa"/>
            <w:gridSpan w:val="6"/>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1365"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1215"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eastAsia" w:ascii="微软雅黑" w:hAnsi="微软雅黑" w:eastAsia="微软雅黑" w:cs="微软雅黑"/>
                <w:i w:val="0"/>
                <w:caps w:val="0"/>
                <w:color w:val="666666"/>
                <w:spacing w:val="0"/>
                <w:sz w:val="22"/>
                <w:szCs w:val="22"/>
              </w:rPr>
            </w:pPr>
          </w:p>
        </w:tc>
        <w:tc>
          <w:tcPr>
            <w:tcW w:w="3285" w:type="dxa"/>
            <w:gridSpan w:val="5"/>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年  月——    年  月</w:t>
            </w:r>
          </w:p>
        </w:tc>
        <w:tc>
          <w:tcPr>
            <w:tcW w:w="2640" w:type="dxa"/>
            <w:gridSpan w:val="6"/>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1365"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1215"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eastAsia" w:ascii="微软雅黑" w:hAnsi="微软雅黑" w:eastAsia="微软雅黑" w:cs="微软雅黑"/>
                <w:i w:val="0"/>
                <w:caps w:val="0"/>
                <w:color w:val="666666"/>
                <w:spacing w:val="0"/>
                <w:sz w:val="22"/>
                <w:szCs w:val="22"/>
              </w:rPr>
            </w:pPr>
          </w:p>
        </w:tc>
        <w:tc>
          <w:tcPr>
            <w:tcW w:w="3285" w:type="dxa"/>
            <w:gridSpan w:val="5"/>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年  月——    年  月</w:t>
            </w:r>
          </w:p>
        </w:tc>
        <w:tc>
          <w:tcPr>
            <w:tcW w:w="2640" w:type="dxa"/>
            <w:gridSpan w:val="6"/>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1365"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1215"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eastAsia" w:ascii="微软雅黑" w:hAnsi="微软雅黑" w:eastAsia="微软雅黑" w:cs="微软雅黑"/>
                <w:i w:val="0"/>
                <w:caps w:val="0"/>
                <w:color w:val="666666"/>
                <w:spacing w:val="0"/>
                <w:sz w:val="22"/>
                <w:szCs w:val="22"/>
              </w:rPr>
            </w:pPr>
          </w:p>
        </w:tc>
        <w:tc>
          <w:tcPr>
            <w:tcW w:w="3285" w:type="dxa"/>
            <w:gridSpan w:val="5"/>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年  月——    年  月</w:t>
            </w:r>
          </w:p>
        </w:tc>
        <w:tc>
          <w:tcPr>
            <w:tcW w:w="2640" w:type="dxa"/>
            <w:gridSpan w:val="6"/>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1365"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12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招聘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意见</w:t>
            </w:r>
          </w:p>
        </w:tc>
        <w:tc>
          <w:tcPr>
            <w:tcW w:w="7305" w:type="dxa"/>
            <w:gridSpan w:val="1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 公   章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2020年  月   日</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12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本人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承诺</w:t>
            </w:r>
          </w:p>
        </w:tc>
        <w:tc>
          <w:tcPr>
            <w:tcW w:w="7305" w:type="dxa"/>
            <w:gridSpan w:val="1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本人以上所填写内容属实，所提供的证明材料无虚假。谨此确认，否则后果自负。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应聘者签名：           2020年  月  日</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0" w:hRule="atLeast"/>
          <w:jc w:val="center"/>
        </w:trPr>
        <w:tc>
          <w:tcPr>
            <w:tcW w:w="12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eastAsia" w:ascii="微软雅黑" w:hAnsi="微软雅黑" w:eastAsia="微软雅黑" w:cs="微软雅黑"/>
                <w:i w:val="0"/>
                <w:caps w:val="0"/>
                <w:color w:val="666666"/>
                <w:spacing w:val="0"/>
                <w:sz w:val="22"/>
                <w:szCs w:val="22"/>
              </w:rPr>
            </w:pPr>
          </w:p>
        </w:tc>
        <w:tc>
          <w:tcPr>
            <w:tcW w:w="570" w:type="dxa"/>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eastAsia" w:ascii="微软雅黑" w:hAnsi="微软雅黑" w:eastAsia="微软雅黑" w:cs="微软雅黑"/>
                <w:i w:val="0"/>
                <w:caps w:val="0"/>
                <w:color w:val="666666"/>
                <w:spacing w:val="0"/>
                <w:sz w:val="22"/>
                <w:szCs w:val="22"/>
              </w:rPr>
            </w:pPr>
          </w:p>
        </w:tc>
        <w:tc>
          <w:tcPr>
            <w:tcW w:w="285" w:type="dxa"/>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eastAsia" w:ascii="微软雅黑" w:hAnsi="微软雅黑" w:eastAsia="微软雅黑" w:cs="微软雅黑"/>
                <w:i w:val="0"/>
                <w:caps w:val="0"/>
                <w:color w:val="666666"/>
                <w:spacing w:val="0"/>
                <w:sz w:val="22"/>
                <w:szCs w:val="22"/>
              </w:rPr>
            </w:pPr>
          </w:p>
        </w:tc>
        <w:tc>
          <w:tcPr>
            <w:tcW w:w="9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eastAsia" w:ascii="微软雅黑" w:hAnsi="微软雅黑" w:eastAsia="微软雅黑" w:cs="微软雅黑"/>
                <w:i w:val="0"/>
                <w:caps w:val="0"/>
                <w:color w:val="666666"/>
                <w:spacing w:val="0"/>
                <w:sz w:val="22"/>
                <w:szCs w:val="22"/>
              </w:rPr>
            </w:pPr>
          </w:p>
        </w:tc>
        <w:tc>
          <w:tcPr>
            <w:tcW w:w="900" w:type="dxa"/>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eastAsia" w:ascii="微软雅黑" w:hAnsi="微软雅黑" w:eastAsia="微软雅黑" w:cs="微软雅黑"/>
                <w:i w:val="0"/>
                <w:caps w:val="0"/>
                <w:color w:val="666666"/>
                <w:spacing w:val="0"/>
                <w:sz w:val="22"/>
                <w:szCs w:val="22"/>
              </w:rPr>
            </w:pPr>
          </w:p>
        </w:tc>
        <w:tc>
          <w:tcPr>
            <w:tcW w:w="570" w:type="dxa"/>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eastAsia" w:ascii="微软雅黑" w:hAnsi="微软雅黑" w:eastAsia="微软雅黑" w:cs="微软雅黑"/>
                <w:i w:val="0"/>
                <w:caps w:val="0"/>
                <w:color w:val="666666"/>
                <w:spacing w:val="0"/>
                <w:sz w:val="22"/>
                <w:szCs w:val="22"/>
              </w:rPr>
            </w:pPr>
          </w:p>
        </w:tc>
        <w:tc>
          <w:tcPr>
            <w:tcW w:w="60" w:type="dxa"/>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eastAsia" w:ascii="微软雅黑" w:hAnsi="微软雅黑" w:eastAsia="微软雅黑" w:cs="微软雅黑"/>
                <w:i w:val="0"/>
                <w:caps w:val="0"/>
                <w:color w:val="666666"/>
                <w:spacing w:val="0"/>
                <w:sz w:val="22"/>
                <w:szCs w:val="22"/>
              </w:rPr>
            </w:pPr>
          </w:p>
        </w:tc>
        <w:tc>
          <w:tcPr>
            <w:tcW w:w="180" w:type="dxa"/>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eastAsia" w:ascii="微软雅黑" w:hAnsi="微软雅黑" w:eastAsia="微软雅黑" w:cs="微软雅黑"/>
                <w:i w:val="0"/>
                <w:caps w:val="0"/>
                <w:color w:val="666666"/>
                <w:spacing w:val="0"/>
                <w:sz w:val="22"/>
                <w:szCs w:val="22"/>
              </w:rPr>
            </w:pPr>
          </w:p>
        </w:tc>
        <w:tc>
          <w:tcPr>
            <w:tcW w:w="7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eastAsia" w:ascii="微软雅黑" w:hAnsi="微软雅黑" w:eastAsia="微软雅黑" w:cs="微软雅黑"/>
                <w:i w:val="0"/>
                <w:caps w:val="0"/>
                <w:color w:val="666666"/>
                <w:spacing w:val="0"/>
                <w:sz w:val="22"/>
                <w:szCs w:val="22"/>
              </w:rPr>
            </w:pPr>
          </w:p>
        </w:tc>
        <w:tc>
          <w:tcPr>
            <w:tcW w:w="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eastAsia" w:ascii="微软雅黑" w:hAnsi="微软雅黑" w:eastAsia="微软雅黑" w:cs="微软雅黑"/>
                <w:i w:val="0"/>
                <w:caps w:val="0"/>
                <w:color w:val="666666"/>
                <w:spacing w:val="0"/>
                <w:sz w:val="22"/>
                <w:szCs w:val="22"/>
              </w:rPr>
            </w:pPr>
          </w:p>
        </w:tc>
        <w:tc>
          <w:tcPr>
            <w:tcW w:w="1080" w:type="dxa"/>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eastAsia" w:ascii="微软雅黑" w:hAnsi="微软雅黑" w:eastAsia="微软雅黑" w:cs="微软雅黑"/>
                <w:i w:val="0"/>
                <w:caps w:val="0"/>
                <w:color w:val="666666"/>
                <w:spacing w:val="0"/>
                <w:sz w:val="22"/>
                <w:szCs w:val="22"/>
              </w:rPr>
            </w:pPr>
          </w:p>
        </w:tc>
        <w:tc>
          <w:tcPr>
            <w:tcW w:w="525" w:type="dxa"/>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eastAsia" w:ascii="微软雅黑" w:hAnsi="微软雅黑" w:eastAsia="微软雅黑" w:cs="微软雅黑"/>
                <w:i w:val="0"/>
                <w:caps w:val="0"/>
                <w:color w:val="666666"/>
                <w:spacing w:val="0"/>
                <w:sz w:val="22"/>
                <w:szCs w:val="22"/>
              </w:rPr>
            </w:pPr>
          </w:p>
        </w:tc>
        <w:tc>
          <w:tcPr>
            <w:tcW w:w="270" w:type="dxa"/>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eastAsia" w:ascii="微软雅黑" w:hAnsi="微软雅黑" w:eastAsia="微软雅黑" w:cs="微软雅黑"/>
                <w:i w:val="0"/>
                <w:caps w:val="0"/>
                <w:color w:val="666666"/>
                <w:spacing w:val="0"/>
                <w:sz w:val="22"/>
                <w:szCs w:val="22"/>
              </w:rPr>
            </w:pPr>
          </w:p>
        </w:tc>
        <w:tc>
          <w:tcPr>
            <w:tcW w:w="1095" w:type="dxa"/>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eastAsia" w:ascii="微软雅黑" w:hAnsi="微软雅黑" w:eastAsia="微软雅黑" w:cs="微软雅黑"/>
                <w:i w:val="0"/>
                <w:caps w:val="0"/>
                <w:color w:val="666666"/>
                <w:spacing w:val="0"/>
                <w:sz w:val="22"/>
                <w:szCs w:val="22"/>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center"/>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备注：表格填报信息必须准确无误。</w:t>
      </w:r>
    </w:p>
    <w:p>
      <w:pPr>
        <w:keepNext w:val="0"/>
        <w:keepLines w:val="0"/>
        <w:widowControl/>
        <w:suppressLineNumbers w:val="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2"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shd w:val="clear" w:fill="FFFFFF"/>
        </w:rPr>
        <w:t>附件2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2" w:afterAutospacing="0" w:line="30" w:lineRule="atLeast"/>
        <w:ind w:left="0" w:right="0" w:firstLine="42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shd w:val="clear" w:fill="FFFFFF"/>
        </w:rPr>
        <w:t>双牌县2020年公开招聘乡镇急需紧缺中小学教师职位表及要求</w:t>
      </w:r>
    </w:p>
    <w:tbl>
      <w:tblPr>
        <w:tblW w:w="0" w:type="auto"/>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30" w:type="dxa"/>
          <w:left w:w="30" w:type="dxa"/>
          <w:bottom w:w="30" w:type="dxa"/>
          <w:right w:w="30" w:type="dxa"/>
        </w:tblCellMar>
      </w:tblPr>
      <w:tblGrid>
        <w:gridCol w:w="470"/>
        <w:gridCol w:w="817"/>
        <w:gridCol w:w="1477"/>
        <w:gridCol w:w="514"/>
        <w:gridCol w:w="861"/>
        <w:gridCol w:w="713"/>
        <w:gridCol w:w="544"/>
        <w:gridCol w:w="851"/>
        <w:gridCol w:w="2119"/>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jc w:val="center"/>
        </w:trPr>
        <w:tc>
          <w:tcPr>
            <w:tcW w:w="540"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序号</w:t>
            </w:r>
          </w:p>
        </w:tc>
        <w:tc>
          <w:tcPr>
            <w:tcW w:w="915"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应聘类别</w:t>
            </w:r>
          </w:p>
        </w:tc>
        <w:tc>
          <w:tcPr>
            <w:tcW w:w="1965"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职位名称</w:t>
            </w:r>
          </w:p>
        </w:tc>
        <w:tc>
          <w:tcPr>
            <w:tcW w:w="585"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招聘人数</w:t>
            </w:r>
          </w:p>
        </w:tc>
        <w:tc>
          <w:tcPr>
            <w:tcW w:w="3555" w:type="dxa"/>
            <w:gridSpan w:val="4"/>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招聘条件</w:t>
            </w:r>
          </w:p>
        </w:tc>
        <w:tc>
          <w:tcPr>
            <w:tcW w:w="2640"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备注</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4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91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196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58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960"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年龄</w:t>
            </w:r>
          </w:p>
        </w:tc>
        <w:tc>
          <w:tcPr>
            <w:tcW w:w="88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学历要求</w:t>
            </w:r>
          </w:p>
        </w:tc>
        <w:tc>
          <w:tcPr>
            <w:tcW w:w="64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专业要求</w:t>
            </w:r>
          </w:p>
        </w:tc>
        <w:tc>
          <w:tcPr>
            <w:tcW w:w="1080"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资质</w:t>
            </w:r>
          </w:p>
        </w:tc>
        <w:tc>
          <w:tcPr>
            <w:tcW w:w="264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40"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1</w:t>
            </w:r>
          </w:p>
        </w:tc>
        <w:tc>
          <w:tcPr>
            <w:tcW w:w="915"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农村初中教师（20名）</w:t>
            </w:r>
          </w:p>
        </w:tc>
        <w:tc>
          <w:tcPr>
            <w:tcW w:w="196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初中语文教师</w:t>
            </w:r>
          </w:p>
        </w:tc>
        <w:tc>
          <w:tcPr>
            <w:tcW w:w="58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4</w:t>
            </w:r>
          </w:p>
        </w:tc>
        <w:tc>
          <w:tcPr>
            <w:tcW w:w="960"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35周岁，1985年1月1日以后出生。</w:t>
            </w:r>
          </w:p>
        </w:tc>
        <w:tc>
          <w:tcPr>
            <w:tcW w:w="885"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本科及以上学历</w:t>
            </w:r>
          </w:p>
        </w:tc>
        <w:tc>
          <w:tcPr>
            <w:tcW w:w="645"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不限</w:t>
            </w:r>
          </w:p>
        </w:tc>
        <w:tc>
          <w:tcPr>
            <w:tcW w:w="1080"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具有相应学科初中及以上教师资格证</w:t>
            </w:r>
          </w:p>
        </w:tc>
        <w:tc>
          <w:tcPr>
            <w:tcW w:w="2640"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4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91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196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初中数学教师</w:t>
            </w:r>
          </w:p>
        </w:tc>
        <w:tc>
          <w:tcPr>
            <w:tcW w:w="58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3</w:t>
            </w:r>
          </w:p>
        </w:tc>
        <w:tc>
          <w:tcPr>
            <w:tcW w:w="96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88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64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264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4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91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196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初中政治教师</w:t>
            </w:r>
          </w:p>
        </w:tc>
        <w:tc>
          <w:tcPr>
            <w:tcW w:w="58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1</w:t>
            </w:r>
          </w:p>
        </w:tc>
        <w:tc>
          <w:tcPr>
            <w:tcW w:w="96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88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64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264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4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91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196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初中历史教师</w:t>
            </w:r>
          </w:p>
        </w:tc>
        <w:tc>
          <w:tcPr>
            <w:tcW w:w="58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1</w:t>
            </w:r>
          </w:p>
        </w:tc>
        <w:tc>
          <w:tcPr>
            <w:tcW w:w="96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88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64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264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4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91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196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初中地理教师</w:t>
            </w:r>
          </w:p>
        </w:tc>
        <w:tc>
          <w:tcPr>
            <w:tcW w:w="58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1</w:t>
            </w:r>
          </w:p>
        </w:tc>
        <w:tc>
          <w:tcPr>
            <w:tcW w:w="96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88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64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264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4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91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196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初中物理教师</w:t>
            </w:r>
          </w:p>
        </w:tc>
        <w:tc>
          <w:tcPr>
            <w:tcW w:w="58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1</w:t>
            </w:r>
          </w:p>
        </w:tc>
        <w:tc>
          <w:tcPr>
            <w:tcW w:w="96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88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64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264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4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91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196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初中化学教师</w:t>
            </w:r>
          </w:p>
        </w:tc>
        <w:tc>
          <w:tcPr>
            <w:tcW w:w="58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1</w:t>
            </w:r>
          </w:p>
        </w:tc>
        <w:tc>
          <w:tcPr>
            <w:tcW w:w="96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88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64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264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4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91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196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初中生物教师</w:t>
            </w:r>
          </w:p>
        </w:tc>
        <w:tc>
          <w:tcPr>
            <w:tcW w:w="58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2</w:t>
            </w:r>
          </w:p>
        </w:tc>
        <w:tc>
          <w:tcPr>
            <w:tcW w:w="96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88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64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264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4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91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196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初中英语教师</w:t>
            </w:r>
          </w:p>
        </w:tc>
        <w:tc>
          <w:tcPr>
            <w:tcW w:w="58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2</w:t>
            </w:r>
          </w:p>
        </w:tc>
        <w:tc>
          <w:tcPr>
            <w:tcW w:w="96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885"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全日制本科及以上学历</w:t>
            </w:r>
          </w:p>
        </w:tc>
        <w:tc>
          <w:tcPr>
            <w:tcW w:w="64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1080"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640"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限2020届通过高校毕业生，及2018、2019届尚未落实工作单位的高校毕业生</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4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91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196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初中音乐教师</w:t>
            </w:r>
          </w:p>
        </w:tc>
        <w:tc>
          <w:tcPr>
            <w:tcW w:w="58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1</w:t>
            </w:r>
          </w:p>
        </w:tc>
        <w:tc>
          <w:tcPr>
            <w:tcW w:w="96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88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64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264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4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91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196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初中体育教师</w:t>
            </w:r>
          </w:p>
        </w:tc>
        <w:tc>
          <w:tcPr>
            <w:tcW w:w="58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2</w:t>
            </w:r>
          </w:p>
        </w:tc>
        <w:tc>
          <w:tcPr>
            <w:tcW w:w="96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88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64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264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4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91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196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初中美术教师</w:t>
            </w:r>
          </w:p>
        </w:tc>
        <w:tc>
          <w:tcPr>
            <w:tcW w:w="58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1</w:t>
            </w:r>
          </w:p>
        </w:tc>
        <w:tc>
          <w:tcPr>
            <w:tcW w:w="96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88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64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264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40"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2</w:t>
            </w:r>
          </w:p>
        </w:tc>
        <w:tc>
          <w:tcPr>
            <w:tcW w:w="915"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农村小学教师（50名）</w:t>
            </w:r>
          </w:p>
        </w:tc>
        <w:tc>
          <w:tcPr>
            <w:tcW w:w="196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小学数学教师</w:t>
            </w:r>
          </w:p>
        </w:tc>
        <w:tc>
          <w:tcPr>
            <w:tcW w:w="58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12</w:t>
            </w:r>
          </w:p>
        </w:tc>
        <w:tc>
          <w:tcPr>
            <w:tcW w:w="96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885"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专科及以上学历</w:t>
            </w:r>
          </w:p>
        </w:tc>
        <w:tc>
          <w:tcPr>
            <w:tcW w:w="645"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不限</w:t>
            </w:r>
          </w:p>
        </w:tc>
        <w:tc>
          <w:tcPr>
            <w:tcW w:w="1080"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具有相应学科小学及以上教师资格证</w:t>
            </w:r>
          </w:p>
        </w:tc>
        <w:tc>
          <w:tcPr>
            <w:tcW w:w="2640"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4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91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196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小学英语教师</w:t>
            </w:r>
          </w:p>
        </w:tc>
        <w:tc>
          <w:tcPr>
            <w:tcW w:w="58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6</w:t>
            </w:r>
          </w:p>
        </w:tc>
        <w:tc>
          <w:tcPr>
            <w:tcW w:w="96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88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64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264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4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91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196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小学语文教师</w:t>
            </w:r>
          </w:p>
        </w:tc>
        <w:tc>
          <w:tcPr>
            <w:tcW w:w="58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13</w:t>
            </w:r>
          </w:p>
        </w:tc>
        <w:tc>
          <w:tcPr>
            <w:tcW w:w="96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885"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全日制专科及以上学历</w:t>
            </w:r>
          </w:p>
        </w:tc>
        <w:tc>
          <w:tcPr>
            <w:tcW w:w="64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1080"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640"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限2020届通过高校毕业生，及2018、2019届尚未落实工作单位的高校毕业生。</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4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91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196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小学信息技术教师</w:t>
            </w:r>
          </w:p>
        </w:tc>
        <w:tc>
          <w:tcPr>
            <w:tcW w:w="58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3</w:t>
            </w:r>
          </w:p>
        </w:tc>
        <w:tc>
          <w:tcPr>
            <w:tcW w:w="96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88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64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264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4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91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196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小学音乐教师</w:t>
            </w:r>
          </w:p>
        </w:tc>
        <w:tc>
          <w:tcPr>
            <w:tcW w:w="58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5</w:t>
            </w:r>
          </w:p>
        </w:tc>
        <w:tc>
          <w:tcPr>
            <w:tcW w:w="96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88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64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264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4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91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196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小学体育教师</w:t>
            </w:r>
          </w:p>
        </w:tc>
        <w:tc>
          <w:tcPr>
            <w:tcW w:w="58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7</w:t>
            </w:r>
          </w:p>
        </w:tc>
        <w:tc>
          <w:tcPr>
            <w:tcW w:w="96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88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64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264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4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91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196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小学美术教师</w:t>
            </w:r>
          </w:p>
        </w:tc>
        <w:tc>
          <w:tcPr>
            <w:tcW w:w="58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4</w:t>
            </w:r>
          </w:p>
        </w:tc>
        <w:tc>
          <w:tcPr>
            <w:tcW w:w="96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88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64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264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40"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3</w:t>
            </w:r>
          </w:p>
        </w:tc>
        <w:tc>
          <w:tcPr>
            <w:tcW w:w="915"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林江小学（3名）</w:t>
            </w:r>
          </w:p>
        </w:tc>
        <w:tc>
          <w:tcPr>
            <w:tcW w:w="196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小学数学教师</w:t>
            </w:r>
          </w:p>
        </w:tc>
        <w:tc>
          <w:tcPr>
            <w:tcW w:w="58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1</w:t>
            </w:r>
          </w:p>
        </w:tc>
        <w:tc>
          <w:tcPr>
            <w:tcW w:w="96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885"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专科及以上学历</w:t>
            </w:r>
          </w:p>
        </w:tc>
        <w:tc>
          <w:tcPr>
            <w:tcW w:w="64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1080"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具有相应学科小学及以上教师资格证</w:t>
            </w:r>
          </w:p>
        </w:tc>
        <w:tc>
          <w:tcPr>
            <w:tcW w:w="2640"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4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91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196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小学英语教师</w:t>
            </w:r>
          </w:p>
        </w:tc>
        <w:tc>
          <w:tcPr>
            <w:tcW w:w="58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1</w:t>
            </w:r>
          </w:p>
        </w:tc>
        <w:tc>
          <w:tcPr>
            <w:tcW w:w="96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88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64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264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4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91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196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小学音乐教师</w:t>
            </w:r>
          </w:p>
        </w:tc>
        <w:tc>
          <w:tcPr>
            <w:tcW w:w="58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1</w:t>
            </w:r>
          </w:p>
        </w:tc>
        <w:tc>
          <w:tcPr>
            <w:tcW w:w="96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88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64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264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40"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4</w:t>
            </w:r>
          </w:p>
        </w:tc>
        <w:tc>
          <w:tcPr>
            <w:tcW w:w="915"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蔡里口小学（3名）</w:t>
            </w:r>
          </w:p>
        </w:tc>
        <w:tc>
          <w:tcPr>
            <w:tcW w:w="196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小学语文教师</w:t>
            </w:r>
          </w:p>
        </w:tc>
        <w:tc>
          <w:tcPr>
            <w:tcW w:w="58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1</w:t>
            </w:r>
          </w:p>
        </w:tc>
        <w:tc>
          <w:tcPr>
            <w:tcW w:w="96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88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64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264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4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91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196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小学数学教师</w:t>
            </w:r>
          </w:p>
        </w:tc>
        <w:tc>
          <w:tcPr>
            <w:tcW w:w="58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2</w:t>
            </w:r>
          </w:p>
        </w:tc>
        <w:tc>
          <w:tcPr>
            <w:tcW w:w="96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88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64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264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3420"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合计</w:t>
            </w:r>
          </w:p>
        </w:tc>
        <w:tc>
          <w:tcPr>
            <w:tcW w:w="58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76</w:t>
            </w:r>
          </w:p>
        </w:tc>
        <w:tc>
          <w:tcPr>
            <w:tcW w:w="960"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88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64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080"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640"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10200" w:type="dxa"/>
            <w:gridSpan w:val="9"/>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备注：根据人社部、教育部等七部委《关于应对新冠肺炎疫情影响实施部分职业资格“先上岗、再考证”阶段性措施的通知》（人社部发〔2020〕24号）文件精神，2020届高校毕业生，以及2018、2019届尚未落实工作单位的高校毕业生，可暂不提供教师资格证书。先上岗的高校毕业生在1年试用期内未取得相应教师资格的，依法解除聘用合同。</w:t>
            </w:r>
          </w:p>
        </w:tc>
      </w:tr>
    </w:tbl>
    <w:p>
      <w:pPr>
        <w:keepNext w:val="0"/>
        <w:keepLines w:val="0"/>
        <w:widowControl/>
        <w:suppressLineNumbers w:val="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2"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shd w:val="clear" w:fill="FFFFFF"/>
        </w:rPr>
        <w:t>附件3</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2" w:afterAutospacing="0" w:line="30" w:lineRule="atLeast"/>
        <w:ind w:left="0" w:right="0" w:firstLine="42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shd w:val="clear" w:fill="FFFFFF"/>
        </w:rPr>
        <w:t>《教育部学历证书电子注册备案表》样本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2"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shd w:val="clear" w:fill="FFFFFF"/>
        </w:rPr>
        <w:drawing>
          <wp:inline distT="0" distB="0" distL="114300" distR="114300">
            <wp:extent cx="5276850" cy="7696200"/>
            <wp:effectExtent l="0" t="0" r="0" b="0"/>
            <wp:docPr id="37" name="图片 3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IMG_256"/>
                    <pic:cNvPicPr>
                      <a:picLocks noChangeAspect="1"/>
                    </pic:cNvPicPr>
                  </pic:nvPicPr>
                  <pic:blipFill>
                    <a:blip r:embed="rId4"/>
                    <a:stretch>
                      <a:fillRect/>
                    </a:stretch>
                  </pic:blipFill>
                  <pic:spPr>
                    <a:xfrm>
                      <a:off x="0" y="0"/>
                      <a:ext cx="5276850" cy="7696200"/>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2"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2"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shd w:val="clear" w:fill="FFFFFF"/>
        </w:rPr>
        <w:t>附件4：</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2" w:afterAutospacing="0" w:line="30" w:lineRule="atLeast"/>
        <w:ind w:left="0" w:right="0" w:firstLine="42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shd w:val="clear" w:fill="FFFFFF"/>
        </w:rPr>
        <w:t> 诚信应聘承诺书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2" w:afterAutospacing="0" w:line="30" w:lineRule="atLeast"/>
        <w:ind w:left="0" w:right="0" w:firstLine="42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2"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shd w:val="clear" w:fill="FFFFFF"/>
        </w:rPr>
        <w:t>我已仔细阅读双牌县2020年公开招聘中小学教师公告的相关政策和违纪违规处理规定，清楚并理解其内容。我郑重承诺：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2"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shd w:val="clear" w:fill="FFFFFF"/>
        </w:rPr>
        <w:t>一、自觉遵守有关规定及双牌县2020年公开招聘中小学教师公告的各项要求；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2"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shd w:val="clear" w:fill="FFFFFF"/>
        </w:rPr>
        <w:t>二、真实、准确提供本人个人信息、证明资料、证件等相关材料，不弄虚作假，不隐瞒真实情况；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2"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shd w:val="clear" w:fill="FFFFFF"/>
        </w:rPr>
        <w:t>三、遵守考试纪律，服从考试安排，不舞弊或协助他人舞弊；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2"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shd w:val="clear" w:fill="FFFFFF"/>
        </w:rPr>
        <w:t>四、按要求参与双牌县2020年公开招聘中小学教师的每一个环节，不违纪违规。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2"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shd w:val="clear" w:fill="FFFFFF"/>
        </w:rPr>
        <w:t>五、对违反以上承诺所造成的后果，本人自愿承担相应责任。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2"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2"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2"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2"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shd w:val="clear" w:fill="FFFFFF"/>
        </w:rPr>
        <w:t>                                承诺人签名：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2"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2"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shd w:val="clear" w:fill="FFFFFF"/>
        </w:rPr>
        <w:t> </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锟斤拷锟斤拷">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ont-size:18px;line-height:2;">
    <w:altName w:val="Segoe Print"/>
    <w:panose1 w:val="00000000000000000000"/>
    <w:charset w:val="00"/>
    <w:family w:val="auto"/>
    <w:pitch w:val="default"/>
    <w:sig w:usb0="00000000" w:usb1="00000000" w:usb2="00000000" w:usb3="00000000" w:csb0="00000000" w:csb1="00000000"/>
  </w:font>
  <w:font w:name="font-size:16px;line-height:2;">
    <w:altName w:val="Segoe Print"/>
    <w:panose1 w:val="00000000000000000000"/>
    <w:charset w:val="00"/>
    <w:family w:val="auto"/>
    <w:pitch w:val="default"/>
    <w:sig w:usb0="00000000" w:usb1="00000000" w:usb2="00000000" w:usb3="00000000" w:csb0="00000000" w:csb1="00000000"/>
  </w:font>
  <w:font w:name="color:#333333;font-size:18px;line-height:2;">
    <w:altName w:val="Segoe Print"/>
    <w:panose1 w:val="00000000000000000000"/>
    <w:charset w:val="00"/>
    <w:family w:val="auto"/>
    <w:pitch w:val="default"/>
    <w:sig w:usb0="00000000" w:usb1="00000000" w:usb2="00000000" w:usb3="00000000" w:csb0="00000000" w:csb1="00000000"/>
  </w:font>
  <w:font w:name="font-size:16px;">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F077E0"/>
    <w:rsid w:val="1EF07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75</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2020-07-04T13:32:00Z</dcterms:created>
  <dc:creator>Administrator</dc:creator>
  <cp:lastModifiedBy>Administrator</cp:lastModifiedBy>
  <dcterms:modified xsi:type="dcterms:W3CDTF">2020-07-04T14:48:36Z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