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630" w:lineRule="atLeast"/>
        <w:ind w:left="976" w:right="976"/>
        <w:jc w:val="center"/>
      </w:pPr>
      <w:r>
        <w:rPr>
          <w:rFonts w:ascii="方正小标宋简体" w:hAnsi="Times New Roman" w:eastAsia="方正小标宋简体" w:cs="方正小标宋简体"/>
          <w:b/>
          <w:bCs w:val="0"/>
          <w:sz w:val="40"/>
          <w:szCs w:val="40"/>
          <w:bdr w:val="none" w:color="auto" w:sz="0" w:space="0"/>
          <w:shd w:val="clear" w:fill="FFFFFF"/>
          <w:lang w:val="en-US"/>
        </w:rPr>
        <w:t>2020</w:t>
      </w:r>
      <w:r>
        <w:rPr>
          <w:rFonts w:hint="default" w:ascii="方正小标宋简体" w:hAnsi="Times New Roman" w:eastAsia="方正小标宋简体" w:cs="方正小标宋简体"/>
          <w:b/>
          <w:bCs w:val="0"/>
          <w:sz w:val="40"/>
          <w:szCs w:val="40"/>
          <w:bdr w:val="none" w:color="auto" w:sz="0" w:space="0"/>
          <w:shd w:val="clear" w:fill="FFFFFF"/>
        </w:rPr>
        <w:t>年邵武市中小学第三届“人才·南平校园行”第二轮教师专项招聘公告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630" w:lineRule="atLeast"/>
        <w:ind w:left="976" w:right="976"/>
        <w:jc w:val="center"/>
      </w:pPr>
      <w:r>
        <w:rPr>
          <w:rFonts w:hint="default" w:ascii="方正小标宋简体" w:hAnsi="Times New Roman" w:eastAsia="方正小标宋简体" w:cs="方正小标宋简体"/>
          <w:b/>
          <w:bCs w:val="0"/>
          <w:sz w:val="40"/>
          <w:szCs w:val="40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80" w:firstLineChars="200"/>
      </w:pPr>
      <w:r>
        <w:rPr>
          <w:rFonts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经我市第三届“人才·南平校园行”公开招聘面试录取后，仍有部分岗位空缺，现将我市第三届中小学幼儿园“人才·南平校园行”第二轮教师专项招聘工作公告如下：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69" w:firstLineChars="197"/>
      </w:pPr>
      <w:r>
        <w:rPr>
          <w:rFonts w:ascii="黑体" w:hAnsi="Calibri" w:eastAsia="黑体" w:cs="黑体"/>
          <w:spacing w:val="10"/>
          <w:sz w:val="32"/>
          <w:szCs w:val="32"/>
          <w:bdr w:val="none" w:color="auto" w:sz="0" w:space="0"/>
          <w:shd w:val="clear" w:fill="FFFFFF"/>
        </w:rPr>
        <w:t>一、招聘岗位</w:t>
      </w:r>
      <w:r>
        <w:rPr>
          <w:rFonts w:hint="default" w:ascii="Calibri" w:hAnsi="Calibri" w:eastAsia="黑体" w:cs="Calibri"/>
          <w:spacing w:val="10"/>
          <w:sz w:val="32"/>
          <w:szCs w:val="32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80" w:firstLineChars="200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本次计划招聘邵武市中小学教师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5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人，具体的招聘岗位、人数、条件详见《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2020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年邵武市中小学第三届“人才·南平校园行”</w:t>
      </w:r>
      <w:r>
        <w:rPr>
          <w:rFonts w:hint="default" w:ascii="Calibri" w:hAnsi="Calibri" w:eastAsia="仿宋_GB2312" w:cs="Calibri"/>
          <w:spacing w:val="10"/>
          <w:sz w:val="32"/>
          <w:szCs w:val="32"/>
          <w:bdr w:val="none" w:color="auto" w:sz="0" w:space="0"/>
          <w:shd w:val="clear" w:fill="FFFFFF"/>
          <w:lang w:val="en-US"/>
        </w:rPr>
        <w:t> 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第二轮教师专项招聘岗位简章》（附件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1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69" w:firstLineChars="197"/>
      </w:pPr>
      <w:r>
        <w:rPr>
          <w:rFonts w:hint="eastAsia" w:ascii="黑体" w:hAnsi="Calibri" w:eastAsia="黑体" w:cs="黑体"/>
          <w:spacing w:val="10"/>
          <w:sz w:val="32"/>
          <w:szCs w:val="32"/>
          <w:bdr w:val="none" w:color="auto" w:sz="0" w:space="0"/>
          <w:shd w:val="clear" w:fill="FFFFFF"/>
        </w:rPr>
        <w:t>二、报名时间及要求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80" w:firstLineChars="200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本次招聘于公告发布之日起至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8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5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日期间接受考生报名，报考考生可通过网络（电子邮箱）报名，具体方式如下：考生下载填写《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2020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年邵武市中小学第三届“人才·南平校园行”专项招聘报名表》（附件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），并于报名期间将报名表发送至电子邮箱：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rsg@swjyj.com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80" w:firstLineChars="200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每位报考人员只能选择一个岗位进行报名。本次报考不设开考比例，不收取考试费用。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69" w:firstLineChars="197"/>
      </w:pPr>
      <w:r>
        <w:rPr>
          <w:rFonts w:hint="eastAsia" w:ascii="黑体" w:hAnsi="Calibri" w:eastAsia="黑体" w:cs="黑体"/>
          <w:spacing w:val="10"/>
          <w:sz w:val="32"/>
          <w:szCs w:val="32"/>
          <w:bdr w:val="none" w:color="auto" w:sz="0" w:space="0"/>
          <w:shd w:val="clear" w:fill="FFFFFF"/>
        </w:rPr>
        <w:t>三、注意事项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 xml:space="preserve">    1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、第二轮教师专项招聘及面试办法仍按《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2020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年邵武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市中小学第三届“人才·南平校园行”专项招聘面试公告》执行。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80" w:firstLineChars="200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、根据人社部等七部门《关于应对新冠肺炎疫情影响实施部分职业资格“先上岗、再考证”阶段性措施的通知》精神，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2020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届应届毕业生及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2018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2019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年毕业未就业考生暂未取得教师资格证的，可实行“先上岗、再考证”。非以上情形人员，需提供相应的教师资格证。</w:t>
      </w:r>
    </w:p>
    <w:p>
      <w:pPr>
        <w:pStyle w:val="2"/>
        <w:keepNext w:val="0"/>
        <w:keepLines w:val="0"/>
        <w:widowControl/>
        <w:suppressLineNumbers w:val="0"/>
        <w:tabs>
          <w:tab w:val="left" w:pos="7020"/>
        </w:tabs>
        <w:spacing w:before="0" w:beforeAutospacing="0" w:after="0" w:afterAutospacing="0" w:line="520" w:lineRule="exact"/>
        <w:ind w:left="976" w:leftChars="0" w:right="0" w:firstLine="680"/>
      </w:pP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3</w: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、资格审核时间、面试时间及有关事项将在“</w: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fldChar w:fldCharType="begin"/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instrText xml:space="preserve"> HYPERLINK "http://www.shaowu.gov.cn/listNews.aspx?ctlgid=714156" </w:instrTex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u w:val="none"/>
          <w:bdr w:val="none" w:color="auto" w:sz="0" w:space="0"/>
          <w:shd w:val="clear" w:fill="FFFFFF"/>
          <w:lang w:val="en-US"/>
        </w:rPr>
        <w:t>中国邵武—邵武市教育局</w: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fldChar w:fldCharType="end"/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”（</w: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fldChar w:fldCharType="begin"/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instrText xml:space="preserve"> HYPERLINK "http://www.swjyj.com/" </w:instrTex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u w:val="none"/>
          <w:bdr w:val="none" w:color="auto" w:sz="0" w:space="0"/>
          <w:shd w:val="clear" w:fill="FFFFFF"/>
          <w:lang w:val="en-US"/>
        </w:rPr>
        <w:t>www.swjyj.com</w:t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fldChar w:fldCharType="end"/>
      </w:r>
      <w:r>
        <w:rPr>
          <w:rFonts w:hint="default" w:ascii="仿宋_GB2312" w:hAnsi="Calibri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）公布。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80" w:firstLineChars="200"/>
      </w:pP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4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</w:rPr>
        <w:t>、联系电话：</w:t>
      </w:r>
      <w:r>
        <w:rPr>
          <w:rFonts w:hint="default" w:ascii="仿宋_GB2312" w:hAnsi="微软雅黑" w:eastAsia="仿宋_GB2312" w:cs="仿宋_GB2312"/>
          <w:spacing w:val="10"/>
          <w:sz w:val="32"/>
          <w:szCs w:val="32"/>
          <w:bdr w:val="none" w:color="auto" w:sz="0" w:space="0"/>
          <w:shd w:val="clear" w:fill="FFFFFF"/>
          <w:lang w:val="en-US"/>
        </w:rPr>
        <w:t>0599-6329677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/>
      </w:pP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40" w:firstLineChars="200"/>
      </w:pP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>1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>2020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年邵武市中小学第三届“人才·南平校园行”第二轮教师专项招聘岗位简章；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640" w:firstLineChars="200"/>
      </w:pP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fldChar w:fldCharType="begin"/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instrText xml:space="preserve"> HYPERLINK "http://www.shaowu.gov.cn/cms/pages/280501397222700000/attachments/%E9%99%84%E4%BB%B62.doc" </w:instrTex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附件</w:t>
      </w:r>
      <w:r>
        <w:rPr>
          <w:rStyle w:val="7"/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>2</w:t>
      </w:r>
      <w:r>
        <w:rPr>
          <w:rStyle w:val="7"/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：</w:t>
      </w:r>
      <w:r>
        <w:rPr>
          <w:rStyle w:val="7"/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>2020</w:t>
      </w:r>
      <w:r>
        <w:rPr>
          <w:rStyle w:val="7"/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年邵武市中小学第三届“人才·南平校园行”专项招聘报名表。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/>
      </w:pPr>
      <w:r>
        <w:rPr>
          <w:rFonts w:hint="default" w:ascii="仿宋_GB2312" w:hAnsi="Times New Roman" w:eastAsia="仿宋_GB2312" w:cs="仿宋_GB2312"/>
          <w:color w:val="FF0000"/>
          <w:sz w:val="32"/>
          <w:szCs w:val="32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 w:firstLine="320" w:firstLineChars="100"/>
      </w:pP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邵武市教育局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 xml:space="preserve">              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邵武市人力资源和社会保障局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/>
      </w:pP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 xml:space="preserve">               </w:t>
      </w:r>
    </w:p>
    <w:p>
      <w:pPr>
        <w:pStyle w:val="2"/>
        <w:keepNext w:val="0"/>
        <w:keepLines w:val="0"/>
        <w:widowControl/>
        <w:suppressLineNumbers w:val="0"/>
        <w:spacing w:before="510" w:beforeAutospacing="0" w:after="300" w:afterAutospacing="0" w:line="520" w:lineRule="exact"/>
        <w:ind w:left="976" w:right="976"/>
      </w:pP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 xml:space="preserve">                                   2020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>7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  <w:t>23</w:t>
      </w:r>
      <w:r>
        <w:rPr>
          <w:rFonts w:hint="default" w:ascii="仿宋_GB2312" w:hAnsi="Times New Roman" w:eastAsia="仿宋_GB2312" w:cs="仿宋_GB2312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spacing w:before="0" w:beforeAutospacing="0" w:after="0" w:afterAutospacing="0" w:line="540" w:lineRule="atLeast"/>
        <w:ind w:left="0" w:right="0"/>
        <w:rPr>
          <w:rFonts w:hint="default" w:ascii="仿宋_GB2312" w:hAnsi="宋体" w:eastAsia="仿宋_GB2312" w:cs="宋体"/>
          <w:b/>
          <w:sz w:val="24"/>
          <w:szCs w:val="24"/>
          <w:bdr w:val="none" w:color="auto" w:sz="0" w:space="0"/>
          <w:shd w:val="clear" w:fill="FFFFFF"/>
          <w:lang w:val="en-US" w:eastAsia="zh-CN" w:bidi="ar"/>
        </w:rPr>
        <w:sectPr>
          <w:pgSz w:w="16838" w:h="23811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W w:w="12415" w:type="dxa"/>
        <w:tblInd w:w="107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50"/>
        <w:gridCol w:w="530"/>
        <w:gridCol w:w="593"/>
        <w:gridCol w:w="488"/>
        <w:gridCol w:w="939"/>
        <w:gridCol w:w="603"/>
        <w:gridCol w:w="467"/>
        <w:gridCol w:w="467"/>
        <w:gridCol w:w="467"/>
        <w:gridCol w:w="467"/>
        <w:gridCol w:w="572"/>
        <w:gridCol w:w="530"/>
        <w:gridCol w:w="530"/>
        <w:gridCol w:w="753"/>
        <w:gridCol w:w="2566"/>
        <w:gridCol w:w="142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  <w:t>附件</w:t>
            </w:r>
            <w:r>
              <w:rPr>
                <w:rFonts w:hint="default" w:ascii="Times New Roman" w:hAnsi="Times New Roman" w:eastAsia="微软雅黑" w:cs="Times New Roman"/>
                <w:b/>
                <w:kern w:val="0"/>
                <w:sz w:val="24"/>
                <w:szCs w:val="24"/>
                <w:bdr w:val="none" w:color="auto" w:sz="0" w:space="0"/>
                <w:lang w:val="en-US"/>
              </w:rPr>
              <w:t>1: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sz w:val="32"/>
                <w:szCs w:val="32"/>
                <w:bdr w:val="none" w:color="auto" w:sz="0" w:space="0"/>
                <w:lang w:val="en-US"/>
              </w:rPr>
              <w:t>2020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sz w:val="32"/>
                <w:szCs w:val="32"/>
                <w:bdr w:val="none" w:color="auto" w:sz="0" w:space="0"/>
              </w:rPr>
              <w:t>年邵武市中小学第三届“人才</w:t>
            </w:r>
            <w:r>
              <w:rPr>
                <w:rFonts w:hint="default" w:ascii="仿宋_GB2312" w:hAnsi="Times New Roman" w:eastAsia="仿宋_GB2312" w:cs="Times New Roman"/>
                <w:b/>
                <w:bCs w:val="0"/>
                <w:sz w:val="32"/>
                <w:szCs w:val="32"/>
                <w:bdr w:val="none" w:color="auto" w:sz="0" w:space="0"/>
                <w:lang w:val="en-US"/>
              </w:rPr>
              <w:t>·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sz w:val="32"/>
                <w:szCs w:val="32"/>
                <w:bdr w:val="none" w:color="auto" w:sz="0" w:space="0"/>
              </w:rPr>
              <w:t>南平校园行”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仿宋_GB2312"/>
                <w:b/>
                <w:bCs w:val="0"/>
                <w:sz w:val="32"/>
                <w:szCs w:val="32"/>
                <w:bdr w:val="none" w:color="auto" w:sz="0" w:space="0"/>
              </w:rPr>
              <w:t>第二轮教师专项招聘岗位简章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主管</w:t>
            </w: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部门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经费</w:t>
            </w: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形式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岗位类别及名称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招聘</w:t>
            </w: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最高</w:t>
            </w: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户籍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学历类别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邵武市教育局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邵武一中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财政核拨事业单位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李老师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0599-'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6329677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全日制普通院校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Calibri" w:hAnsi="Calibri" w:eastAsia="宋体" w:cs="宋体"/>
                <w:sz w:val="20"/>
                <w:szCs w:val="20"/>
                <w:bdr w:val="none" w:color="auto" w:sz="0" w:space="0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国语言文学类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普通全日制师范类大学（不含学院）师范类专业，本科及以上学历、学士及以上学位，持有相应的高中教师资格证。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邵武市教育局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邵武一中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财政核拨事业单位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李老师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0599-'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6329677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高中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思想政治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全日制普通院校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sz w:val="20"/>
                <w:szCs w:val="20"/>
                <w:bdr w:val="none" w:color="auto" w:sz="0" w:space="0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sz w:val="20"/>
                <w:szCs w:val="20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邵武市教育局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邵武市城区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财政核拨事业单位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李老师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0599-'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6329677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全日制普通院校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小学教育、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初等教育、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中国语言文学类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、普通全日制师范类专业本科及以上学历、学士及以上学位，持有小学及以上相应的教师资格证。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、国家“双一流”大学（或原“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985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”、“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”高校）普通全日制本科及以上学历、学士及以上学位的，可不限师范类专业。持有小学及以上相应的教师资格证。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实验小学水北分校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名，通泰小学分校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名，具体由考生按面试成绩从高到低依次择岗。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kern w:val="0"/>
                <w:sz w:val="18"/>
                <w:szCs w:val="18"/>
                <w:bdr w:val="none" w:color="auto" w:sz="0" w:space="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邵武市教育局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邵武市乡镇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中心小学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财政核拨事业单位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李老师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0599-'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6329677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:bdr w:val="none" w:color="auto" w:sz="0" w:space="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全日制普通院校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音乐教育、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艺术教育、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表演艺术类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故县小学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名。</w:t>
            </w:r>
          </w:p>
        </w:tc>
      </w:tr>
    </w:tbl>
    <w:p>
      <w:pPr>
        <w:spacing w:before="0" w:beforeAutospacing="0" w:after="0" w:afterAutospacing="0" w:line="540" w:lineRule="atLeast"/>
        <w:ind w:left="0" w:right="0"/>
        <w:rPr>
          <w:rFonts w:hint="default" w:ascii="仿宋_GB2312" w:hAnsi="Times New Roman" w:eastAsia="仿宋_GB2312" w:cs="Times New Roman"/>
          <w:kern w:val="2"/>
          <w:sz w:val="32"/>
          <w:szCs w:val="32"/>
          <w:bdr w:val="none" w:color="auto" w:sz="0" w:space="0"/>
          <w:shd w:val="clear" w:fill="FFFFFF"/>
          <w:lang w:val="en-US" w:eastAsia="zh-CN" w:bidi="ar"/>
        </w:rPr>
        <w:sectPr>
          <w:pgSz w:w="16838" w:h="23811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W w:w="12100" w:type="dxa"/>
        <w:tblInd w:w="107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6"/>
        <w:gridCol w:w="1306"/>
        <w:gridCol w:w="234"/>
        <w:gridCol w:w="985"/>
        <w:gridCol w:w="236"/>
        <w:gridCol w:w="597"/>
        <w:gridCol w:w="493"/>
        <w:gridCol w:w="235"/>
        <w:gridCol w:w="352"/>
        <w:gridCol w:w="360"/>
        <w:gridCol w:w="239"/>
        <w:gridCol w:w="295"/>
        <w:gridCol w:w="424"/>
        <w:gridCol w:w="387"/>
        <w:gridCol w:w="241"/>
        <w:gridCol w:w="350"/>
        <w:gridCol w:w="367"/>
        <w:gridCol w:w="240"/>
        <w:gridCol w:w="505"/>
        <w:gridCol w:w="325"/>
        <w:gridCol w:w="568"/>
        <w:gridCol w:w="542"/>
        <w:gridCol w:w="325"/>
        <w:gridCol w:w="82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7" w:type="dxa"/>
          <w:trHeight w:val="2298" w:hRule="atLeast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default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</w:rPr>
              <w:t>附件</w:t>
            </w:r>
            <w:r>
              <w:rPr>
                <w:rFonts w:hint="default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/>
              </w:rPr>
              <w:t>2</w:t>
            </w:r>
            <w:r>
              <w:rPr>
                <w:rFonts w:hint="default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</w:rPr>
              <w:t>：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2298" w:hRule="atLeast"/>
        </w:trPr>
        <w:tc>
          <w:tcPr>
            <w:tcW w:w="109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黑体" w:hAnsi="Times New Roman" w:eastAsia="黑体" w:cs="黑体"/>
                <w:sz w:val="32"/>
                <w:szCs w:val="32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黑体" w:hAnsi="Times New Roman" w:eastAsia="黑体" w:cs="黑体"/>
                <w:sz w:val="32"/>
                <w:szCs w:val="32"/>
                <w:bdr w:val="none" w:color="auto" w:sz="0" w:space="0"/>
              </w:rPr>
              <w:t>年邵武市中小学第三届“人才·南平校园行”专项招聘报名表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1149" w:hRule="atLeast"/>
        </w:trPr>
        <w:tc>
          <w:tcPr>
            <w:tcW w:w="109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</w:pP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报考学科岗位：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1167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2316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1167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71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3465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入学前户籍所在地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现户籍 所在地</w:t>
            </w:r>
          </w:p>
        </w:tc>
        <w:tc>
          <w:tcPr>
            <w:tcW w:w="45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2316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普通话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等 级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机</w:t>
            </w: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3465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就读院校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是否师范专业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bdr w:val="none" w:color="auto" w:sz="0" w:space="0"/>
              </w:rPr>
              <w:t>是否应届　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是否普通全日制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1167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928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1368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3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8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2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2316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教师资格证种类</w:t>
            </w:r>
          </w:p>
        </w:tc>
        <w:tc>
          <w:tcPr>
            <w:tcW w:w="3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8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任教学科</w:t>
            </w:r>
          </w:p>
        </w:tc>
        <w:tc>
          <w:tcPr>
            <w:tcW w:w="2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rPr>
          <w:gridAfter w:val="2"/>
          <w:wAfter w:w="1152" w:type="dxa"/>
          <w:trHeight w:val="3465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获得的相关证书名称</w:t>
            </w:r>
          </w:p>
        </w:tc>
        <w:tc>
          <w:tcPr>
            <w:tcW w:w="928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8062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主要简历（从高中填起）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928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1667" w:hRule="atLeast"/>
        </w:trPr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928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52" w:type="dxa"/>
          <w:trHeight w:val="2748" w:hRule="atLeast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928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 xml:space="preserve">本人确认以上所填信息真实、准确。如有不实导致被取消录用资格，本人愿负全责。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应聘者签字：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            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  <w:t>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  </w:t>
            </w:r>
            <w:r>
              <w:rPr>
                <w:rFonts w:hint="default" w:ascii="Calibri" w:hAnsi="Calibri" w:eastAsia="微软雅黑" w:cs="Calibri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  <w:t>         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exact"/>
              <w:ind w:left="470" w:right="0" w:hanging="360"/>
              <w:jc w:val="left"/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bdr w:val="none" w:color="auto" w:sz="0" w:space="0"/>
                <w:lang w:val="en-US"/>
              </w:rPr>
              <w:t>1.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bdr w:val="none" w:color="auto" w:sz="0" w:space="0"/>
                <w:lang w:val="en-US"/>
              </w:rPr>
              <w:instrText xml:space="preserve"> HYPERLINK "mailto:本表格电子版8月5日前发送至rsg@swjyj.com。" </w:instrTex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宋体"/>
                <w:kern w:val="0"/>
                <w:sz w:val="22"/>
                <w:szCs w:val="22"/>
                <w:u w:val="single"/>
                <w:bdr w:val="none" w:color="auto" w:sz="0" w:space="0"/>
                <w:lang w:val="en-US"/>
              </w:rPr>
              <w:t>本表格电子版8月5日前发送至rsg@swjyj.com。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bdr w:val="none" w:color="auto" w:sz="0" w:space="0"/>
                <w:lang w:val="en-US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exact"/>
              <w:ind w:left="470" w:right="0" w:hanging="360"/>
              <w:jc w:val="left"/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bdr w:val="none" w:color="auto" w:sz="0" w:space="0"/>
                <w:lang w:val="en-US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14"/>
                <w:szCs w:val="14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default" w:ascii="Calibri" w:hAnsi="Calibri" w:eastAsia="微软雅黑" w:cs="Calibri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  <w:t>.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  <w:szCs w:val="22"/>
                <w:bdr w:val="none" w:color="auto" w:sz="0" w:space="0"/>
              </w:rPr>
              <w:t>面试现场提交纸质版（正反面打印）一份（本人签字）。</w:t>
            </w:r>
          </w:p>
        </w:tc>
      </w:tr>
    </w:tbl>
    <w:p>
      <w:pPr>
        <w:spacing w:before="0" w:beforeAutospacing="0" w:after="0" w:afterAutospacing="0" w:line="540" w:lineRule="atLeast"/>
        <w:ind w:left="0" w:right="0"/>
        <w:rPr>
          <w:rFonts w:hint="default" w:ascii="Calibri" w:hAnsi="Calibri" w:eastAsia="宋体" w:cs="Calibri"/>
          <w:color w:val="000000"/>
          <w:sz w:val="22"/>
          <w:szCs w:val="22"/>
          <w:bdr w:val="none" w:color="auto" w:sz="0" w:space="0"/>
          <w:shd w:val="clear" w:fill="FFFFFF"/>
          <w:lang w:val="en-US" w:eastAsia="zh-CN" w:bidi="ar"/>
        </w:rPr>
        <w:sectPr>
          <w:pgSz w:w="16838" w:h="23811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21C8"/>
    <w:rsid w:val="281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2B2B2B"/>
      <w:u w:val="none"/>
    </w:rPr>
  </w:style>
  <w:style w:type="character" w:styleId="7">
    <w:name w:val="Hyperlink"/>
    <w:basedOn w:val="4"/>
    <w:uiPriority w:val="0"/>
    <w:rPr>
      <w:color w:val="2B2B2B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2020-07-27T12:45:00Z</dcterms:created>
  <dc:creator>Administrator</dc:creator>
  <cp:lastModifiedBy>Administrator</cp:lastModifiedBy>
  <dcterms:modified xsi:type="dcterms:W3CDTF">2020-07-27T15:10:38Z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