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30"/>
          <w:szCs w:val="30"/>
          <w:shd w:val="clear" w:fill="FFFFFF"/>
          <w14:textFill>
            <w14:solidFill>
              <w14:schemeClr w14:val="tx1"/>
            </w14:solidFill>
          </w14:textFill>
        </w:rPr>
        <w:t>融水苗族自治县2020年第三次自主公开招聘教师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相近专业举证表</w:t>
      </w:r>
    </w:p>
    <w:p>
      <w:pPr>
        <w:jc w:val="both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考生姓名：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non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报考岗位：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</w:p>
    <w:tbl>
      <w:tblPr>
        <w:tblStyle w:val="3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4363"/>
        <w:gridCol w:w="2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专业课程目录</w:t>
            </w:r>
          </w:p>
        </w:tc>
        <w:tc>
          <w:tcPr>
            <w:tcW w:w="24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相同（相近）课程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  <w:jc w:val="center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36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91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82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82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附：所学专业课程目录表、相近专业课程目录表（均须有出表处的公章）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B2A63"/>
    <w:rsid w:val="1847120A"/>
    <w:rsid w:val="22BB25DD"/>
    <w:rsid w:val="387D478F"/>
    <w:rsid w:val="407C1C8C"/>
    <w:rsid w:val="40EB2A63"/>
    <w:rsid w:val="49D2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2020-05-18T01:52:00Z</dcterms:created>
  <dc:creator>Administrator</dc:creator>
  <cp:lastModifiedBy>Administrator</cp:lastModifiedBy>
  <dcterms:modified xsi:type="dcterms:W3CDTF">2020-08-11T03:55:27Z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