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贺兰县2020年聘用编外教职工报名表</w:t>
      </w:r>
      <w:bookmarkEnd w:id="0"/>
    </w:p>
    <w:tbl>
      <w:tblPr>
        <w:tblStyle w:val="5"/>
        <w:tblW w:w="86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316"/>
        <w:gridCol w:w="1030"/>
        <w:gridCol w:w="110"/>
        <w:gridCol w:w="1084"/>
        <w:gridCol w:w="1080"/>
        <w:gridCol w:w="886"/>
        <w:gridCol w:w="300"/>
        <w:gridCol w:w="260"/>
        <w:gridCol w:w="136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教师资格证种  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教师资格证号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普通话证号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743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43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本人所提供材料真实有效，个人条件符合本次招聘所报考岗位的要求，如有虚假信息和作假行为，本人承担一切后果，并同意取消应聘资格。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报考人（签名）：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审核人签名：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  （盖章）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此表一式两份，一份报县教育体育局备案，一份由各学校存档。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289"/>
    <w:rsid w:val="05C1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2020-08-18T07:45:00Z</dcterms:created>
  <dc:creator>小白是个小太阳</dc:creator>
  <cp:lastModifiedBy>小白是个小太阳</cp:lastModifiedBy>
  <dcterms:modified xsi:type="dcterms:W3CDTF">2020-08-18T07:45:37Z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