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0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spacing w:line="590" w:lineRule="exact"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szCs w:val="32"/>
              </w:rPr>
              <w:t>四川省德阳市教育局直</w:t>
            </w:r>
            <w:bookmarkStart w:id="0" w:name="_GoBack"/>
            <w:bookmarkEnd w:id="0"/>
            <w:r>
              <w:rPr>
                <w:rFonts w:hint="eastAsia"/>
                <w:b/>
                <w:szCs w:val="32"/>
              </w:rPr>
              <w:t>属学校面向研究生和2021届公费师范毕业生、优秀大学本科毕业生公开招聘教师报名登记表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此栏填：①研究生 ②部属公费师范生 ③音乐、美术学科本科生 ④优秀大学本科生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注:自愿栏按照岗位表填写招聘学校名称。</w:t>
            </w:r>
          </w:p>
        </w:tc>
      </w:tr>
    </w:tbl>
    <w:p/>
    <w:sectPr>
      <w:headerReference r:id="rId3" w:type="default"/>
      <w:footerReference r:id="rId4" w:type="even"/>
      <w:pgSz w:w="11907" w:h="16840"/>
      <w:pgMar w:top="1134" w:right="1588" w:bottom="156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CBF"/>
    <w:rsid w:val="001878FF"/>
    <w:rsid w:val="002C0672"/>
    <w:rsid w:val="002E0035"/>
    <w:rsid w:val="00327F12"/>
    <w:rsid w:val="004102EB"/>
    <w:rsid w:val="00467CBF"/>
    <w:rsid w:val="004F0534"/>
    <w:rsid w:val="00686705"/>
    <w:rsid w:val="006E6B5B"/>
    <w:rsid w:val="00865784"/>
    <w:rsid w:val="00A63347"/>
    <w:rsid w:val="00BC77FA"/>
    <w:rsid w:val="00CE43A9"/>
    <w:rsid w:val="00D40F72"/>
    <w:rsid w:val="00E63B3E"/>
    <w:rsid w:val="3293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sz w:val="18"/>
    </w:rPr>
  </w:style>
  <w:style w:type="character" w:customStyle="1" w:styleId="8">
    <w:name w:val="页眉 Char"/>
    <w:basedOn w:val="5"/>
    <w:link w:val="3"/>
    <w:uiPriority w:val="0"/>
    <w:rPr>
      <w:sz w:val="18"/>
    </w:rPr>
  </w:style>
  <w:style w:type="character" w:customStyle="1" w:styleId="9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1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251</Characters>
  <Lines>2</Lines>
  <Paragraphs>1</Paragraphs>
  <TotalTime>1</TotalTime>
  <ScaleCrop>false</ScaleCrop>
  <LinksUpToDate>false</LinksUpToDate>
  <CharactersWithSpaces>294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2020-09-28T00:15:00Z</dcterms:created>
  <dc:creator>周  静</dc:creator>
  <cp:lastModifiedBy>admin</cp:lastModifiedBy>
  <dcterms:modified xsi:type="dcterms:W3CDTF">2020-09-30T01:00:12Z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