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i w:val="0"/>
          <w:caps w:val="0"/>
          <w:color w:val="393939"/>
          <w:spacing w:val="0"/>
          <w:sz w:val="21"/>
          <w:szCs w:val="21"/>
        </w:rPr>
      </w:pPr>
      <w:r>
        <w:rPr>
          <w:rFonts w:hint="eastAsia" w:ascii="微软雅黑" w:hAnsi="微软雅黑" w:eastAsia="微软雅黑" w:cs="微软雅黑"/>
          <w:b w:val="0"/>
          <w:i w:val="0"/>
          <w:caps w:val="0"/>
          <w:color w:val="393939"/>
          <w:spacing w:val="0"/>
          <w:sz w:val="36"/>
          <w:szCs w:val="36"/>
          <w:bdr w:val="none" w:color="auto" w:sz="0" w:space="0"/>
        </w:rPr>
        <w:t>关于2021年乌海市乌达区中小学校公开招聘教师简章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93939"/>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为满足乌达区中小学校事业单位师资需求，进一步优化教师队伍结构，拟向社会公开招聘乌达区中小学校教师11名。现将有关事项公告如下：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一、招聘岗位及数量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初中语文1人；小学语文5人；小学数学5人。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招聘岗位、专业要求等具体情况详见《2021年乌达区中小学校公开招聘教师岗位表》。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二、招聘对象及招聘条件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（一）招聘对象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符合岗位要求的普</w:t>
      </w:r>
      <w:bookmarkStart w:id="1" w:name="_GoBack"/>
      <w:bookmarkEnd w:id="1"/>
      <w:r>
        <w:rPr>
          <w:rFonts w:hint="eastAsia" w:ascii="微软雅黑" w:hAnsi="微软雅黑" w:eastAsia="微软雅黑" w:cs="微软雅黑"/>
          <w:i w:val="0"/>
          <w:caps w:val="0"/>
          <w:color w:val="393939"/>
          <w:spacing w:val="0"/>
          <w:sz w:val="21"/>
          <w:szCs w:val="21"/>
          <w:bdr w:val="none" w:color="auto" w:sz="0" w:space="0"/>
        </w:rPr>
        <w:t>通高等院校全日制本科及以上毕业生（不包含民办院校、独立院校）。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（二）招聘条件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1.具有中华人民共和国国籍，遵守中华人民共和国宪法和法律；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2.热爱教育事业，具有终身从事教育的志愿，具有良好的政治素质和道德品行；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3.具有正常履行职责的身体条件、心理素质和相应的工作能力；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4.招聘人员所学专业（不含第二学位）须与招聘岗位专业一致或相近；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5.近三年（截止2021年7月31日）普通高等院校全日制本科及以上应往届毕业生；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6.2021年高校应届毕业生的毕业证书、学位证书要求在2021年7月31日前取得；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7.往届毕业生的毕业证书、学位证书要求在报名前取得；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（三）下列人员不得报考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1.乌海市机关事业单位在编在岗人员；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2.曾因犯罪受过刑事处罚的人员和曾被辞退或开除公职的人员，有违法、违纪行为正在接受审查的人员；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3.在公务员招考或事业单位公开招聘中被认定有舞弊行为的人员；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4.在读的全日制大学生（不含2021年应届毕业生）；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5.现役军人；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6.有精神病史的人员；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7.其他情形不得招聘的人员。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三、管理和待遇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一）聘用人员管理。聘用人员纳入用人单位的人事管理，由用人单位按照相关协议等进行日常管理和考核。实行试用期制度，试用期包括在招聘合同期限内，试用期满合格的，予以正式聘用。有就业经历的试用期一般为3-6个月，未就业的试用期为12个月，试用期考核不合格的，取消聘用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（二）聘用人员待遇。聘用人员列入事业编制，享受事业单位人员同等待遇，须签订工作年限不少于10年的聘用合同，违反合同约定提前调离的，承担违约责任并取消事业编制。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四、招聘程序及办法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（一）报名时间、地点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93939"/>
          <w:spacing w:val="0"/>
          <w:sz w:val="21"/>
          <w:szCs w:val="21"/>
        </w:rPr>
      </w:pPr>
      <w:r>
        <w:rPr>
          <w:rStyle w:val="8"/>
          <w:rFonts w:hint="eastAsia" w:ascii="微软雅黑" w:hAnsi="微软雅黑" w:eastAsia="微软雅黑" w:cs="微软雅黑"/>
          <w:b w:val="0"/>
          <w:i w:val="0"/>
          <w:caps w:val="0"/>
          <w:color w:val="393939"/>
          <w:spacing w:val="0"/>
          <w:sz w:val="21"/>
          <w:szCs w:val="21"/>
          <w:bdr w:val="none" w:color="auto" w:sz="0" w:space="0"/>
        </w:rPr>
        <w:t>高校专场报名时间：2020年11月14日9:00&amp;mdash;12:00。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93939"/>
          <w:spacing w:val="0"/>
          <w:sz w:val="21"/>
          <w:szCs w:val="21"/>
        </w:rPr>
      </w:pPr>
      <w:r>
        <w:rPr>
          <w:rStyle w:val="8"/>
          <w:rFonts w:hint="eastAsia" w:ascii="微软雅黑" w:hAnsi="微软雅黑" w:eastAsia="微软雅黑" w:cs="微软雅黑"/>
          <w:b w:val="0"/>
          <w:i w:val="0"/>
          <w:caps w:val="0"/>
          <w:color w:val="393939"/>
          <w:spacing w:val="0"/>
          <w:sz w:val="21"/>
          <w:szCs w:val="21"/>
          <w:bdr w:val="none" w:color="auto" w:sz="0" w:space="0"/>
        </w:rPr>
        <w:t>高校专场报名地点：内蒙古师范大学赛罕区球类馆。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Style w:val="8"/>
          <w:rFonts w:hint="eastAsia" w:ascii="微软雅黑" w:hAnsi="微软雅黑" w:eastAsia="微软雅黑" w:cs="微软雅黑"/>
          <w:b w:val="0"/>
          <w:i w:val="0"/>
          <w:caps w:val="0"/>
          <w:color w:val="393939"/>
          <w:spacing w:val="0"/>
          <w:sz w:val="21"/>
          <w:szCs w:val="21"/>
          <w:bdr w:val="none" w:color="auto" w:sz="0" w:space="0"/>
        </w:rPr>
        <w:t>网投时间：2020年11月14日9:00&amp;mdash;11月27日18:00。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（二）报名办法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1.高校专场招聘或网上投递简历。乌达区中小学校公开招聘教师工作组在相关院校举行专场招聘会，将于网上提前公布招聘会时间、地点，应聘者可就近参加招聘会；投递纸质简历的，简历不退还本人。并填写《2021年乌达区中小学校公开招聘教师诚信承诺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2.未到高校招聘现场的应聘者也可将电子版简历发送1512699@qq.com邮箱（邮件命名：毕业院校+专业+学位+姓名+联系电话）</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3.凡符合招聘资格的人员，按照要求真实填写信息，每人限报一个招聘岗位（专业），不得重复申报。否则，报名视为无效。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（三）资格审核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现场报名时，须携带以下材料，并确保资料真实有效。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1.《2021年乌达区中小学校公开招聘教师登记表》；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2.本人身份证、毕业证、学位证、教育部学历在线验证报告原件及复印件。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3.2021应届毕业生还须携带由就读院校出具的院系、学制、专业、毕业时间等情况的证明，要求加盖学院公章；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4.通过资格审核的发放准考证（或通知单），进行笔试。笔试后，面试依照笔试加权后由高到低按岗比1:3的比例确定面试人员。笔试成绩及进入面试人员名单在</w:t>
      </w:r>
      <w:r>
        <w:rPr>
          <w:rStyle w:val="8"/>
          <w:rFonts w:hint="eastAsia" w:ascii="微软雅黑" w:hAnsi="微软雅黑" w:eastAsia="微软雅黑" w:cs="微软雅黑"/>
          <w:b w:val="0"/>
          <w:i w:val="0"/>
          <w:caps w:val="0"/>
          <w:color w:val="393939"/>
          <w:spacing w:val="0"/>
          <w:sz w:val="21"/>
          <w:szCs w:val="21"/>
          <w:bdr w:val="none" w:color="auto" w:sz="0" w:space="0"/>
        </w:rPr>
        <w:t>乌达区人民政府网站、乌达发布</w:t>
      </w:r>
      <w:r>
        <w:rPr>
          <w:rFonts w:hint="eastAsia" w:ascii="微软雅黑" w:hAnsi="微软雅黑" w:eastAsia="微软雅黑" w:cs="微软雅黑"/>
          <w:i w:val="0"/>
          <w:caps w:val="0"/>
          <w:color w:val="393939"/>
          <w:spacing w:val="0"/>
          <w:sz w:val="21"/>
          <w:szCs w:val="21"/>
          <w:bdr w:val="none" w:color="auto" w:sz="0" w:space="0"/>
        </w:rPr>
        <w:t>进行公布。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Style w:val="8"/>
          <w:rFonts w:hint="eastAsia" w:ascii="微软雅黑" w:hAnsi="微软雅黑" w:eastAsia="微软雅黑" w:cs="微软雅黑"/>
          <w:b w:val="0"/>
          <w:i w:val="0"/>
          <w:caps w:val="0"/>
          <w:color w:val="393939"/>
          <w:spacing w:val="0"/>
          <w:sz w:val="21"/>
          <w:szCs w:val="21"/>
          <w:bdr w:val="none" w:color="auto" w:sz="0" w:space="0"/>
        </w:rPr>
        <w:t>资格审核时间：2020年12月1日9:00&amp;mdash;12月10日18:00。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乌达区对拟招聘人员的资格审核贯穿于招聘工作全过程，发现条件不符或弄虚作假的，一律取消招聘资格。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（四）考核形式及开考比例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考试采取笔试和面试相结合的方式进行，笔试开考比例1：4，面试比例1：3，未达到开考比例，根据实际情况经乌达区中小学校公开招聘教师领导小组研究后，降低开考比例或取消招聘岗位，但需形成竞争方可开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Style w:val="8"/>
          <w:rFonts w:hint="eastAsia" w:ascii="微软雅黑" w:hAnsi="微软雅黑" w:eastAsia="微软雅黑" w:cs="微软雅黑"/>
          <w:b w:val="0"/>
          <w:i w:val="0"/>
          <w:caps w:val="0"/>
          <w:color w:val="393939"/>
          <w:spacing w:val="0"/>
          <w:sz w:val="21"/>
          <w:szCs w:val="21"/>
          <w:bdr w:val="none" w:color="auto" w:sz="0" w:space="0"/>
        </w:rPr>
        <w:t>1.笔试。</w:t>
      </w:r>
      <w:r>
        <w:rPr>
          <w:rFonts w:hint="eastAsia" w:ascii="微软雅黑" w:hAnsi="微软雅黑" w:eastAsia="微软雅黑" w:cs="微软雅黑"/>
          <w:i w:val="0"/>
          <w:caps w:val="0"/>
          <w:color w:val="393939"/>
          <w:spacing w:val="0"/>
          <w:sz w:val="21"/>
          <w:szCs w:val="21"/>
          <w:bdr w:val="none" w:color="auto" w:sz="0" w:space="0"/>
        </w:rPr>
        <w:t>笔试时间、地点，以准考证为准；笔试内容为教育学、教学心理学和教育法规等，笔试成绩总分为100分，按笔试成绩由高到低确定进入面试范围的人员，末位出现并列的考生全部进入面试。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Style w:val="8"/>
          <w:rFonts w:hint="eastAsia" w:ascii="微软雅黑" w:hAnsi="微软雅黑" w:eastAsia="微软雅黑" w:cs="微软雅黑"/>
          <w:b w:val="0"/>
          <w:i w:val="0"/>
          <w:caps w:val="0"/>
          <w:color w:val="393939"/>
          <w:spacing w:val="0"/>
          <w:sz w:val="21"/>
          <w:szCs w:val="21"/>
          <w:bdr w:val="none" w:color="auto" w:sz="0" w:space="0"/>
        </w:rPr>
        <w:t>2.面试</w:t>
      </w:r>
      <w:r>
        <w:rPr>
          <w:rFonts w:hint="eastAsia" w:ascii="微软雅黑" w:hAnsi="微软雅黑" w:eastAsia="微软雅黑" w:cs="微软雅黑"/>
          <w:i w:val="0"/>
          <w:caps w:val="0"/>
          <w:color w:val="393939"/>
          <w:spacing w:val="0"/>
          <w:sz w:val="21"/>
          <w:szCs w:val="21"/>
          <w:bdr w:val="none" w:color="auto" w:sz="0" w:space="0"/>
        </w:rPr>
        <w:t>。面试时间、地点按面试公告为准，面试另行公告。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同级别同科目岗位考生在不少于两套的试讲考题中抽取一套作为本级别科目试讲题，参加考生依抽签顺序，经过封闭30分钟的备课时间，依次对考官组现场讲课，试讲或说课时间为12分钟。面试主要考察招聘人员的教学基本素养、教学设计、教学实施、教学评价、岗位专业科目知识等教学基本技能。成绩现场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Style w:val="8"/>
          <w:rFonts w:hint="eastAsia" w:ascii="微软雅黑" w:hAnsi="微软雅黑" w:eastAsia="微软雅黑" w:cs="微软雅黑"/>
          <w:b w:val="0"/>
          <w:i w:val="0"/>
          <w:caps w:val="0"/>
          <w:color w:val="393939"/>
          <w:spacing w:val="0"/>
          <w:sz w:val="21"/>
          <w:szCs w:val="21"/>
          <w:bdr w:val="none" w:color="auto" w:sz="0" w:space="0"/>
        </w:rPr>
        <w:t>3.政策性加分。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（1）根据公开招聘相关规定蒙古族，以及&amp;ldquo;三少民族&amp;rdquo;(达斡尔族、鄂伦春族、鄂温克族)的应聘人员在笔试成绩加权后加2.5分;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（2）在乌达区服务期满且考核合格的三支一扶高校毕业生、西部计划志愿者、大学生村官、社区民生工作者、基层公益性岗位高校毕业生在笔试成绩加权后加2.5分。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（3）以上政策性加分不累计计算。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总成绩＝（笔试成绩&amp;times;40%+政策性加分）+面试成绩&amp;times;60%。总成绩保留小数点后两位小数。总成绩出现并列的，则按照面试成绩的排序优先录取成绩靠前的考生。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（五）考试成绩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根据考试总成绩，按照岗位名额1：1比例确定体检人选，并在</w:t>
      </w:r>
      <w:r>
        <w:rPr>
          <w:rStyle w:val="8"/>
          <w:rFonts w:hint="eastAsia" w:ascii="微软雅黑" w:hAnsi="微软雅黑" w:eastAsia="微软雅黑" w:cs="微软雅黑"/>
          <w:b w:val="0"/>
          <w:i w:val="0"/>
          <w:caps w:val="0"/>
          <w:color w:val="393939"/>
          <w:spacing w:val="0"/>
          <w:sz w:val="21"/>
          <w:szCs w:val="21"/>
          <w:bdr w:val="none" w:color="auto" w:sz="0" w:space="0"/>
        </w:rPr>
        <w:t>乌达区人民政府网、乌达区发布</w:t>
      </w:r>
      <w:r>
        <w:rPr>
          <w:rFonts w:hint="eastAsia" w:ascii="微软雅黑" w:hAnsi="微软雅黑" w:eastAsia="微软雅黑" w:cs="微软雅黑"/>
          <w:i w:val="0"/>
          <w:caps w:val="0"/>
          <w:color w:val="393939"/>
          <w:spacing w:val="0"/>
          <w:sz w:val="21"/>
          <w:szCs w:val="21"/>
          <w:bdr w:val="none" w:color="auto" w:sz="0" w:space="0"/>
        </w:rPr>
        <w:t>公示进入体检人员名单。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五、体检和考察工作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（一）体检依据和要求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体检人员按区人社局指定医院统一进行体检，由用人单位主管部门和用人单位具体组织实施，体检项目或标准参照《公务员录用体检通用标准（试行）》（国人部发〔2005〕1号）、《关于修订&lt;公务员录用体检通用标准（试行）&gt;及&lt;公务员录用体检操作手册（试行）&gt;的通知》（人社部发〔2010〕19号）、《关于对&lt;关于明确公务员录用体检中肝脏生化标准的请示&gt;答复的函》（国公考录函〔2010〕13号）和《关于印发〈公务员录用体检操作手册（试行）〉有关修订内容的通知》（人社部发〔2013〕58号）等相关规定执行。体检合格后，方可进入录用程序，体检费用由报考人员自行承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无正当理由未按规定时间到指定地点，以及未在规定的期限内完成规定项目体检的考生，视为自动放弃。对于体检不合格、在体检过程中弄虚作假、取消招聘资格。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（二）考察工作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考察工作由乌达区中小学校公开招聘教师工作组统一安排。对考察中发现有条件不符、弄虚作假、隐瞒信息等情形的，取消招聘资格，并记入考生诚信档案。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（三）递补规则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因体检或考察不合格出现空缺名额的，按照该岗位考生考试总成绩由高到低依次等额递补。递补只进行一次。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六、公示和聘用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根据体检和考察结果确定拟聘用人员，在</w:t>
      </w:r>
      <w:r>
        <w:rPr>
          <w:rStyle w:val="8"/>
          <w:rFonts w:hint="eastAsia" w:ascii="微软雅黑" w:hAnsi="微软雅黑" w:eastAsia="微软雅黑" w:cs="微软雅黑"/>
          <w:b w:val="0"/>
          <w:i w:val="0"/>
          <w:caps w:val="0"/>
          <w:color w:val="393939"/>
          <w:spacing w:val="0"/>
          <w:sz w:val="21"/>
          <w:szCs w:val="21"/>
          <w:bdr w:val="none" w:color="auto" w:sz="0" w:space="0"/>
        </w:rPr>
        <w:t>乌达区人民政府网站、乌达区发布</w:t>
      </w:r>
      <w:r>
        <w:rPr>
          <w:rFonts w:hint="eastAsia" w:ascii="微软雅黑" w:hAnsi="微软雅黑" w:eastAsia="微软雅黑" w:cs="微软雅黑"/>
          <w:i w:val="0"/>
          <w:caps w:val="0"/>
          <w:color w:val="393939"/>
          <w:spacing w:val="0"/>
          <w:sz w:val="21"/>
          <w:szCs w:val="21"/>
          <w:bdr w:val="none" w:color="auto" w:sz="0" w:space="0"/>
        </w:rPr>
        <w:t>进行公示，公示期不少于7日。公示期满无异议的确定为聘用人员。公示期内对反映有影响招聘的问题，并查有实据的，取消聘用资格。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（一）拟聘用人员应在规定时间内报到，否则视为自动放弃，取消其聘用资格；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（二）2021年应届毕业生不能按时取得毕业证（学位证）取消其聘用资格。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七、纪律与监督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招聘工作坚持&amp;ldquo;公开、平等、竞争、择优&amp;rdquo;的原则，自觉接受纪检监察部门和社会各界的监督。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八、其他事宜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公开招聘工作期间，有关事宜将在</w:t>
      </w:r>
      <w:r>
        <w:rPr>
          <w:rStyle w:val="8"/>
          <w:rFonts w:hint="eastAsia" w:ascii="微软雅黑" w:hAnsi="微软雅黑" w:eastAsia="微软雅黑" w:cs="微软雅黑"/>
          <w:b w:val="0"/>
          <w:i w:val="0"/>
          <w:caps w:val="0"/>
          <w:color w:val="393939"/>
          <w:spacing w:val="0"/>
          <w:sz w:val="21"/>
          <w:szCs w:val="21"/>
          <w:bdr w:val="none" w:color="auto" w:sz="0" w:space="0"/>
        </w:rPr>
        <w:t>乌达区人民政府网站、乌达区</w:t>
      </w:r>
      <w:r>
        <w:rPr>
          <w:rFonts w:hint="eastAsia" w:ascii="微软雅黑" w:hAnsi="微软雅黑" w:eastAsia="微软雅黑" w:cs="微软雅黑"/>
          <w:i w:val="0"/>
          <w:caps w:val="0"/>
          <w:color w:val="393939"/>
          <w:spacing w:val="0"/>
          <w:sz w:val="21"/>
          <w:szCs w:val="21"/>
          <w:bdr w:val="none" w:color="auto" w:sz="0" w:space="0"/>
        </w:rPr>
        <w:t>发布。本次公开招聘考试不指定考试辅导用书，不委托任何机构举办考试辅导班。招聘简章由乌达区中小学校公开招聘教师工作组负责解释。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咨询电话：0473&amp;mdash;3666616</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附件：1.2021年乌达区中小学校公开招聘教师登记表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2.2021年乌达区中小学校公开招聘教师诚信承诺书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3.2021年乌达区中小学校公开招聘教师岗位表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乌达区中小学校公开招聘教师工作组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2020年11月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附件1：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2021年乌达区中小学校公开招聘教师登记表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姓</w:t>
      </w:r>
    </w:p>
    <w:tbl>
      <w:tblPr>
        <w:tblW w:w="89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18"/>
        <w:gridCol w:w="391"/>
        <w:gridCol w:w="933"/>
        <w:gridCol w:w="361"/>
        <w:gridCol w:w="572"/>
        <w:gridCol w:w="1475"/>
        <w:gridCol w:w="1069"/>
        <w:gridCol w:w="813"/>
        <w:gridCol w:w="2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6" w:hRule="atLeast"/>
        </w:trPr>
        <w:tc>
          <w:tcPr>
            <w:tcW w:w="915"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p>
        </w:tc>
        <w:tc>
          <w:tcPr>
            <w:tcW w:w="1320" w:type="dxa"/>
            <w:gridSpan w:val="2"/>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p>
        </w:tc>
        <w:tc>
          <w:tcPr>
            <w:tcW w:w="930" w:type="dxa"/>
            <w:gridSpan w:val="2"/>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r>
              <w:rPr>
                <w:rFonts w:hint="eastAsia" w:ascii="微软雅黑" w:hAnsi="微软雅黑" w:eastAsia="微软雅黑" w:cs="微软雅黑"/>
                <w:b w:val="0"/>
                <w:i w:val="0"/>
                <w:caps w:val="0"/>
                <w:color w:val="393939"/>
                <w:spacing w:val="0"/>
                <w:sz w:val="21"/>
                <w:szCs w:val="21"/>
                <w:bdr w:val="none" w:color="auto" w:sz="0" w:space="0"/>
              </w:rPr>
              <w:t>性 别</w:t>
            </w:r>
          </w:p>
        </w:tc>
        <w:tc>
          <w:tcPr>
            <w:tcW w:w="1050"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p>
        </w:tc>
        <w:tc>
          <w:tcPr>
            <w:tcW w:w="1065"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r>
              <w:rPr>
                <w:rFonts w:hint="eastAsia" w:ascii="微软雅黑" w:hAnsi="微软雅黑" w:eastAsia="微软雅黑" w:cs="微软雅黑"/>
                <w:b w:val="0"/>
                <w:i w:val="0"/>
                <w:caps w:val="0"/>
                <w:color w:val="393939"/>
                <w:spacing w:val="0"/>
                <w:sz w:val="21"/>
                <w:szCs w:val="21"/>
                <w:bdr w:val="none" w:color="auto" w:sz="0" w:space="0"/>
              </w:rPr>
              <w:t>民 族</w:t>
            </w:r>
          </w:p>
        </w:tc>
        <w:tc>
          <w:tcPr>
            <w:tcW w:w="810"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p>
        </w:tc>
        <w:tc>
          <w:tcPr>
            <w:tcW w:w="1395" w:type="dxa"/>
            <w:vMerge w:val="restart"/>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r>
              <w:rPr>
                <w:rFonts w:hint="eastAsia" w:ascii="微软雅黑" w:hAnsi="微软雅黑" w:eastAsia="微软雅黑" w:cs="微软雅黑"/>
                <w:b w:val="0"/>
                <w:i w:val="0"/>
                <w:caps w:val="0"/>
                <w:color w:val="393939"/>
                <w:spacing w:val="0"/>
                <w:sz w:val="21"/>
                <w:szCs w:val="21"/>
                <w:bdr w:val="none" w:color="auto" w:sz="0" w:space="0"/>
              </w:rPr>
              <w:t>照片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r>
              <w:rPr>
                <w:rFonts w:hint="eastAsia" w:ascii="微软雅黑" w:hAnsi="微软雅黑" w:eastAsia="微软雅黑" w:cs="微软雅黑"/>
                <w:b w:val="0"/>
                <w:i w:val="0"/>
                <w:caps w:val="0"/>
                <w:color w:val="393939"/>
                <w:spacing w:val="0"/>
                <w:sz w:val="21"/>
                <w:szCs w:val="21"/>
                <w:bdr w:val="none" w:color="auto" w:sz="0" w:space="0"/>
              </w:rPr>
              <w:t>（二寸彩色）</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915"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r>
              <w:rPr>
                <w:rFonts w:hint="eastAsia" w:ascii="微软雅黑" w:hAnsi="微软雅黑" w:eastAsia="微软雅黑" w:cs="微软雅黑"/>
                <w:b w:val="0"/>
                <w:i w:val="0"/>
                <w:caps w:val="0"/>
                <w:color w:val="393939"/>
                <w:spacing w:val="0"/>
                <w:sz w:val="21"/>
                <w:szCs w:val="21"/>
                <w:bdr w:val="none" w:color="auto" w:sz="0" w:space="0"/>
              </w:rPr>
              <w:t>出生年月</w:t>
            </w:r>
          </w:p>
        </w:tc>
        <w:tc>
          <w:tcPr>
            <w:tcW w:w="1320" w:type="dxa"/>
            <w:gridSpan w:val="2"/>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p>
        </w:tc>
        <w:tc>
          <w:tcPr>
            <w:tcW w:w="930" w:type="dxa"/>
            <w:gridSpan w:val="2"/>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r>
              <w:rPr>
                <w:rFonts w:hint="eastAsia" w:ascii="微软雅黑" w:hAnsi="微软雅黑" w:eastAsia="微软雅黑" w:cs="微软雅黑"/>
                <w:b w:val="0"/>
                <w:i w:val="0"/>
                <w:caps w:val="0"/>
                <w:color w:val="393939"/>
                <w:spacing w:val="0"/>
                <w:sz w:val="21"/>
                <w:szCs w:val="21"/>
                <w:bdr w:val="none" w:color="auto" w:sz="0" w:space="0"/>
              </w:rPr>
              <w:t>入党时间</w:t>
            </w:r>
          </w:p>
        </w:tc>
        <w:tc>
          <w:tcPr>
            <w:tcW w:w="1050"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p>
        </w:tc>
        <w:tc>
          <w:tcPr>
            <w:tcW w:w="1065"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r>
              <w:rPr>
                <w:rFonts w:hint="eastAsia" w:ascii="微软雅黑" w:hAnsi="微软雅黑" w:eastAsia="微软雅黑" w:cs="微软雅黑"/>
                <w:b w:val="0"/>
                <w:i w:val="0"/>
                <w:caps w:val="0"/>
                <w:color w:val="393939"/>
                <w:spacing w:val="0"/>
                <w:sz w:val="21"/>
                <w:szCs w:val="21"/>
                <w:bdr w:val="none" w:color="auto" w:sz="0" w:space="0"/>
              </w:rPr>
              <w:t>婚姻状况</w:t>
            </w:r>
          </w:p>
        </w:tc>
        <w:tc>
          <w:tcPr>
            <w:tcW w:w="810"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p>
        </w:tc>
        <w:tc>
          <w:tcPr>
            <w:tcW w:w="1395" w:type="dxa"/>
            <w:vMerge w:val="continue"/>
            <w:tcBorders>
              <w:top w:val="nil"/>
              <w:left w:val="nil"/>
              <w:bottom w:val="nil"/>
              <w:right w:val="nil"/>
            </w:tcBorders>
            <w:shd w:val="clear"/>
            <w:vAlign w:val="center"/>
          </w:tcPr>
          <w:p>
            <w:pPr>
              <w:jc w:val="left"/>
              <w:rPr>
                <w:rFonts w:hint="eastAsia" w:ascii="微软雅黑" w:hAnsi="微软雅黑" w:eastAsia="微软雅黑" w:cs="微软雅黑"/>
                <w:b w:val="0"/>
                <w:i w:val="0"/>
                <w:caps w:val="0"/>
                <w:color w:val="393939"/>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915"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r>
              <w:rPr>
                <w:rFonts w:hint="eastAsia" w:ascii="微软雅黑" w:hAnsi="微软雅黑" w:eastAsia="微软雅黑" w:cs="微软雅黑"/>
                <w:b w:val="0"/>
                <w:i w:val="0"/>
                <w:caps w:val="0"/>
                <w:color w:val="393939"/>
                <w:spacing w:val="0"/>
                <w:sz w:val="21"/>
                <w:szCs w:val="21"/>
                <w:bdr w:val="none" w:color="auto" w:sz="0" w:space="0"/>
              </w:rPr>
              <w:t>毕业院校</w:t>
            </w:r>
          </w:p>
        </w:tc>
        <w:tc>
          <w:tcPr>
            <w:tcW w:w="1320" w:type="dxa"/>
            <w:gridSpan w:val="2"/>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p>
        </w:tc>
        <w:tc>
          <w:tcPr>
            <w:tcW w:w="930" w:type="dxa"/>
            <w:gridSpan w:val="2"/>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r>
              <w:rPr>
                <w:rFonts w:hint="eastAsia" w:ascii="微软雅黑" w:hAnsi="微软雅黑" w:eastAsia="微软雅黑" w:cs="微软雅黑"/>
                <w:b w:val="0"/>
                <w:i w:val="0"/>
                <w:caps w:val="0"/>
                <w:color w:val="393939"/>
                <w:spacing w:val="0"/>
                <w:sz w:val="21"/>
                <w:szCs w:val="21"/>
                <w:bdr w:val="none" w:color="auto" w:sz="0" w:space="0"/>
              </w:rPr>
              <w:t>所学专业</w:t>
            </w:r>
          </w:p>
        </w:tc>
        <w:tc>
          <w:tcPr>
            <w:tcW w:w="1050"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p>
        </w:tc>
        <w:tc>
          <w:tcPr>
            <w:tcW w:w="1065"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r>
              <w:rPr>
                <w:rFonts w:hint="eastAsia" w:ascii="微软雅黑" w:hAnsi="微软雅黑" w:eastAsia="微软雅黑" w:cs="微软雅黑"/>
                <w:b w:val="0"/>
                <w:i w:val="0"/>
                <w:caps w:val="0"/>
                <w:color w:val="393939"/>
                <w:spacing w:val="0"/>
                <w:sz w:val="21"/>
                <w:szCs w:val="21"/>
                <w:bdr w:val="none" w:color="auto" w:sz="0" w:space="0"/>
              </w:rPr>
              <w:t>是否为第二专业报考</w:t>
            </w:r>
          </w:p>
        </w:tc>
        <w:tc>
          <w:tcPr>
            <w:tcW w:w="810"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p>
        </w:tc>
        <w:tc>
          <w:tcPr>
            <w:tcW w:w="1395" w:type="dxa"/>
            <w:vMerge w:val="continue"/>
            <w:tcBorders>
              <w:top w:val="nil"/>
              <w:left w:val="nil"/>
              <w:bottom w:val="nil"/>
              <w:right w:val="nil"/>
            </w:tcBorders>
            <w:shd w:val="clear"/>
            <w:vAlign w:val="center"/>
          </w:tcPr>
          <w:p>
            <w:pPr>
              <w:jc w:val="left"/>
              <w:rPr>
                <w:rFonts w:hint="eastAsia" w:ascii="微软雅黑" w:hAnsi="微软雅黑" w:eastAsia="微软雅黑" w:cs="微软雅黑"/>
                <w:b w:val="0"/>
                <w:i w:val="0"/>
                <w:caps w:val="0"/>
                <w:color w:val="393939"/>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915"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r>
              <w:rPr>
                <w:rFonts w:hint="eastAsia" w:ascii="微软雅黑" w:hAnsi="微软雅黑" w:eastAsia="微软雅黑" w:cs="微软雅黑"/>
                <w:b w:val="0"/>
                <w:i w:val="0"/>
                <w:caps w:val="0"/>
                <w:color w:val="393939"/>
                <w:spacing w:val="0"/>
                <w:sz w:val="21"/>
                <w:szCs w:val="21"/>
                <w:bdr w:val="none" w:color="auto" w:sz="0" w:space="0"/>
              </w:rPr>
              <w:t>毕业时间</w:t>
            </w:r>
          </w:p>
        </w:tc>
        <w:tc>
          <w:tcPr>
            <w:tcW w:w="1320" w:type="dxa"/>
            <w:gridSpan w:val="2"/>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p>
        </w:tc>
        <w:tc>
          <w:tcPr>
            <w:tcW w:w="930" w:type="dxa"/>
            <w:gridSpan w:val="2"/>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r>
              <w:rPr>
                <w:rFonts w:hint="eastAsia" w:ascii="微软雅黑" w:hAnsi="微软雅黑" w:eastAsia="微软雅黑" w:cs="微软雅黑"/>
                <w:b w:val="0"/>
                <w:i w:val="0"/>
                <w:caps w:val="0"/>
                <w:color w:val="393939"/>
                <w:spacing w:val="0"/>
                <w:sz w:val="21"/>
                <w:szCs w:val="21"/>
                <w:bdr w:val="none" w:color="auto" w:sz="0" w:space="0"/>
              </w:rPr>
              <w:t>学 历</w:t>
            </w:r>
          </w:p>
        </w:tc>
        <w:tc>
          <w:tcPr>
            <w:tcW w:w="1050"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p>
        </w:tc>
        <w:tc>
          <w:tcPr>
            <w:tcW w:w="1065"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r>
              <w:rPr>
                <w:rFonts w:hint="eastAsia" w:ascii="微软雅黑" w:hAnsi="微软雅黑" w:eastAsia="微软雅黑" w:cs="微软雅黑"/>
                <w:b w:val="0"/>
                <w:i w:val="0"/>
                <w:caps w:val="0"/>
                <w:color w:val="393939"/>
                <w:spacing w:val="0"/>
                <w:sz w:val="21"/>
                <w:szCs w:val="21"/>
                <w:bdr w:val="none" w:color="auto" w:sz="0" w:space="0"/>
              </w:rPr>
              <w:t>学  位</w:t>
            </w:r>
          </w:p>
        </w:tc>
        <w:tc>
          <w:tcPr>
            <w:tcW w:w="810"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p>
        </w:tc>
        <w:tc>
          <w:tcPr>
            <w:tcW w:w="1395" w:type="dxa"/>
            <w:vMerge w:val="continue"/>
            <w:tcBorders>
              <w:top w:val="nil"/>
              <w:left w:val="nil"/>
              <w:bottom w:val="nil"/>
              <w:right w:val="nil"/>
            </w:tcBorders>
            <w:shd w:val="clear"/>
            <w:vAlign w:val="center"/>
          </w:tcPr>
          <w:p>
            <w:pPr>
              <w:jc w:val="left"/>
              <w:rPr>
                <w:rFonts w:hint="eastAsia" w:ascii="微软雅黑" w:hAnsi="微软雅黑" w:eastAsia="微软雅黑" w:cs="微软雅黑"/>
                <w:b w:val="0"/>
                <w:i w:val="0"/>
                <w:caps w:val="0"/>
                <w:color w:val="393939"/>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915"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r>
              <w:rPr>
                <w:rFonts w:hint="eastAsia" w:ascii="微软雅黑" w:hAnsi="微软雅黑" w:eastAsia="微软雅黑" w:cs="微软雅黑"/>
                <w:b w:val="0"/>
                <w:i w:val="0"/>
                <w:caps w:val="0"/>
                <w:color w:val="393939"/>
                <w:spacing w:val="0"/>
                <w:sz w:val="21"/>
                <w:szCs w:val="21"/>
                <w:bdr w:val="none" w:color="auto" w:sz="0" w:space="0"/>
              </w:rPr>
              <w:t>参加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r>
              <w:rPr>
                <w:rFonts w:hint="eastAsia" w:ascii="微软雅黑" w:hAnsi="微软雅黑" w:eastAsia="微软雅黑" w:cs="微软雅黑"/>
                <w:b w:val="0"/>
                <w:i w:val="0"/>
                <w:caps w:val="0"/>
                <w:color w:val="393939"/>
                <w:spacing w:val="0"/>
                <w:sz w:val="21"/>
                <w:szCs w:val="21"/>
                <w:bdr w:val="none" w:color="auto" w:sz="0" w:space="0"/>
              </w:rPr>
              <w:t>工作时间</w:t>
            </w:r>
          </w:p>
        </w:tc>
        <w:tc>
          <w:tcPr>
            <w:tcW w:w="3720" w:type="dxa"/>
            <w:gridSpan w:val="5"/>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p>
        </w:tc>
        <w:tc>
          <w:tcPr>
            <w:tcW w:w="1065"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r>
              <w:rPr>
                <w:rFonts w:hint="eastAsia" w:ascii="微软雅黑" w:hAnsi="微软雅黑" w:eastAsia="微软雅黑" w:cs="微软雅黑"/>
                <w:b w:val="0"/>
                <w:i w:val="0"/>
                <w:caps w:val="0"/>
                <w:color w:val="393939"/>
                <w:spacing w:val="0"/>
                <w:sz w:val="21"/>
                <w:szCs w:val="21"/>
                <w:bdr w:val="none" w:color="auto" w:sz="0" w:space="0"/>
              </w:rPr>
              <w:t>户籍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r>
              <w:rPr>
                <w:rFonts w:hint="eastAsia" w:ascii="微软雅黑" w:hAnsi="微软雅黑" w:eastAsia="微软雅黑" w:cs="微软雅黑"/>
                <w:b w:val="0"/>
                <w:i w:val="0"/>
                <w:caps w:val="0"/>
                <w:color w:val="393939"/>
                <w:spacing w:val="0"/>
                <w:sz w:val="21"/>
                <w:szCs w:val="21"/>
                <w:bdr w:val="none" w:color="auto" w:sz="0" w:space="0"/>
              </w:rPr>
              <w:t>所在地</w:t>
            </w:r>
          </w:p>
        </w:tc>
        <w:tc>
          <w:tcPr>
            <w:tcW w:w="2415" w:type="dxa"/>
            <w:gridSpan w:val="2"/>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 w:hRule="atLeast"/>
        </w:trPr>
        <w:tc>
          <w:tcPr>
            <w:tcW w:w="2595" w:type="dxa"/>
            <w:gridSpan w:val="4"/>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r>
              <w:rPr>
                <w:rFonts w:hint="eastAsia" w:ascii="微软雅黑" w:hAnsi="微软雅黑" w:eastAsia="微软雅黑" w:cs="微软雅黑"/>
                <w:b w:val="0"/>
                <w:i w:val="0"/>
                <w:caps w:val="0"/>
                <w:color w:val="393939"/>
                <w:spacing w:val="0"/>
                <w:sz w:val="21"/>
                <w:szCs w:val="21"/>
                <w:bdr w:val="none" w:color="auto" w:sz="0" w:space="0"/>
              </w:rPr>
              <w:t>学历层次</w:t>
            </w:r>
          </w:p>
        </w:tc>
        <w:tc>
          <w:tcPr>
            <w:tcW w:w="5940" w:type="dxa"/>
            <w:gridSpan w:val="5"/>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r>
              <w:rPr>
                <w:rFonts w:hint="eastAsia" w:ascii="微软雅黑" w:hAnsi="微软雅黑" w:eastAsia="微软雅黑" w:cs="微软雅黑"/>
                <w:b w:val="0"/>
                <w:i w:val="0"/>
                <w:caps w:val="0"/>
                <w:color w:val="393939"/>
                <w:spacing w:val="0"/>
                <w:sz w:val="21"/>
                <w:szCs w:val="21"/>
                <w:bdr w:val="none" w:color="auto" w:sz="0" w:space="0"/>
              </w:rPr>
              <w:t>院校层次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6" w:hRule="atLeast"/>
        </w:trPr>
        <w:tc>
          <w:tcPr>
            <w:tcW w:w="2595" w:type="dxa"/>
            <w:gridSpan w:val="4"/>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r>
              <w:rPr>
                <w:rFonts w:hint="eastAsia" w:ascii="微软雅黑" w:hAnsi="微软雅黑" w:eastAsia="微软雅黑" w:cs="微软雅黑"/>
                <w:b w:val="0"/>
                <w:i w:val="0"/>
                <w:caps w:val="0"/>
                <w:color w:val="393939"/>
                <w:spacing w:val="0"/>
                <w:sz w:val="21"/>
                <w:szCs w:val="21"/>
                <w:bdr w:val="none" w:color="auto" w:sz="0" w:space="0"/>
              </w:rPr>
              <w:t>全日制本科（应届）毕业生</w:t>
            </w:r>
          </w:p>
        </w:tc>
        <w:tc>
          <w:tcPr>
            <w:tcW w:w="5940" w:type="dxa"/>
            <w:gridSpan w:val="5"/>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atLeast"/>
        </w:trPr>
        <w:tc>
          <w:tcPr>
            <w:tcW w:w="2595" w:type="dxa"/>
            <w:gridSpan w:val="4"/>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r>
              <w:rPr>
                <w:rFonts w:hint="eastAsia" w:ascii="微软雅黑" w:hAnsi="微软雅黑" w:eastAsia="微软雅黑" w:cs="微软雅黑"/>
                <w:b w:val="0"/>
                <w:i w:val="0"/>
                <w:caps w:val="0"/>
                <w:color w:val="393939"/>
                <w:spacing w:val="0"/>
                <w:sz w:val="21"/>
                <w:szCs w:val="21"/>
                <w:bdr w:val="none" w:color="auto" w:sz="0" w:space="0"/>
              </w:rPr>
              <w:t>全日制研究生毕业生</w:t>
            </w:r>
          </w:p>
        </w:tc>
        <w:tc>
          <w:tcPr>
            <w:tcW w:w="5940" w:type="dxa"/>
            <w:gridSpan w:val="5"/>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atLeast"/>
        </w:trPr>
        <w:tc>
          <w:tcPr>
            <w:tcW w:w="1305" w:type="dxa"/>
            <w:gridSpan w:val="2"/>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r>
              <w:rPr>
                <w:rFonts w:hint="eastAsia" w:ascii="微软雅黑" w:hAnsi="微软雅黑" w:eastAsia="微软雅黑" w:cs="微软雅黑"/>
                <w:b w:val="0"/>
                <w:i w:val="0"/>
                <w:caps w:val="0"/>
                <w:color w:val="393939"/>
                <w:spacing w:val="0"/>
                <w:sz w:val="21"/>
                <w:szCs w:val="21"/>
                <w:bdr w:val="none" w:color="auto" w:sz="0" w:space="0"/>
              </w:rPr>
              <w:t>家庭住址</w:t>
            </w:r>
          </w:p>
        </w:tc>
        <w:tc>
          <w:tcPr>
            <w:tcW w:w="3330" w:type="dxa"/>
            <w:gridSpan w:val="4"/>
            <w:tcBorders>
              <w:top w:val="nil"/>
              <w:left w:val="nil"/>
              <w:bottom w:val="nil"/>
              <w:right w:val="nil"/>
            </w:tcBorders>
            <w:shd w:val="clear"/>
            <w:vAlign w:val="bottom"/>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p>
        </w:tc>
        <w:tc>
          <w:tcPr>
            <w:tcW w:w="1065" w:type="dxa"/>
            <w:tcBorders>
              <w:top w:val="nil"/>
              <w:left w:val="nil"/>
              <w:bottom w:val="nil"/>
              <w:right w:val="nil"/>
            </w:tcBorders>
            <w:shd w:val="clear"/>
            <w:vAlign w:val="bottom"/>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r>
              <w:rPr>
                <w:rFonts w:hint="eastAsia" w:ascii="微软雅黑" w:hAnsi="微软雅黑" w:eastAsia="微软雅黑" w:cs="微软雅黑"/>
                <w:b w:val="0"/>
                <w:i w:val="0"/>
                <w:caps w:val="0"/>
                <w:color w:val="393939"/>
                <w:spacing w:val="0"/>
                <w:sz w:val="21"/>
                <w:szCs w:val="21"/>
                <w:bdr w:val="none" w:color="auto" w:sz="0" w:space="0"/>
              </w:rPr>
              <w:t>身份证号</w:t>
            </w:r>
          </w:p>
        </w:tc>
        <w:tc>
          <w:tcPr>
            <w:tcW w:w="2415" w:type="dxa"/>
            <w:gridSpan w:val="2"/>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305" w:type="dxa"/>
            <w:gridSpan w:val="2"/>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r>
              <w:rPr>
                <w:rFonts w:hint="eastAsia" w:ascii="微软雅黑" w:hAnsi="微软雅黑" w:eastAsia="微软雅黑" w:cs="微软雅黑"/>
                <w:b w:val="0"/>
                <w:i w:val="0"/>
                <w:caps w:val="0"/>
                <w:color w:val="393939"/>
                <w:spacing w:val="0"/>
                <w:sz w:val="21"/>
                <w:szCs w:val="21"/>
                <w:bdr w:val="none" w:color="auto" w:sz="0" w:space="0"/>
              </w:rPr>
              <w:t>本人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r>
              <w:rPr>
                <w:rFonts w:hint="eastAsia" w:ascii="微软雅黑" w:hAnsi="微软雅黑" w:eastAsia="微软雅黑" w:cs="微软雅黑"/>
                <w:b w:val="0"/>
                <w:i w:val="0"/>
                <w:caps w:val="0"/>
                <w:color w:val="393939"/>
                <w:spacing w:val="0"/>
                <w:sz w:val="21"/>
                <w:szCs w:val="21"/>
                <w:bdr w:val="none" w:color="auto" w:sz="0" w:space="0"/>
              </w:rPr>
              <w:t>联系电话</w:t>
            </w:r>
          </w:p>
        </w:tc>
        <w:tc>
          <w:tcPr>
            <w:tcW w:w="3330" w:type="dxa"/>
            <w:gridSpan w:val="4"/>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p>
        </w:tc>
        <w:tc>
          <w:tcPr>
            <w:tcW w:w="1065"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r>
              <w:rPr>
                <w:rFonts w:hint="eastAsia" w:ascii="微软雅黑" w:hAnsi="微软雅黑" w:eastAsia="微软雅黑" w:cs="微软雅黑"/>
                <w:b w:val="0"/>
                <w:i w:val="0"/>
                <w:caps w:val="0"/>
                <w:color w:val="393939"/>
                <w:spacing w:val="0"/>
                <w:sz w:val="21"/>
                <w:szCs w:val="21"/>
                <w:bdr w:val="none" w:color="auto" w:sz="0" w:space="0"/>
              </w:rPr>
              <w:t>亲属</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r>
              <w:rPr>
                <w:rFonts w:hint="eastAsia" w:ascii="微软雅黑" w:hAnsi="微软雅黑" w:eastAsia="微软雅黑" w:cs="微软雅黑"/>
                <w:b w:val="0"/>
                <w:i w:val="0"/>
                <w:caps w:val="0"/>
                <w:color w:val="393939"/>
                <w:spacing w:val="0"/>
                <w:sz w:val="21"/>
                <w:szCs w:val="21"/>
                <w:bdr w:val="none" w:color="auto" w:sz="0" w:space="0"/>
              </w:rPr>
              <w:t>联系电话</w:t>
            </w:r>
          </w:p>
        </w:tc>
        <w:tc>
          <w:tcPr>
            <w:tcW w:w="2415" w:type="dxa"/>
            <w:gridSpan w:val="2"/>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06" w:hRule="atLeast"/>
        </w:trPr>
        <w:tc>
          <w:tcPr>
            <w:tcW w:w="1305" w:type="dxa"/>
            <w:gridSpan w:val="2"/>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r>
              <w:rPr>
                <w:rFonts w:hint="eastAsia" w:ascii="微软雅黑" w:hAnsi="微软雅黑" w:eastAsia="微软雅黑" w:cs="微软雅黑"/>
                <w:b w:val="0"/>
                <w:i w:val="0"/>
                <w:caps w:val="0"/>
                <w:color w:val="393939"/>
                <w:spacing w:val="0"/>
                <w:sz w:val="21"/>
                <w:szCs w:val="21"/>
                <w:bdr w:val="none" w:color="auto" w:sz="0" w:space="0"/>
              </w:rPr>
              <w:t>个人简历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r>
              <w:rPr>
                <w:rFonts w:hint="eastAsia" w:ascii="微软雅黑" w:hAnsi="微软雅黑" w:eastAsia="微软雅黑" w:cs="微软雅黑"/>
                <w:b w:val="0"/>
                <w:i w:val="0"/>
                <w:caps w:val="0"/>
                <w:color w:val="393939"/>
                <w:spacing w:val="0"/>
                <w:sz w:val="21"/>
                <w:szCs w:val="21"/>
                <w:bdr w:val="none" w:color="auto" w:sz="0" w:space="0"/>
              </w:rPr>
              <w:t>（从高中填起，写清所有学习工作经历，各段经历时间要前后衔接，不得空档）</w:t>
            </w:r>
          </w:p>
        </w:tc>
        <w:tc>
          <w:tcPr>
            <w:tcW w:w="7230" w:type="dxa"/>
            <w:gridSpan w:val="7"/>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1305" w:type="dxa"/>
            <w:gridSpan w:val="2"/>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rPr>
            </w:pPr>
            <w:r>
              <w:rPr>
                <w:rFonts w:hint="eastAsia" w:ascii="微软雅黑" w:hAnsi="微软雅黑" w:eastAsia="微软雅黑" w:cs="微软雅黑"/>
                <w:b w:val="0"/>
                <w:i w:val="0"/>
                <w:caps w:val="0"/>
                <w:color w:val="393939"/>
                <w:spacing w:val="0"/>
                <w:sz w:val="21"/>
                <w:szCs w:val="21"/>
                <w:bdr w:val="none" w:color="auto" w:sz="0" w:space="0"/>
              </w:rPr>
              <w:t>获奖情况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rPr>
            </w:pPr>
            <w:r>
              <w:rPr>
                <w:rFonts w:hint="eastAsia" w:ascii="微软雅黑" w:hAnsi="微软雅黑" w:eastAsia="微软雅黑" w:cs="微软雅黑"/>
                <w:b w:val="0"/>
                <w:i w:val="0"/>
                <w:caps w:val="0"/>
                <w:color w:val="393939"/>
                <w:spacing w:val="0"/>
                <w:sz w:val="21"/>
                <w:szCs w:val="21"/>
                <w:bdr w:val="none" w:color="auto" w:sz="0" w:space="0"/>
              </w:rPr>
              <w:t>（须提供相关材料原材料）</w:t>
            </w:r>
          </w:p>
        </w:tc>
        <w:tc>
          <w:tcPr>
            <w:tcW w:w="7230" w:type="dxa"/>
            <w:gridSpan w:val="7"/>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305" w:type="dxa"/>
            <w:gridSpan w:val="2"/>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r>
              <w:rPr>
                <w:rFonts w:hint="eastAsia" w:ascii="微软雅黑" w:hAnsi="微软雅黑" w:eastAsia="微软雅黑" w:cs="微软雅黑"/>
                <w:b w:val="0"/>
                <w:i w:val="0"/>
                <w:caps w:val="0"/>
                <w:color w:val="393939"/>
                <w:spacing w:val="0"/>
                <w:sz w:val="21"/>
                <w:szCs w:val="21"/>
                <w:bdr w:val="none" w:color="auto" w:sz="0" w:space="0"/>
              </w:rPr>
              <w:t>资格审核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r>
              <w:rPr>
                <w:rFonts w:hint="eastAsia" w:ascii="微软雅黑" w:hAnsi="微软雅黑" w:eastAsia="微软雅黑" w:cs="微软雅黑"/>
                <w:b w:val="0"/>
                <w:i w:val="0"/>
                <w:caps w:val="0"/>
                <w:color w:val="393939"/>
                <w:spacing w:val="0"/>
                <w:sz w:val="21"/>
                <w:szCs w:val="21"/>
                <w:bdr w:val="none" w:color="auto" w:sz="0" w:space="0"/>
              </w:rPr>
              <w:t>意见</w:t>
            </w:r>
          </w:p>
        </w:tc>
        <w:tc>
          <w:tcPr>
            <w:tcW w:w="7230" w:type="dxa"/>
            <w:gridSpan w:val="7"/>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rPr>
            </w:pPr>
            <w:r>
              <w:rPr>
                <w:rFonts w:hint="eastAsia" w:ascii="微软雅黑" w:hAnsi="微软雅黑" w:eastAsia="微软雅黑" w:cs="微软雅黑"/>
                <w:b w:val="0"/>
                <w:i w:val="0"/>
                <w:caps w:val="0"/>
                <w:color w:val="393939"/>
                <w:spacing w:val="0"/>
                <w:sz w:val="21"/>
                <w:szCs w:val="21"/>
                <w:bdr w:val="none" w:color="auto" w:sz="0" w:space="0"/>
              </w:rPr>
              <w:t>审核人签名：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rPr>
            </w:pPr>
            <w:r>
              <w:rPr>
                <w:rFonts w:hint="eastAsia" w:ascii="微软雅黑" w:hAnsi="微软雅黑" w:eastAsia="微软雅黑" w:cs="微软雅黑"/>
                <w:b w:val="0"/>
                <w:i w:val="0"/>
                <w:caps w:val="0"/>
                <w:color w:val="393939"/>
                <w:spacing w:val="0"/>
                <w:sz w:val="21"/>
                <w:szCs w:val="21"/>
                <w:bdr w:val="none" w:color="auto" w:sz="0" w:space="0"/>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1305" w:type="dxa"/>
            <w:gridSpan w:val="2"/>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r>
              <w:rPr>
                <w:rFonts w:hint="eastAsia" w:ascii="微软雅黑" w:hAnsi="微软雅黑" w:eastAsia="微软雅黑" w:cs="微软雅黑"/>
                <w:b w:val="0"/>
                <w:i w:val="0"/>
                <w:caps w:val="0"/>
                <w:color w:val="393939"/>
                <w:spacing w:val="0"/>
                <w:sz w:val="21"/>
                <w:szCs w:val="21"/>
                <w:bdr w:val="none" w:color="auto" w:sz="0" w:space="0"/>
              </w:rPr>
              <w:t>备注</w:t>
            </w:r>
          </w:p>
        </w:tc>
        <w:tc>
          <w:tcPr>
            <w:tcW w:w="7230" w:type="dxa"/>
            <w:gridSpan w:val="7"/>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b w:val="0"/>
              </w:rPr>
            </w:pP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报考岗位名称：                                      报名序号：00000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说明：1.如毕业院校同时属于国内世界&amp;ldquo;一流大学&amp;rdquo;建设高校、&amp;ldquo;985&amp;rdquo;院校、&amp;ldquo;211&amp;rdquo;院校，则选择国内世界&amp;ldquo;一流大学&amp;rdquo;建设高校。2.如毕业院校同时属于&amp;ldquo;985&amp;rdquo;、&amp;ldquo;211&amp;rdquo;院校，则选择&amp;ldquo;985&amp;rdquo;院校。3.研究生须写清本科、硕士各阶段就读院校及专业名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bookmarkStart w:id="0" w:name="_goback"/>
      <w:bookmarkEnd w:id="0"/>
      <w:r>
        <w:rPr>
          <w:rFonts w:hint="eastAsia" w:ascii="微软雅黑" w:hAnsi="微软雅黑" w:eastAsia="微软雅黑" w:cs="微软雅黑"/>
          <w:i w:val="0"/>
          <w:caps w:val="0"/>
          <w:color w:val="393939"/>
          <w:spacing w:val="0"/>
          <w:sz w:val="21"/>
          <w:szCs w:val="21"/>
          <w:bdr w:val="none" w:color="auto" w:sz="0" w:space="0"/>
        </w:rPr>
        <w:t>附件2：</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2021年乌达区中小学校公开招聘教师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诚信承诺书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我已仔细阅读2021年乌达区中小学校公开招聘教师简章，理解其内容，符合报考条件。我郑重承诺: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一、本人自觉遵守招聘考试各项规定，所提供的个人信息、证明材料、证件、档案材料等均真实、准确。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二、本人所填报名信息准确、有效，并对照简章与本人情况认真核对无误，保证符合简章所规定的所学专业与学历，保证符合报考条件。对因虚假、错误填写或缺失证件所造成的后果，本人自愿承担责任。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三、本人保证按时间要求取得教师资格证等相关证件。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四、本人保证不属于&amp;ldquo;不得报考&amp;rdquo;规定的条件。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五、本人保证按照简章要求，遵守人事档案交接、按时报到、用人单位同意报考等规定。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六、本人如被招聘(聘用)，承诺在乌达区服务期限不少于10年。服务期内，未经组织同意，本人不得通过辞职、考录、借调、选调等方式离开。若因个人原因发生上述行为，本人将按相关规定退回所享受的各类优惠待遇及资金，承担聘用合同中约定的违约责任，并记入诚信档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诚实守信，严守纪律。认真履行报考人员义务。对因提供有关信息、证件不真实或违反有关纪律规定所造成的后果，本人自愿承担相应责任，自愿接受用人单位作出的任何处理决定。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报考者本人签名：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本人身份证号码：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微软雅黑" w:hAnsi="微软雅黑" w:eastAsia="微软雅黑" w:cs="微软雅黑"/>
          <w:i w:val="0"/>
          <w:caps w:val="0"/>
          <w:color w:val="393939"/>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年  月  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93939"/>
          <w:spacing w:val="0"/>
          <w:sz w:val="21"/>
          <w:szCs w:val="21"/>
        </w:rPr>
      </w:pPr>
      <w:r>
        <w:rPr>
          <w:rFonts w:hint="eastAsia" w:ascii="微软雅黑" w:hAnsi="微软雅黑" w:eastAsia="微软雅黑" w:cs="微软雅黑"/>
          <w:i w:val="0"/>
          <w:caps w:val="0"/>
          <w:color w:val="393939"/>
          <w:spacing w:val="0"/>
          <w:sz w:val="21"/>
          <w:szCs w:val="21"/>
          <w:bdr w:val="none" w:color="auto" w:sz="0" w:space="0"/>
        </w:rPr>
        <w:t>附件3：</w:t>
      </w:r>
    </w:p>
    <w:tbl>
      <w:tblPr>
        <w:tblW w:w="9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80"/>
        <w:gridCol w:w="803"/>
        <w:gridCol w:w="771"/>
        <w:gridCol w:w="983"/>
        <w:gridCol w:w="3393"/>
        <w:gridCol w:w="1543"/>
        <w:gridCol w:w="1141"/>
        <w:gridCol w:w="6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7" w:hRule="atLeast"/>
        </w:trPr>
        <w:tc>
          <w:tcPr>
            <w:tcW w:w="9640" w:type="dxa"/>
            <w:gridSpan w:val="8"/>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rPr>
            </w:pPr>
            <w:r>
              <w:rPr>
                <w:rFonts w:hint="eastAsia" w:ascii="微软雅黑" w:hAnsi="微软雅黑" w:eastAsia="微软雅黑" w:cs="微软雅黑"/>
                <w:b w:val="0"/>
                <w:i w:val="0"/>
                <w:caps w:val="0"/>
                <w:color w:val="393939"/>
                <w:spacing w:val="0"/>
                <w:sz w:val="21"/>
                <w:szCs w:val="21"/>
                <w:bdr w:val="none" w:color="auto" w:sz="0" w:space="0"/>
              </w:rPr>
              <w:t>2021年乌达区中小学校公开招聘教师岗位表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7" w:hRule="atLeast"/>
        </w:trPr>
        <w:tc>
          <w:tcPr>
            <w:tcW w:w="380" w:type="dxa"/>
            <w:vMerge w:val="restart"/>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rPr>
            </w:pPr>
            <w:r>
              <w:rPr>
                <w:rFonts w:hint="eastAsia" w:ascii="微软雅黑" w:hAnsi="微软雅黑" w:eastAsia="微软雅黑" w:cs="微软雅黑"/>
                <w:b w:val="0"/>
                <w:i w:val="0"/>
                <w:caps w:val="0"/>
                <w:color w:val="393939"/>
                <w:spacing w:val="0"/>
                <w:sz w:val="21"/>
                <w:szCs w:val="21"/>
                <w:bdr w:val="none" w:color="auto" w:sz="0" w:space="0"/>
              </w:rPr>
              <w:t>序号</w:t>
            </w:r>
          </w:p>
        </w:tc>
        <w:tc>
          <w:tcPr>
            <w:tcW w:w="803" w:type="dxa"/>
            <w:vMerge w:val="restart"/>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rPr>
            </w:pPr>
            <w:r>
              <w:rPr>
                <w:rFonts w:hint="eastAsia" w:ascii="微软雅黑" w:hAnsi="微软雅黑" w:eastAsia="微软雅黑" w:cs="微软雅黑"/>
                <w:b w:val="0"/>
                <w:i w:val="0"/>
                <w:caps w:val="0"/>
                <w:color w:val="393939"/>
                <w:spacing w:val="0"/>
                <w:sz w:val="21"/>
                <w:szCs w:val="21"/>
                <w:bdr w:val="none" w:color="auto" w:sz="0" w:space="0"/>
              </w:rPr>
              <w:t>岗位名称</w:t>
            </w:r>
          </w:p>
        </w:tc>
        <w:tc>
          <w:tcPr>
            <w:tcW w:w="771" w:type="dxa"/>
            <w:vMerge w:val="restart"/>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rPr>
            </w:pPr>
            <w:r>
              <w:rPr>
                <w:rFonts w:hint="eastAsia" w:ascii="微软雅黑" w:hAnsi="微软雅黑" w:eastAsia="微软雅黑" w:cs="微软雅黑"/>
                <w:b w:val="0"/>
                <w:i w:val="0"/>
                <w:caps w:val="0"/>
                <w:color w:val="393939"/>
                <w:spacing w:val="0"/>
                <w:sz w:val="21"/>
                <w:szCs w:val="21"/>
                <w:bdr w:val="none" w:color="auto" w:sz="0" w:space="0"/>
              </w:rPr>
              <w:t>招聘人数</w:t>
            </w:r>
          </w:p>
        </w:tc>
        <w:tc>
          <w:tcPr>
            <w:tcW w:w="983" w:type="dxa"/>
            <w:vMerge w:val="restart"/>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rPr>
            </w:pPr>
            <w:r>
              <w:rPr>
                <w:rFonts w:hint="eastAsia" w:ascii="微软雅黑" w:hAnsi="微软雅黑" w:eastAsia="微软雅黑" w:cs="微软雅黑"/>
                <w:b w:val="0"/>
                <w:i w:val="0"/>
                <w:caps w:val="0"/>
                <w:color w:val="393939"/>
                <w:spacing w:val="0"/>
                <w:sz w:val="21"/>
                <w:szCs w:val="21"/>
                <w:bdr w:val="none" w:color="auto" w:sz="0" w:space="0"/>
              </w:rPr>
              <w:t>岗位类别</w:t>
            </w:r>
          </w:p>
        </w:tc>
        <w:tc>
          <w:tcPr>
            <w:tcW w:w="6077" w:type="dxa"/>
            <w:gridSpan w:val="3"/>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rPr>
            </w:pPr>
            <w:r>
              <w:rPr>
                <w:rFonts w:hint="eastAsia" w:ascii="微软雅黑" w:hAnsi="微软雅黑" w:eastAsia="微软雅黑" w:cs="微软雅黑"/>
                <w:b w:val="0"/>
                <w:i w:val="0"/>
                <w:caps w:val="0"/>
                <w:color w:val="393939"/>
                <w:spacing w:val="0"/>
                <w:sz w:val="21"/>
                <w:szCs w:val="21"/>
                <w:bdr w:val="none" w:color="auto" w:sz="0" w:space="0"/>
              </w:rPr>
              <w:t>岗位招聘条件</w:t>
            </w:r>
          </w:p>
        </w:tc>
        <w:tc>
          <w:tcPr>
            <w:tcW w:w="626"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rPr>
            </w:pPr>
            <w:r>
              <w:rPr>
                <w:rFonts w:hint="eastAsia" w:ascii="微软雅黑" w:hAnsi="微软雅黑" w:eastAsia="微软雅黑" w:cs="微软雅黑"/>
                <w:b w:val="0"/>
                <w:i w:val="0"/>
                <w:caps w:val="0"/>
                <w:color w:val="393939"/>
                <w:spacing w:val="0"/>
                <w:sz w:val="21"/>
                <w:szCs w:val="21"/>
                <w:bdr w:val="none" w:color="auto" w:sz="0" w:space="0"/>
              </w:rPr>
              <w:t>工作岗位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7" w:hRule="atLeast"/>
        </w:trPr>
        <w:tc>
          <w:tcPr>
            <w:tcW w:w="380" w:type="dxa"/>
            <w:vMerge w:val="continue"/>
            <w:tcBorders>
              <w:top w:val="nil"/>
              <w:left w:val="nil"/>
              <w:bottom w:val="nil"/>
              <w:right w:val="nil"/>
            </w:tcBorders>
            <w:shd w:val="clear"/>
            <w:vAlign w:val="center"/>
          </w:tcPr>
          <w:p>
            <w:pPr>
              <w:jc w:val="left"/>
              <w:rPr>
                <w:rFonts w:hint="eastAsia" w:ascii="微软雅黑" w:hAnsi="微软雅黑" w:eastAsia="微软雅黑" w:cs="微软雅黑"/>
                <w:b w:val="0"/>
                <w:i w:val="0"/>
                <w:caps w:val="0"/>
                <w:color w:val="393939"/>
                <w:spacing w:val="0"/>
                <w:sz w:val="21"/>
                <w:szCs w:val="21"/>
              </w:rPr>
            </w:pPr>
          </w:p>
        </w:tc>
        <w:tc>
          <w:tcPr>
            <w:tcW w:w="803" w:type="dxa"/>
            <w:vMerge w:val="continue"/>
            <w:tcBorders>
              <w:top w:val="nil"/>
              <w:left w:val="nil"/>
              <w:bottom w:val="nil"/>
              <w:right w:val="nil"/>
            </w:tcBorders>
            <w:shd w:val="clear"/>
            <w:vAlign w:val="center"/>
          </w:tcPr>
          <w:p>
            <w:pPr>
              <w:jc w:val="left"/>
              <w:rPr>
                <w:rFonts w:hint="eastAsia" w:ascii="微软雅黑" w:hAnsi="微软雅黑" w:eastAsia="微软雅黑" w:cs="微软雅黑"/>
                <w:b w:val="0"/>
                <w:i w:val="0"/>
                <w:caps w:val="0"/>
                <w:color w:val="393939"/>
                <w:spacing w:val="0"/>
                <w:sz w:val="21"/>
                <w:szCs w:val="21"/>
              </w:rPr>
            </w:pPr>
          </w:p>
        </w:tc>
        <w:tc>
          <w:tcPr>
            <w:tcW w:w="771" w:type="dxa"/>
            <w:vMerge w:val="continue"/>
            <w:tcBorders>
              <w:top w:val="nil"/>
              <w:left w:val="nil"/>
              <w:bottom w:val="nil"/>
              <w:right w:val="nil"/>
            </w:tcBorders>
            <w:shd w:val="clear"/>
            <w:vAlign w:val="center"/>
          </w:tcPr>
          <w:p>
            <w:pPr>
              <w:jc w:val="left"/>
              <w:rPr>
                <w:rFonts w:hint="eastAsia" w:ascii="微软雅黑" w:hAnsi="微软雅黑" w:eastAsia="微软雅黑" w:cs="微软雅黑"/>
                <w:b w:val="0"/>
                <w:i w:val="0"/>
                <w:caps w:val="0"/>
                <w:color w:val="393939"/>
                <w:spacing w:val="0"/>
                <w:sz w:val="21"/>
                <w:szCs w:val="21"/>
              </w:rPr>
            </w:pPr>
          </w:p>
        </w:tc>
        <w:tc>
          <w:tcPr>
            <w:tcW w:w="983" w:type="dxa"/>
            <w:vMerge w:val="continue"/>
            <w:tcBorders>
              <w:top w:val="nil"/>
              <w:left w:val="nil"/>
              <w:bottom w:val="nil"/>
              <w:right w:val="nil"/>
            </w:tcBorders>
            <w:shd w:val="clear"/>
            <w:vAlign w:val="center"/>
          </w:tcPr>
          <w:p>
            <w:pPr>
              <w:jc w:val="left"/>
              <w:rPr>
                <w:rFonts w:hint="eastAsia" w:ascii="微软雅黑" w:hAnsi="微软雅黑" w:eastAsia="微软雅黑" w:cs="微软雅黑"/>
                <w:b w:val="0"/>
                <w:i w:val="0"/>
                <w:caps w:val="0"/>
                <w:color w:val="393939"/>
                <w:spacing w:val="0"/>
                <w:sz w:val="21"/>
                <w:szCs w:val="21"/>
              </w:rPr>
            </w:pPr>
          </w:p>
        </w:tc>
        <w:tc>
          <w:tcPr>
            <w:tcW w:w="3393"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rPr>
            </w:pPr>
            <w:r>
              <w:rPr>
                <w:rFonts w:hint="eastAsia" w:ascii="微软雅黑" w:hAnsi="微软雅黑" w:eastAsia="微软雅黑" w:cs="微软雅黑"/>
                <w:b w:val="0"/>
                <w:i w:val="0"/>
                <w:caps w:val="0"/>
                <w:color w:val="393939"/>
                <w:spacing w:val="0"/>
                <w:sz w:val="21"/>
                <w:szCs w:val="21"/>
                <w:bdr w:val="none" w:color="auto" w:sz="0" w:space="0"/>
              </w:rPr>
              <w:t>学历学位</w:t>
            </w:r>
          </w:p>
        </w:tc>
        <w:tc>
          <w:tcPr>
            <w:tcW w:w="1543"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rPr>
            </w:pPr>
            <w:r>
              <w:rPr>
                <w:rFonts w:hint="eastAsia" w:ascii="微软雅黑" w:hAnsi="微软雅黑" w:eastAsia="微软雅黑" w:cs="微软雅黑"/>
                <w:b w:val="0"/>
                <w:i w:val="0"/>
                <w:caps w:val="0"/>
                <w:color w:val="393939"/>
                <w:spacing w:val="0"/>
                <w:sz w:val="21"/>
                <w:szCs w:val="21"/>
                <w:bdr w:val="none" w:color="auto" w:sz="0" w:space="0"/>
              </w:rPr>
              <w:t>专业</w:t>
            </w:r>
          </w:p>
        </w:tc>
        <w:tc>
          <w:tcPr>
            <w:tcW w:w="1141"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rPr>
            </w:pPr>
            <w:r>
              <w:rPr>
                <w:rFonts w:hint="eastAsia" w:ascii="微软雅黑" w:hAnsi="微软雅黑" w:eastAsia="微软雅黑" w:cs="微软雅黑"/>
                <w:b w:val="0"/>
                <w:i w:val="0"/>
                <w:caps w:val="0"/>
                <w:color w:val="393939"/>
                <w:spacing w:val="0"/>
                <w:sz w:val="21"/>
                <w:szCs w:val="21"/>
                <w:bdr w:val="none" w:color="auto" w:sz="0" w:space="0"/>
              </w:rPr>
              <w:t>其他条件</w:t>
            </w:r>
          </w:p>
        </w:tc>
        <w:tc>
          <w:tcPr>
            <w:tcW w:w="626"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1" w:hRule="atLeast"/>
        </w:trPr>
        <w:tc>
          <w:tcPr>
            <w:tcW w:w="380"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rPr>
            </w:pPr>
            <w:r>
              <w:rPr>
                <w:rFonts w:hint="eastAsia" w:ascii="微软雅黑" w:hAnsi="微软雅黑" w:eastAsia="微软雅黑" w:cs="微软雅黑"/>
                <w:b w:val="0"/>
                <w:i w:val="0"/>
                <w:caps w:val="0"/>
                <w:color w:val="393939"/>
                <w:spacing w:val="0"/>
                <w:sz w:val="21"/>
                <w:szCs w:val="21"/>
                <w:bdr w:val="none" w:color="auto" w:sz="0" w:space="0"/>
              </w:rPr>
              <w:t>1</w:t>
            </w:r>
          </w:p>
        </w:tc>
        <w:tc>
          <w:tcPr>
            <w:tcW w:w="803"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rPr>
            </w:pPr>
            <w:r>
              <w:rPr>
                <w:rFonts w:hint="eastAsia" w:ascii="微软雅黑" w:hAnsi="微软雅黑" w:eastAsia="微软雅黑" w:cs="微软雅黑"/>
                <w:b w:val="0"/>
                <w:i w:val="0"/>
                <w:caps w:val="0"/>
                <w:color w:val="393939"/>
                <w:spacing w:val="0"/>
                <w:sz w:val="21"/>
                <w:szCs w:val="21"/>
                <w:bdr w:val="none" w:color="auto" w:sz="0" w:space="0"/>
              </w:rPr>
              <w:t>初中语文</w:t>
            </w:r>
          </w:p>
        </w:tc>
        <w:tc>
          <w:tcPr>
            <w:tcW w:w="771"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rPr>
            </w:pPr>
            <w:r>
              <w:rPr>
                <w:rFonts w:hint="eastAsia" w:ascii="微软雅黑" w:hAnsi="微软雅黑" w:eastAsia="微软雅黑" w:cs="微软雅黑"/>
                <w:b w:val="0"/>
                <w:i w:val="0"/>
                <w:caps w:val="0"/>
                <w:color w:val="393939"/>
                <w:spacing w:val="0"/>
                <w:sz w:val="21"/>
                <w:szCs w:val="21"/>
                <w:bdr w:val="none" w:color="auto" w:sz="0" w:space="0"/>
              </w:rPr>
              <w:t>1</w:t>
            </w:r>
          </w:p>
        </w:tc>
        <w:tc>
          <w:tcPr>
            <w:tcW w:w="983"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rPr>
            </w:pPr>
            <w:r>
              <w:rPr>
                <w:rFonts w:hint="eastAsia" w:ascii="微软雅黑" w:hAnsi="微软雅黑" w:eastAsia="微软雅黑" w:cs="微软雅黑"/>
                <w:b w:val="0"/>
                <w:i w:val="0"/>
                <w:caps w:val="0"/>
                <w:color w:val="393939"/>
                <w:spacing w:val="0"/>
                <w:sz w:val="21"/>
                <w:szCs w:val="21"/>
                <w:bdr w:val="none" w:color="auto" w:sz="0" w:space="0"/>
              </w:rPr>
              <w:t>专业技术</w:t>
            </w:r>
          </w:p>
        </w:tc>
        <w:tc>
          <w:tcPr>
            <w:tcW w:w="3393"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rPr>
            </w:pPr>
            <w:r>
              <w:rPr>
                <w:rFonts w:hint="eastAsia" w:ascii="微软雅黑" w:hAnsi="微软雅黑" w:eastAsia="微软雅黑" w:cs="微软雅黑"/>
                <w:b w:val="0"/>
                <w:i w:val="0"/>
                <w:caps w:val="0"/>
                <w:color w:val="393939"/>
                <w:spacing w:val="0"/>
                <w:sz w:val="21"/>
                <w:szCs w:val="21"/>
                <w:bdr w:val="none" w:color="auto" w:sz="0" w:space="0"/>
              </w:rPr>
              <w:t>符合岗位要求的普通高等院校全日制本科及以上毕业生（不包含民办院校、独立院校）。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rPr>
            </w:pPr>
          </w:p>
        </w:tc>
        <w:tc>
          <w:tcPr>
            <w:tcW w:w="1543"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rPr>
            </w:pPr>
            <w:r>
              <w:rPr>
                <w:rFonts w:hint="eastAsia" w:ascii="微软雅黑" w:hAnsi="微软雅黑" w:eastAsia="微软雅黑" w:cs="微软雅黑"/>
                <w:b w:val="0"/>
                <w:i w:val="0"/>
                <w:caps w:val="0"/>
                <w:color w:val="393939"/>
                <w:spacing w:val="0"/>
                <w:sz w:val="21"/>
                <w:szCs w:val="21"/>
                <w:bdr w:val="none" w:color="auto" w:sz="0" w:space="0"/>
              </w:rPr>
              <w:t>汉语言文学、汉语言</w:t>
            </w:r>
          </w:p>
        </w:tc>
        <w:tc>
          <w:tcPr>
            <w:tcW w:w="1141"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rPr>
            </w:pPr>
            <w:r>
              <w:rPr>
                <w:rFonts w:hint="eastAsia" w:ascii="微软雅黑" w:hAnsi="微软雅黑" w:eastAsia="微软雅黑" w:cs="微软雅黑"/>
                <w:b w:val="0"/>
                <w:i w:val="0"/>
                <w:caps w:val="0"/>
                <w:color w:val="393939"/>
                <w:spacing w:val="0"/>
                <w:sz w:val="21"/>
                <w:szCs w:val="21"/>
                <w:bdr w:val="none" w:color="auto" w:sz="0" w:space="0"/>
              </w:rPr>
              <w:t>近三年（截止2021年7月31日）普通高等院校全日制本科及以上应往届毕业生</w:t>
            </w:r>
          </w:p>
        </w:tc>
        <w:tc>
          <w:tcPr>
            <w:tcW w:w="626"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rPr>
            </w:pPr>
            <w:r>
              <w:rPr>
                <w:rFonts w:hint="eastAsia" w:ascii="微软雅黑" w:hAnsi="微软雅黑" w:eastAsia="微软雅黑" w:cs="微软雅黑"/>
                <w:b w:val="0"/>
                <w:i w:val="0"/>
                <w:caps w:val="0"/>
                <w:color w:val="393939"/>
                <w:spacing w:val="0"/>
                <w:sz w:val="21"/>
                <w:szCs w:val="21"/>
                <w:bdr w:val="none" w:color="auto" w:sz="0" w:space="0"/>
              </w:rPr>
              <w:t>乌达区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rPr>
            </w:pPr>
            <w:r>
              <w:rPr>
                <w:rFonts w:hint="eastAsia" w:ascii="微软雅黑" w:hAnsi="微软雅黑" w:eastAsia="微软雅黑" w:cs="微软雅黑"/>
                <w:b w:val="0"/>
                <w:i w:val="0"/>
                <w:caps w:val="0"/>
                <w:color w:val="393939"/>
                <w:spacing w:val="0"/>
                <w:sz w:val="21"/>
                <w:szCs w:val="21"/>
                <w:bdr w:val="none" w:color="auto" w:sz="0" w:space="0"/>
              </w:rPr>
              <w:t>中小学校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7" w:hRule="atLeast"/>
        </w:trPr>
        <w:tc>
          <w:tcPr>
            <w:tcW w:w="380"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rPr>
            </w:pPr>
            <w:r>
              <w:rPr>
                <w:rFonts w:hint="eastAsia" w:ascii="微软雅黑" w:hAnsi="微软雅黑" w:eastAsia="微软雅黑" w:cs="微软雅黑"/>
                <w:b w:val="0"/>
                <w:i w:val="0"/>
                <w:caps w:val="0"/>
                <w:color w:val="393939"/>
                <w:spacing w:val="0"/>
                <w:sz w:val="21"/>
                <w:szCs w:val="21"/>
                <w:bdr w:val="none" w:color="auto" w:sz="0" w:space="0"/>
              </w:rPr>
              <w:t>2</w:t>
            </w:r>
          </w:p>
        </w:tc>
        <w:tc>
          <w:tcPr>
            <w:tcW w:w="803"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rPr>
            </w:pPr>
            <w:r>
              <w:rPr>
                <w:rFonts w:hint="eastAsia" w:ascii="微软雅黑" w:hAnsi="微软雅黑" w:eastAsia="微软雅黑" w:cs="微软雅黑"/>
                <w:b w:val="0"/>
                <w:i w:val="0"/>
                <w:caps w:val="0"/>
                <w:color w:val="393939"/>
                <w:spacing w:val="0"/>
                <w:sz w:val="21"/>
                <w:szCs w:val="21"/>
                <w:bdr w:val="none" w:color="auto" w:sz="0" w:space="0"/>
              </w:rPr>
              <w:t>初中合计</w:t>
            </w:r>
          </w:p>
        </w:tc>
        <w:tc>
          <w:tcPr>
            <w:tcW w:w="8457" w:type="dxa"/>
            <w:gridSpan w:val="6"/>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rPr>
            </w:pPr>
            <w:r>
              <w:rPr>
                <w:rFonts w:hint="eastAsia" w:ascii="微软雅黑" w:hAnsi="微软雅黑" w:eastAsia="微软雅黑" w:cs="微软雅黑"/>
                <w:b w:val="0"/>
                <w:i w:val="0"/>
                <w:caps w:val="0"/>
                <w:color w:val="393939"/>
                <w:spacing w:val="0"/>
                <w:sz w:val="21"/>
                <w:szCs w:val="21"/>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7" w:hRule="atLeast"/>
        </w:trPr>
        <w:tc>
          <w:tcPr>
            <w:tcW w:w="380"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rPr>
            </w:pPr>
            <w:r>
              <w:rPr>
                <w:rFonts w:hint="eastAsia" w:ascii="微软雅黑" w:hAnsi="微软雅黑" w:eastAsia="微软雅黑" w:cs="微软雅黑"/>
                <w:b w:val="0"/>
                <w:i w:val="0"/>
                <w:caps w:val="0"/>
                <w:color w:val="393939"/>
                <w:spacing w:val="0"/>
                <w:sz w:val="21"/>
                <w:szCs w:val="21"/>
                <w:bdr w:val="none" w:color="auto" w:sz="0" w:space="0"/>
              </w:rPr>
              <w:t>3</w:t>
            </w:r>
          </w:p>
        </w:tc>
        <w:tc>
          <w:tcPr>
            <w:tcW w:w="803"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rPr>
            </w:pPr>
            <w:r>
              <w:rPr>
                <w:rFonts w:hint="eastAsia" w:ascii="微软雅黑" w:hAnsi="微软雅黑" w:eastAsia="微软雅黑" w:cs="微软雅黑"/>
                <w:b w:val="0"/>
                <w:i w:val="0"/>
                <w:caps w:val="0"/>
                <w:color w:val="393939"/>
                <w:spacing w:val="0"/>
                <w:sz w:val="21"/>
                <w:szCs w:val="21"/>
                <w:bdr w:val="none" w:color="auto" w:sz="0" w:space="0"/>
              </w:rPr>
              <w:t>小学语文</w:t>
            </w:r>
          </w:p>
        </w:tc>
        <w:tc>
          <w:tcPr>
            <w:tcW w:w="771"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rPr>
            </w:pPr>
            <w:r>
              <w:rPr>
                <w:rFonts w:hint="eastAsia" w:ascii="微软雅黑" w:hAnsi="微软雅黑" w:eastAsia="微软雅黑" w:cs="微软雅黑"/>
                <w:b w:val="0"/>
                <w:i w:val="0"/>
                <w:caps w:val="0"/>
                <w:color w:val="393939"/>
                <w:spacing w:val="0"/>
                <w:sz w:val="21"/>
                <w:szCs w:val="21"/>
                <w:bdr w:val="none" w:color="auto" w:sz="0" w:space="0"/>
              </w:rPr>
              <w:t>5</w:t>
            </w:r>
          </w:p>
        </w:tc>
        <w:tc>
          <w:tcPr>
            <w:tcW w:w="983"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rPr>
            </w:pPr>
            <w:r>
              <w:rPr>
                <w:rFonts w:hint="eastAsia" w:ascii="微软雅黑" w:hAnsi="微软雅黑" w:eastAsia="微软雅黑" w:cs="微软雅黑"/>
                <w:b w:val="0"/>
                <w:i w:val="0"/>
                <w:caps w:val="0"/>
                <w:color w:val="393939"/>
                <w:spacing w:val="0"/>
                <w:sz w:val="21"/>
                <w:szCs w:val="21"/>
                <w:bdr w:val="none" w:color="auto" w:sz="0" w:space="0"/>
              </w:rPr>
              <w:t>专业技术</w:t>
            </w:r>
          </w:p>
        </w:tc>
        <w:tc>
          <w:tcPr>
            <w:tcW w:w="3393" w:type="dxa"/>
            <w:vMerge w:val="restart"/>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rPr>
            </w:pPr>
            <w:r>
              <w:rPr>
                <w:rFonts w:hint="eastAsia" w:ascii="微软雅黑" w:hAnsi="微软雅黑" w:eastAsia="微软雅黑" w:cs="微软雅黑"/>
                <w:b w:val="0"/>
                <w:i w:val="0"/>
                <w:caps w:val="0"/>
                <w:color w:val="393939"/>
                <w:spacing w:val="0"/>
                <w:sz w:val="21"/>
                <w:szCs w:val="21"/>
                <w:bdr w:val="none" w:color="auto" w:sz="0" w:space="0"/>
              </w:rPr>
              <w:t>符合岗位要求的普通高等院校全日制本科及以上毕业生（不包含民办院校、独立院校）。</w:t>
            </w:r>
          </w:p>
        </w:tc>
        <w:tc>
          <w:tcPr>
            <w:tcW w:w="1543"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rPr>
            </w:pPr>
            <w:r>
              <w:rPr>
                <w:rFonts w:hint="eastAsia" w:ascii="微软雅黑" w:hAnsi="微软雅黑" w:eastAsia="微软雅黑" w:cs="微软雅黑"/>
                <w:b w:val="0"/>
                <w:i w:val="0"/>
                <w:caps w:val="0"/>
                <w:color w:val="393939"/>
                <w:spacing w:val="0"/>
                <w:sz w:val="21"/>
                <w:szCs w:val="21"/>
                <w:bdr w:val="none" w:color="auto" w:sz="0" w:space="0"/>
              </w:rPr>
              <w:t>汉语言文学、汉语言</w:t>
            </w:r>
          </w:p>
        </w:tc>
        <w:tc>
          <w:tcPr>
            <w:tcW w:w="1141" w:type="dxa"/>
            <w:vMerge w:val="restart"/>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rPr>
            </w:pPr>
            <w:r>
              <w:rPr>
                <w:rFonts w:hint="eastAsia" w:ascii="微软雅黑" w:hAnsi="微软雅黑" w:eastAsia="微软雅黑" w:cs="微软雅黑"/>
                <w:b w:val="0"/>
                <w:i w:val="0"/>
                <w:caps w:val="0"/>
                <w:color w:val="393939"/>
                <w:spacing w:val="0"/>
                <w:sz w:val="21"/>
                <w:szCs w:val="21"/>
                <w:bdr w:val="none" w:color="auto" w:sz="0" w:space="0"/>
              </w:rPr>
              <w:t>近三年（截止2021年7月31日）普通高等院校全日制本科及以上应往届毕业生</w:t>
            </w:r>
          </w:p>
        </w:tc>
        <w:tc>
          <w:tcPr>
            <w:tcW w:w="626" w:type="dxa"/>
            <w:vMerge w:val="restart"/>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rPr>
            </w:pPr>
            <w:r>
              <w:rPr>
                <w:rFonts w:hint="eastAsia" w:ascii="微软雅黑" w:hAnsi="微软雅黑" w:eastAsia="微软雅黑" w:cs="微软雅黑"/>
                <w:b w:val="0"/>
                <w:i w:val="0"/>
                <w:caps w:val="0"/>
                <w:color w:val="393939"/>
                <w:spacing w:val="0"/>
                <w:sz w:val="21"/>
                <w:szCs w:val="21"/>
                <w:bdr w:val="none" w:color="auto" w:sz="0" w:space="0"/>
              </w:rPr>
              <w:t>乌达区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rPr>
            </w:pPr>
            <w:r>
              <w:rPr>
                <w:rFonts w:hint="eastAsia" w:ascii="微软雅黑" w:hAnsi="微软雅黑" w:eastAsia="微软雅黑" w:cs="微软雅黑"/>
                <w:b w:val="0"/>
                <w:i w:val="0"/>
                <w:caps w:val="0"/>
                <w:color w:val="393939"/>
                <w:spacing w:val="0"/>
                <w:sz w:val="21"/>
                <w:szCs w:val="21"/>
                <w:bdr w:val="none" w:color="auto" w:sz="0" w:space="0"/>
              </w:rPr>
              <w:t>中小学校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05" w:hRule="atLeast"/>
        </w:trPr>
        <w:tc>
          <w:tcPr>
            <w:tcW w:w="380"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rPr>
            </w:pPr>
            <w:r>
              <w:rPr>
                <w:rFonts w:hint="eastAsia" w:ascii="微软雅黑" w:hAnsi="微软雅黑" w:eastAsia="微软雅黑" w:cs="微软雅黑"/>
                <w:b w:val="0"/>
                <w:i w:val="0"/>
                <w:caps w:val="0"/>
                <w:color w:val="393939"/>
                <w:spacing w:val="0"/>
                <w:sz w:val="21"/>
                <w:szCs w:val="21"/>
                <w:bdr w:val="none" w:color="auto" w:sz="0" w:space="0"/>
              </w:rPr>
              <w:t>4</w:t>
            </w:r>
          </w:p>
        </w:tc>
        <w:tc>
          <w:tcPr>
            <w:tcW w:w="803"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rPr>
            </w:pPr>
            <w:r>
              <w:rPr>
                <w:rFonts w:hint="eastAsia" w:ascii="微软雅黑" w:hAnsi="微软雅黑" w:eastAsia="微软雅黑" w:cs="微软雅黑"/>
                <w:b w:val="0"/>
                <w:i w:val="0"/>
                <w:caps w:val="0"/>
                <w:color w:val="393939"/>
                <w:spacing w:val="0"/>
                <w:sz w:val="21"/>
                <w:szCs w:val="21"/>
                <w:bdr w:val="none" w:color="auto" w:sz="0" w:space="0"/>
              </w:rPr>
              <w:t>小学数学</w:t>
            </w:r>
          </w:p>
        </w:tc>
        <w:tc>
          <w:tcPr>
            <w:tcW w:w="771"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rPr>
            </w:pPr>
            <w:r>
              <w:rPr>
                <w:rFonts w:hint="eastAsia" w:ascii="微软雅黑" w:hAnsi="微软雅黑" w:eastAsia="微软雅黑" w:cs="微软雅黑"/>
                <w:b w:val="0"/>
                <w:i w:val="0"/>
                <w:caps w:val="0"/>
                <w:color w:val="393939"/>
                <w:spacing w:val="0"/>
                <w:sz w:val="21"/>
                <w:szCs w:val="21"/>
                <w:bdr w:val="none" w:color="auto" w:sz="0" w:space="0"/>
              </w:rPr>
              <w:t>5</w:t>
            </w:r>
          </w:p>
        </w:tc>
        <w:tc>
          <w:tcPr>
            <w:tcW w:w="983"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rPr>
            </w:pPr>
            <w:r>
              <w:rPr>
                <w:rFonts w:hint="eastAsia" w:ascii="微软雅黑" w:hAnsi="微软雅黑" w:eastAsia="微软雅黑" w:cs="微软雅黑"/>
                <w:b w:val="0"/>
                <w:i w:val="0"/>
                <w:caps w:val="0"/>
                <w:color w:val="393939"/>
                <w:spacing w:val="0"/>
                <w:sz w:val="21"/>
                <w:szCs w:val="21"/>
                <w:bdr w:val="none" w:color="auto" w:sz="0" w:space="0"/>
              </w:rPr>
              <w:t>专业技术</w:t>
            </w:r>
          </w:p>
        </w:tc>
        <w:tc>
          <w:tcPr>
            <w:tcW w:w="3393" w:type="dxa"/>
            <w:vMerge w:val="continue"/>
            <w:tcBorders>
              <w:top w:val="nil"/>
              <w:left w:val="nil"/>
              <w:bottom w:val="nil"/>
              <w:right w:val="nil"/>
            </w:tcBorders>
            <w:shd w:val="clear"/>
            <w:vAlign w:val="center"/>
          </w:tcPr>
          <w:p>
            <w:pPr>
              <w:jc w:val="left"/>
              <w:rPr>
                <w:rFonts w:hint="eastAsia" w:ascii="微软雅黑" w:hAnsi="微软雅黑" w:eastAsia="微软雅黑" w:cs="微软雅黑"/>
                <w:b w:val="0"/>
                <w:i w:val="0"/>
                <w:caps w:val="0"/>
                <w:color w:val="393939"/>
                <w:spacing w:val="0"/>
                <w:sz w:val="21"/>
                <w:szCs w:val="21"/>
              </w:rPr>
            </w:pPr>
          </w:p>
        </w:tc>
        <w:tc>
          <w:tcPr>
            <w:tcW w:w="1543"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rPr>
            </w:pPr>
            <w:r>
              <w:rPr>
                <w:rFonts w:hint="eastAsia" w:ascii="微软雅黑" w:hAnsi="微软雅黑" w:eastAsia="微软雅黑" w:cs="微软雅黑"/>
                <w:b w:val="0"/>
                <w:i w:val="0"/>
                <w:caps w:val="0"/>
                <w:color w:val="393939"/>
                <w:spacing w:val="0"/>
                <w:sz w:val="21"/>
                <w:szCs w:val="21"/>
                <w:bdr w:val="none" w:color="auto" w:sz="0" w:space="0"/>
              </w:rPr>
              <w:t>数学与应用数学</w:t>
            </w:r>
          </w:p>
        </w:tc>
        <w:tc>
          <w:tcPr>
            <w:tcW w:w="1141" w:type="dxa"/>
            <w:vMerge w:val="continue"/>
            <w:tcBorders>
              <w:top w:val="nil"/>
              <w:left w:val="nil"/>
              <w:bottom w:val="nil"/>
              <w:right w:val="nil"/>
            </w:tcBorders>
            <w:shd w:val="clear"/>
            <w:vAlign w:val="center"/>
          </w:tcPr>
          <w:p>
            <w:pPr>
              <w:jc w:val="left"/>
              <w:rPr>
                <w:rFonts w:hint="eastAsia" w:ascii="微软雅黑" w:hAnsi="微软雅黑" w:eastAsia="微软雅黑" w:cs="微软雅黑"/>
                <w:b w:val="0"/>
                <w:i w:val="0"/>
                <w:caps w:val="0"/>
                <w:color w:val="393939"/>
                <w:spacing w:val="0"/>
                <w:sz w:val="21"/>
                <w:szCs w:val="21"/>
              </w:rPr>
            </w:pPr>
          </w:p>
        </w:tc>
        <w:tc>
          <w:tcPr>
            <w:tcW w:w="626" w:type="dxa"/>
            <w:vMerge w:val="continue"/>
            <w:tcBorders>
              <w:top w:val="nil"/>
              <w:left w:val="nil"/>
              <w:bottom w:val="nil"/>
              <w:right w:val="nil"/>
            </w:tcBorders>
            <w:shd w:val="clear"/>
            <w:vAlign w:val="center"/>
          </w:tcPr>
          <w:p>
            <w:pPr>
              <w:jc w:val="left"/>
              <w:rPr>
                <w:rFonts w:hint="eastAsia" w:ascii="微软雅黑" w:hAnsi="微软雅黑" w:eastAsia="微软雅黑" w:cs="微软雅黑"/>
                <w:b w:val="0"/>
                <w:i w:val="0"/>
                <w:caps w:val="0"/>
                <w:color w:val="393939"/>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7" w:hRule="atLeast"/>
        </w:trPr>
        <w:tc>
          <w:tcPr>
            <w:tcW w:w="380"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rPr>
            </w:pPr>
            <w:r>
              <w:rPr>
                <w:rFonts w:hint="eastAsia" w:ascii="微软雅黑" w:hAnsi="微软雅黑" w:eastAsia="微软雅黑" w:cs="微软雅黑"/>
                <w:b w:val="0"/>
                <w:i w:val="0"/>
                <w:caps w:val="0"/>
                <w:color w:val="393939"/>
                <w:spacing w:val="0"/>
                <w:sz w:val="21"/>
                <w:szCs w:val="21"/>
                <w:bdr w:val="none" w:color="auto" w:sz="0" w:space="0"/>
              </w:rPr>
              <w:t>5</w:t>
            </w:r>
          </w:p>
        </w:tc>
        <w:tc>
          <w:tcPr>
            <w:tcW w:w="803"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rPr>
            </w:pPr>
            <w:r>
              <w:rPr>
                <w:rFonts w:hint="eastAsia" w:ascii="微软雅黑" w:hAnsi="微软雅黑" w:eastAsia="微软雅黑" w:cs="微软雅黑"/>
                <w:b w:val="0"/>
                <w:i w:val="0"/>
                <w:caps w:val="0"/>
                <w:color w:val="393939"/>
                <w:spacing w:val="0"/>
                <w:sz w:val="21"/>
                <w:szCs w:val="21"/>
                <w:bdr w:val="none" w:color="auto" w:sz="0" w:space="0"/>
              </w:rPr>
              <w:t>小学合计</w:t>
            </w:r>
          </w:p>
        </w:tc>
        <w:tc>
          <w:tcPr>
            <w:tcW w:w="8457" w:type="dxa"/>
            <w:gridSpan w:val="6"/>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rPr>
            </w:pPr>
            <w:r>
              <w:rPr>
                <w:rFonts w:hint="eastAsia" w:ascii="微软雅黑" w:hAnsi="微软雅黑" w:eastAsia="微软雅黑" w:cs="微软雅黑"/>
                <w:b w:val="0"/>
                <w:i w:val="0"/>
                <w:caps w:val="0"/>
                <w:color w:val="393939"/>
                <w:spacing w:val="0"/>
                <w:sz w:val="21"/>
                <w:szCs w:val="21"/>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7" w:hRule="atLeast"/>
        </w:trPr>
        <w:tc>
          <w:tcPr>
            <w:tcW w:w="380"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rPr>
            </w:pPr>
            <w:r>
              <w:rPr>
                <w:rFonts w:hint="eastAsia" w:ascii="微软雅黑" w:hAnsi="微软雅黑" w:eastAsia="微软雅黑" w:cs="微软雅黑"/>
                <w:b w:val="0"/>
                <w:i w:val="0"/>
                <w:caps w:val="0"/>
                <w:color w:val="393939"/>
                <w:spacing w:val="0"/>
                <w:sz w:val="21"/>
                <w:szCs w:val="21"/>
                <w:bdr w:val="none" w:color="auto" w:sz="0" w:space="0"/>
              </w:rPr>
              <w:t>6</w:t>
            </w:r>
          </w:p>
        </w:tc>
        <w:tc>
          <w:tcPr>
            <w:tcW w:w="803"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rPr>
            </w:pPr>
            <w:r>
              <w:rPr>
                <w:rFonts w:hint="eastAsia" w:ascii="微软雅黑" w:hAnsi="微软雅黑" w:eastAsia="微软雅黑" w:cs="微软雅黑"/>
                <w:b w:val="0"/>
                <w:i w:val="0"/>
                <w:caps w:val="0"/>
                <w:color w:val="393939"/>
                <w:spacing w:val="0"/>
                <w:sz w:val="21"/>
                <w:szCs w:val="21"/>
                <w:bdr w:val="none" w:color="auto" w:sz="0" w:space="0"/>
              </w:rPr>
              <w:t>总计</w:t>
            </w:r>
          </w:p>
        </w:tc>
        <w:tc>
          <w:tcPr>
            <w:tcW w:w="8457" w:type="dxa"/>
            <w:gridSpan w:val="6"/>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rPr>
            </w:pPr>
            <w:r>
              <w:rPr>
                <w:rFonts w:hint="eastAsia" w:ascii="微软雅黑" w:hAnsi="微软雅黑" w:eastAsia="微软雅黑" w:cs="微软雅黑"/>
                <w:b w:val="0"/>
                <w:i w:val="0"/>
                <w:caps w:val="0"/>
                <w:color w:val="393939"/>
                <w:spacing w:val="0"/>
                <w:sz w:val="21"/>
                <w:szCs w:val="21"/>
                <w:bdr w:val="none" w:color="auto" w:sz="0" w:space="0"/>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29" w:hRule="atLeast"/>
        </w:trPr>
        <w:tc>
          <w:tcPr>
            <w:tcW w:w="9014" w:type="dxa"/>
            <w:gridSpan w:val="7"/>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rPr>
            </w:pPr>
            <w:r>
              <w:rPr>
                <w:rFonts w:hint="eastAsia" w:ascii="微软雅黑" w:hAnsi="微软雅黑" w:eastAsia="微软雅黑" w:cs="微软雅黑"/>
                <w:b w:val="0"/>
                <w:i w:val="0"/>
                <w:caps w:val="0"/>
                <w:color w:val="393939"/>
                <w:spacing w:val="0"/>
                <w:sz w:val="21"/>
                <w:szCs w:val="21"/>
                <w:bdr w:val="none" w:color="auto" w:sz="0" w:space="0"/>
              </w:rPr>
              <w:t>注：1.专业类别以教育部2012年公布的《普通高等学校本科专业目录》为准。</w:t>
            </w:r>
            <w:r>
              <w:rPr>
                <w:rFonts w:hint="eastAsia" w:ascii="微软雅黑" w:hAnsi="微软雅黑" w:eastAsia="微软雅黑" w:cs="微软雅黑"/>
                <w:b w:val="0"/>
                <w:i w:val="0"/>
                <w:caps w:val="0"/>
                <w:color w:val="393939"/>
                <w:spacing w:val="0"/>
                <w:sz w:val="21"/>
                <w:szCs w:val="21"/>
                <w:bdr w:val="none" w:color="auto" w:sz="0" w:space="0"/>
              </w:rPr>
              <w:br w:type="textWrapping"/>
            </w:r>
            <w:r>
              <w:rPr>
                <w:rFonts w:hint="eastAsia" w:ascii="微软雅黑" w:hAnsi="微软雅黑" w:eastAsia="微软雅黑" w:cs="微软雅黑"/>
                <w:b w:val="0"/>
                <w:i w:val="0"/>
                <w:caps w:val="0"/>
                <w:color w:val="393939"/>
                <w:spacing w:val="0"/>
                <w:sz w:val="21"/>
                <w:szCs w:val="21"/>
                <w:bdr w:val="none" w:color="auto" w:sz="0" w:space="0"/>
              </w:rPr>
              <w:t>  2.专业要求以各单位上报人员需求为依据。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rPr>
            </w:pPr>
            <w:r>
              <w:rPr>
                <w:rFonts w:hint="eastAsia" w:ascii="微软雅黑" w:hAnsi="微软雅黑" w:eastAsia="微软雅黑" w:cs="微软雅黑"/>
                <w:b w:val="0"/>
                <w:i w:val="0"/>
                <w:caps w:val="0"/>
                <w:color w:val="393939"/>
                <w:spacing w:val="0"/>
                <w:sz w:val="21"/>
                <w:szCs w:val="21"/>
                <w:bdr w:val="none" w:color="auto" w:sz="0" w:space="0"/>
              </w:rPr>
              <w:t>3.专业不含专升本。</w:t>
            </w:r>
          </w:p>
        </w:tc>
        <w:tc>
          <w:tcPr>
            <w:tcW w:w="0" w:type="auto"/>
            <w:tcBorders>
              <w:top w:val="nil"/>
              <w:left w:val="nil"/>
              <w:bottom w:val="nil"/>
              <w:right w:val="nil"/>
            </w:tcBorders>
            <w:shd w:val="clear"/>
            <w:vAlign w:val="center"/>
          </w:tcPr>
          <w:p>
            <w:pPr>
              <w:jc w:val="left"/>
              <w:rPr>
                <w:rFonts w:hint="eastAsia" w:ascii="微软雅黑" w:hAnsi="微软雅黑" w:eastAsia="微软雅黑" w:cs="微软雅黑"/>
                <w:b w:val="0"/>
                <w:i w:val="0"/>
                <w:caps w:val="0"/>
                <w:color w:val="393939"/>
                <w:spacing w:val="0"/>
                <w:sz w:val="21"/>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GB2312">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A043BF"/>
    <w:rsid w:val="06A04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163</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2020-11-15T01:48:00Z</dcterms:created>
  <dc:creator>王斌</dc:creator>
  <cp:lastModifiedBy>王斌</cp:lastModifiedBy>
  <dcterms:modified xsi:type="dcterms:W3CDTF">2020-11-15T04:36:02Z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