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</w:p>
    <w:p>
      <w:pPr>
        <w:widowControl/>
        <w:jc w:val="center"/>
        <w:rPr>
          <w:rFonts w:hint="eastAsia" w:ascii="黑体" w:hAnsi="黑体" w:eastAsia="黑体" w:cs="宋体"/>
          <w:color w:val="4D4B4B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 xml:space="preserve">攀枝花市教育和体育局2020年下半年直属事业单位      </w:t>
      </w:r>
    </w:p>
    <w:p>
      <w:pPr>
        <w:widowControl/>
        <w:jc w:val="center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color w:val="4D4B4B"/>
          <w:kern w:val="0"/>
          <w:sz w:val="32"/>
          <w:szCs w:val="32"/>
        </w:rPr>
        <w:t>直接考核招聘中小学教师报名信息表</w:t>
      </w:r>
    </w:p>
    <w:tbl>
      <w:tblPr>
        <w:tblStyle w:val="4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853"/>
        <w:gridCol w:w="1090"/>
        <w:gridCol w:w="61"/>
        <w:gridCol w:w="1176"/>
        <w:gridCol w:w="118"/>
        <w:gridCol w:w="1178"/>
        <w:gridCol w:w="200"/>
        <w:gridCol w:w="107"/>
        <w:gridCol w:w="90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0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考生类型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学习类别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6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887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698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有效联系电话</w:t>
            </w:r>
          </w:p>
        </w:tc>
        <w:tc>
          <w:tcPr>
            <w:tcW w:w="258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  <w:t xml:space="preserve">  </w:t>
      </w:r>
    </w:p>
    <w:p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 w:bidi="ar-SA"/>
        </w:rPr>
        <w:t xml:space="preserve">  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67882"/>
    <w:rsid w:val="410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2020-11-25T08:26:00Z</dcterms:created>
  <dc:creator>Administrator</dc:creator>
  <cp:lastModifiedBy>Administrator</cp:lastModifiedBy>
  <dcterms:modified xsi:type="dcterms:W3CDTF">2020-11-25T08:28:49Z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