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 w:val="0"/>
        <w:adjustRightInd/>
        <w:snapToGrid/>
        <w:spacing w:after="240" w:afterLines="100" w:line="600" w:lineRule="exact"/>
        <w:ind w:firstLine="640" w:firstLineChars="200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2021年春季泰顺县县城部分学校公开选调教师报名表</w:t>
      </w:r>
    </w:p>
    <w:p>
      <w:pPr>
        <w:shd w:val="clear" w:color="auto" w:fill="FFFFFF"/>
        <w:adjustRightInd/>
        <w:snapToGrid/>
        <w:spacing w:before="120" w:beforeLines="50" w:after="0" w:line="360" w:lineRule="auto"/>
        <w:rPr>
          <w:rFonts w:ascii="宋体" w:hAnsi="Calibri" w:eastAsia="宋体" w:cs="宋体"/>
          <w:color w:val="333333"/>
          <w:sz w:val="24"/>
          <w:szCs w:val="24"/>
        </w:rPr>
      </w:pPr>
      <w:r>
        <w:rPr>
          <w:rFonts w:hint="eastAsia" w:ascii="Times New Roman" w:hAnsi="黑体" w:eastAsia="黑体" w:cs="宋体"/>
          <w:color w:val="333333"/>
          <w:sz w:val="24"/>
          <w:szCs w:val="24"/>
        </w:rPr>
        <w:t xml:space="preserve">选报学科：　　　　　 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 xml:space="preserve">　 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填表时间：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年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月</w:t>
      </w:r>
      <w:r>
        <w:rPr>
          <w:rFonts w:ascii="Times New Roman" w:hAnsi="黑体" w:eastAsia="黑体" w:cs="宋体"/>
          <w:color w:val="333333"/>
          <w:sz w:val="24"/>
          <w:szCs w:val="24"/>
        </w:rPr>
        <w:t xml:space="preserve">         </w:t>
      </w:r>
      <w:r>
        <w:rPr>
          <w:rFonts w:hint="eastAsia" w:ascii="Times New Roman" w:hAnsi="黑体" w:eastAsia="黑体" w:cs="宋体"/>
          <w:color w:val="333333"/>
          <w:sz w:val="24"/>
          <w:szCs w:val="24"/>
        </w:rPr>
        <w:t>日</w:t>
      </w:r>
    </w:p>
    <w:tbl>
      <w:tblPr>
        <w:tblStyle w:val="5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47"/>
        <w:gridCol w:w="583"/>
        <w:gridCol w:w="585"/>
        <w:gridCol w:w="141"/>
        <w:gridCol w:w="878"/>
        <w:gridCol w:w="731"/>
        <w:gridCol w:w="1021"/>
        <w:gridCol w:w="579"/>
        <w:gridCol w:w="1169"/>
        <w:gridCol w:w="20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出生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年月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教龄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第一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毕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业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学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校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所学专业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毕业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时间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最高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学历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ind w:right="-458" w:rightChars="-208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5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取得教师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资格种类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取得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时间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发证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单位</w:t>
            </w:r>
          </w:p>
        </w:tc>
        <w:tc>
          <w:tcPr>
            <w:tcW w:w="37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工作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单位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联系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电话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住宅</w:t>
            </w:r>
          </w:p>
        </w:tc>
        <w:tc>
          <w:tcPr>
            <w:tcW w:w="3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08" w:leftChars="-50" w:hanging="2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</w:rPr>
              <w:t>020</w:t>
            </w:r>
            <w:r>
              <w:rPr>
                <w:rFonts w:hint="eastAsia" w:ascii="宋体" w:hAnsi="宋体" w:eastAsia="宋体" w:cs="宋体"/>
                <w:color w:val="333333"/>
              </w:rPr>
              <w:t>年度（上、下半年）任教年级、学科、课时量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手机</w:t>
            </w:r>
          </w:p>
        </w:tc>
        <w:tc>
          <w:tcPr>
            <w:tcW w:w="3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加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分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统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计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类别</w:t>
            </w:r>
          </w:p>
        </w:tc>
        <w:tc>
          <w:tcPr>
            <w:tcW w:w="58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ind w:firstLine="770" w:firstLineChars="35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项目（内容）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先进</w:t>
            </w:r>
          </w:p>
        </w:tc>
        <w:tc>
          <w:tcPr>
            <w:tcW w:w="58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荣誉</w:t>
            </w:r>
          </w:p>
        </w:tc>
        <w:tc>
          <w:tcPr>
            <w:tcW w:w="58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优质课</w:t>
            </w:r>
          </w:p>
        </w:tc>
        <w:tc>
          <w:tcPr>
            <w:tcW w:w="58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教龄</w:t>
            </w:r>
          </w:p>
        </w:tc>
        <w:tc>
          <w:tcPr>
            <w:tcW w:w="58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班主任</w:t>
            </w:r>
          </w:p>
        </w:tc>
        <w:tc>
          <w:tcPr>
            <w:tcW w:w="589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Calibri" w:eastAsia="宋体" w:cs="宋体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Calibri" w:eastAsia="宋体" w:cs="宋体"/>
                <w:color w:val="333333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宋体"/>
                <w:sz w:val="24"/>
                <w:szCs w:val="24"/>
              </w:rPr>
            </w:pPr>
          </w:p>
        </w:tc>
        <w:tc>
          <w:tcPr>
            <w:tcW w:w="54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rPr>
                <w:rFonts w:ascii="宋体" w:hAnsi="Calibri" w:eastAsia="宋体" w:cs="宋体"/>
                <w:b/>
                <w:bCs/>
                <w:sz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备注：最近三个年度指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2018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2020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</w:rPr>
              <w:t>三个年度</w:t>
            </w: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总得分：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诚信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承诺</w:t>
            </w:r>
          </w:p>
        </w:tc>
        <w:tc>
          <w:tcPr>
            <w:tcW w:w="86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/>
              <w:snapToGrid/>
              <w:spacing w:after="0" w:line="360" w:lineRule="auto"/>
              <w:ind w:firstLine="359" w:firstLineChars="149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333333"/>
                <w:sz w:val="24"/>
                <w:szCs w:val="21"/>
              </w:rPr>
              <w:t>以上内容由本人如实填写，如有虚假，愿承担一切责任。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Calibri" w:eastAsia="宋体" w:cs="宋体"/>
                <w:b/>
                <w:color w:val="333333"/>
                <w:sz w:val="24"/>
                <w:szCs w:val="21"/>
              </w:rPr>
            </w:pPr>
          </w:p>
          <w:p>
            <w:pPr>
              <w:adjustRightInd/>
              <w:snapToGrid/>
              <w:spacing w:after="0" w:line="360" w:lineRule="auto"/>
              <w:ind w:right="964" w:firstLine="2168" w:firstLineChars="900"/>
              <w:jc w:val="both"/>
              <w:rPr>
                <w:rFonts w:ascii="宋体" w:hAnsi="Calibri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333333"/>
                <w:sz w:val="24"/>
                <w:szCs w:val="21"/>
              </w:rPr>
              <w:t xml:space="preserve">承诺人（签名）： </w:t>
            </w:r>
            <w:r>
              <w:rPr>
                <w:rFonts w:ascii="Times New Roman" w:hAnsi="Times New Roman" w:eastAsia="宋体" w:cs="宋体"/>
                <w:b/>
                <w:color w:val="333333"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宋体"/>
                <w:color w:val="333333"/>
                <w:szCs w:val="24"/>
              </w:rPr>
              <w:t>年　　月　　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after="0" w:line="460" w:lineRule="exact"/>
        <w:ind w:firstLine="320" w:firstLineChars="100"/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2021年春季泰顺县县城部分学校公开选调教师加分条件</w:t>
      </w:r>
    </w:p>
    <w:p>
      <w:pPr>
        <w:spacing w:after="0" w:line="460" w:lineRule="exact"/>
        <w:ind w:firstLine="320" w:firstLineChars="10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先进：最近三个年度以来被评为国家级先进的计6分，省级的计3分，市级的计1分，县级的计0.5分，单项先进降级计分；有多项先进的，取其最高分一项计分，不累计（全面先进指劳动模范、省春蚕、市园丁、师德标兵、师德楷模、优秀教师、优秀班主任、先进教育工作者、优秀共产党员、终身班主任、新闻奖教金、瓯越情奖、农村教育奉献奖、优秀农村教师奖等）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三名”、“三坛”、学科骨干教师：市级“三名”计5分，县级“三名”计3分；省级“三坛”计5分、市级“三坛”计3分、县级“三坛”计1分；市级骨干教师计1分，县级骨干教师计0.5分；有多项荣誉的，取其最高一次计分，不累计。以上加分项目必须与申报选调学科专业对口，否则不予加分（除市、县名班主任、德育学科“三坛”、骨干班主任项目外）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最近三个年度在省、市、县级教育行政主管部门组织的优质课、课堂教学评比中获一等奖的，分别计3分、2分、1分,获省市二、三等奖者分别按同级一等奖的0.5倍、0.3倍计分；多次获奖的取最高一次计分，不累计。优质课、课堂教学评比、“一师一优课”等获奖均须由教育行政主管部门逐级推荐参评获得，其中“一师一优课”按降级加分。以上加分项目必须与申报选调学科专业对口，否则不予加分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四、教龄：教龄第四年起计0.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分,每增加一年增0.5分（未满1年不计分），最高不超过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五、班主任任职年限满3年的计0.5分, 满5年计1分，满7年的1.5分，满9年计2分，满11年计2.5分，满13年计3分，满15年计4分。班主任加分以原学校提供的班主任津贴发放的工资册复印件（每学期1份，须加盖原学校公章）为准。</w:t>
      </w:r>
    </w:p>
    <w:p>
      <w:pPr>
        <w:spacing w:after="0" w:line="4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上述最近三个年度指20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、201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、20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三个年度（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从2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018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年1月1日计起至2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日止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</w:rPr>
        <w:t>附件3：</w:t>
      </w:r>
      <w:r>
        <w:rPr>
          <w:rFonts w:hint="eastAsia" w:ascii="仿宋_GB2312" w:eastAsia="仿宋_GB2312"/>
          <w:sz w:val="32"/>
          <w:szCs w:val="32"/>
        </w:rPr>
        <w:t>任教学科、教龄证明（模板）</w:t>
      </w:r>
    </w:p>
    <w:p>
      <w:pPr>
        <w:jc w:val="center"/>
        <w:rPr>
          <w:rFonts w:ascii="黑体" w:hAnsi="黑体" w:eastAsia="黑体"/>
          <w:sz w:val="40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 xml:space="preserve">证 </w:t>
      </w:r>
      <w:r>
        <w:rPr>
          <w:rFonts w:ascii="黑体" w:hAnsi="黑体" w:eastAsia="黑体"/>
          <w:sz w:val="40"/>
          <w:szCs w:val="32"/>
        </w:rPr>
        <w:t xml:space="preserve"> </w:t>
      </w:r>
      <w:r>
        <w:rPr>
          <w:rFonts w:hint="eastAsia" w:ascii="黑体" w:hAnsi="黑体" w:eastAsia="黑体"/>
          <w:sz w:val="40"/>
          <w:szCs w:val="32"/>
        </w:rPr>
        <w:t>明</w:t>
      </w:r>
    </w:p>
    <w:p>
      <w:pPr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老师，性别：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，</w:t>
      </w:r>
      <w:r>
        <w:rPr>
          <w:rFonts w:hint="eastAsia" w:ascii="仿宋_GB2312" w:eastAsia="仿宋_GB2312"/>
          <w:sz w:val="32"/>
          <w:szCs w:val="32"/>
        </w:rPr>
        <w:t>系本校（幼儿园）公办在编在岗教师，教龄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年（本县正式入编年限），2020年度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半年（选填上半年或下半年）在本校（幼儿园）任教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学科，其周课时量安排如下：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周课时量共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节，其中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.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节，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>.</w:t>
      </w:r>
      <w:r>
        <w:rPr>
          <w:rFonts w:hint="eastAsia" w:ascii="仿宋_GB2312" w:eastAsia="仿宋_GB2312"/>
          <w:sz w:val="32"/>
          <w:szCs w:val="32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节。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本单位在承诺以上情况是正确属实的，如上述证明与事实不符，本单位愿承担一切责任。本证明一式两份，一份存学校，另一份交教师参加选调报名使用。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after="240" w:afterLines="100"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单位公章</w:t>
      </w:r>
    </w:p>
    <w:p>
      <w:pPr>
        <w:spacing w:after="240" w:afterLines="100"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校长（园长）签名:</w:t>
      </w:r>
    </w:p>
    <w:p>
      <w:pPr>
        <w:spacing w:after="240" w:afterLines="100"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after="0" w:line="5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注：以上填写内容手写无效。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65427"/>
    <w:rsid w:val="000B5233"/>
    <w:rsid w:val="000E15D8"/>
    <w:rsid w:val="00127823"/>
    <w:rsid w:val="00135D3F"/>
    <w:rsid w:val="00137ACE"/>
    <w:rsid w:val="00154F9A"/>
    <w:rsid w:val="001554EA"/>
    <w:rsid w:val="001727F6"/>
    <w:rsid w:val="0017567E"/>
    <w:rsid w:val="001A23FE"/>
    <w:rsid w:val="00200476"/>
    <w:rsid w:val="002B3044"/>
    <w:rsid w:val="002B58D1"/>
    <w:rsid w:val="002C786F"/>
    <w:rsid w:val="002E6626"/>
    <w:rsid w:val="002E6742"/>
    <w:rsid w:val="00312339"/>
    <w:rsid w:val="00323B43"/>
    <w:rsid w:val="003919E9"/>
    <w:rsid w:val="003938BC"/>
    <w:rsid w:val="003B1DBA"/>
    <w:rsid w:val="003B2F3E"/>
    <w:rsid w:val="003C2169"/>
    <w:rsid w:val="003D37D8"/>
    <w:rsid w:val="003E73BC"/>
    <w:rsid w:val="003F6412"/>
    <w:rsid w:val="00424B1E"/>
    <w:rsid w:val="00426133"/>
    <w:rsid w:val="004358AB"/>
    <w:rsid w:val="0044060B"/>
    <w:rsid w:val="00477999"/>
    <w:rsid w:val="00482F29"/>
    <w:rsid w:val="004A0FE3"/>
    <w:rsid w:val="004D70DF"/>
    <w:rsid w:val="00533BEC"/>
    <w:rsid w:val="00562F67"/>
    <w:rsid w:val="00567762"/>
    <w:rsid w:val="00572BF4"/>
    <w:rsid w:val="00585929"/>
    <w:rsid w:val="0059404D"/>
    <w:rsid w:val="005E24EA"/>
    <w:rsid w:val="00656B2E"/>
    <w:rsid w:val="00657D7A"/>
    <w:rsid w:val="006F7040"/>
    <w:rsid w:val="00700C56"/>
    <w:rsid w:val="00720414"/>
    <w:rsid w:val="007279C1"/>
    <w:rsid w:val="007953D9"/>
    <w:rsid w:val="008504A5"/>
    <w:rsid w:val="0087532C"/>
    <w:rsid w:val="008B7726"/>
    <w:rsid w:val="008D3CF0"/>
    <w:rsid w:val="008F6A39"/>
    <w:rsid w:val="00906EC2"/>
    <w:rsid w:val="00925EEC"/>
    <w:rsid w:val="009A0126"/>
    <w:rsid w:val="009C631C"/>
    <w:rsid w:val="009F7E4E"/>
    <w:rsid w:val="00A250C3"/>
    <w:rsid w:val="00A4432D"/>
    <w:rsid w:val="00A71D53"/>
    <w:rsid w:val="00B21C22"/>
    <w:rsid w:val="00B24E28"/>
    <w:rsid w:val="00C000B4"/>
    <w:rsid w:val="00C47E20"/>
    <w:rsid w:val="00CA5A50"/>
    <w:rsid w:val="00CB25E9"/>
    <w:rsid w:val="00CC527D"/>
    <w:rsid w:val="00D31D50"/>
    <w:rsid w:val="00DA1BE3"/>
    <w:rsid w:val="00E42797"/>
    <w:rsid w:val="00E55DC9"/>
    <w:rsid w:val="00E66720"/>
    <w:rsid w:val="00EA0CAD"/>
    <w:rsid w:val="00EB22CB"/>
    <w:rsid w:val="00F00FF2"/>
    <w:rsid w:val="00F4448A"/>
    <w:rsid w:val="00F74712"/>
    <w:rsid w:val="00F85B7C"/>
    <w:rsid w:val="00FF2A3B"/>
    <w:rsid w:val="00FF6C99"/>
    <w:rsid w:val="0ACE33CB"/>
    <w:rsid w:val="36470F76"/>
    <w:rsid w:val="46F246E3"/>
    <w:rsid w:val="55436126"/>
    <w:rsid w:val="560F0D62"/>
    <w:rsid w:val="64E13887"/>
    <w:rsid w:val="69A630CB"/>
    <w:rsid w:val="7D3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C0816-32AC-4F0E-9425-E11B54472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520</Words>
  <Characters>2968</Characters>
  <Lines>24</Lines>
  <Paragraphs>6</Paragraphs>
  <TotalTime>62</TotalTime>
  <ScaleCrop>false</ScaleCrop>
  <LinksUpToDate>false</LinksUpToDate>
  <CharactersWithSpaces>3482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2020-12-28T08:46:00Z</dcterms:created>
  <dc:creator>hp</dc:creator>
  <cp:lastModifiedBy>jyj</cp:lastModifiedBy>
  <cp:lastPrinted>2020-12-29T08:09:00Z</cp:lastPrinted>
  <dcterms:modified xsi:type="dcterms:W3CDTF">2020-12-30T08:22:00Z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