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6"/>
          <w:rFonts w:ascii="方正小标宋简体" w:eastAsia="方正小标宋简体" w:cs="宋体"/>
          <w:b w:val="0"/>
          <w:bCs w:val="0"/>
          <w:sz w:val="28"/>
          <w:szCs w:val="28"/>
        </w:rPr>
      </w:pPr>
      <w:r>
        <w:rPr>
          <w:rStyle w:val="6"/>
          <w:rFonts w:hint="eastAsia" w:ascii="方正小标宋简体" w:eastAsia="方正小标宋简体" w:cs="宋体"/>
          <w:b w:val="0"/>
          <w:bCs w:val="0"/>
          <w:sz w:val="28"/>
          <w:szCs w:val="28"/>
        </w:rPr>
        <w:t>附件</w:t>
      </w:r>
      <w:r>
        <w:rPr>
          <w:rStyle w:val="6"/>
          <w:rFonts w:hint="eastAsia" w:ascii="方正小标宋简体" w:eastAsia="方正小标宋简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Style w:val="6"/>
          <w:rFonts w:hint="eastAsia" w:ascii="方正小标宋简体" w:eastAsia="方正小标宋简体" w:cs="宋体"/>
          <w:b w:val="0"/>
          <w:bCs w:val="0"/>
          <w:sz w:val="28"/>
          <w:szCs w:val="28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6"/>
          <w:rFonts w:ascii="方正小标宋简体" w:eastAsia="方正小标宋简体" w:cs="宋体"/>
          <w:sz w:val="44"/>
          <w:szCs w:val="44"/>
        </w:rPr>
      </w:pPr>
      <w:r>
        <w:rPr>
          <w:rStyle w:val="6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4"/>
        <w:spacing w:before="0" w:beforeAutospacing="0" w:after="0" w:afterAutospacing="0" w:line="42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安泽</w:t>
      </w:r>
      <w:r>
        <w:rPr>
          <w:rFonts w:hint="eastAsia" w:ascii="仿宋_GB2312" w:eastAsia="仿宋_GB2312"/>
          <w:color w:val="000000"/>
          <w:sz w:val="30"/>
          <w:szCs w:val="30"/>
        </w:rPr>
        <w:t>县</w:t>
      </w:r>
      <w:r>
        <w:rPr>
          <w:rFonts w:ascii="仿宋_GB2312" w:eastAsia="仿宋_GB2312"/>
          <w:color w:val="000000"/>
          <w:sz w:val="30"/>
          <w:szCs w:val="30"/>
        </w:rPr>
        <w:t>2020</w:t>
      </w:r>
      <w:r>
        <w:rPr>
          <w:rFonts w:hint="eastAsia" w:ascii="仿宋_GB2312" w:eastAsia="仿宋_GB2312"/>
          <w:color w:val="000000"/>
          <w:sz w:val="30"/>
          <w:szCs w:val="30"/>
        </w:rPr>
        <w:t>年公开招聘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教师</w:t>
      </w:r>
      <w:r>
        <w:rPr>
          <w:rFonts w:hint="eastAsia" w:ascii="仿宋_GB2312" w:eastAsia="仿宋_GB2312"/>
          <w:color w:val="000000"/>
          <w:sz w:val="30"/>
          <w:szCs w:val="30"/>
        </w:rPr>
        <w:t>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4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四、认真履行报考人员的各项义务；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bookmarkStart w:id="0" w:name="_GoBack"/>
      <w:bookmarkEnd w:id="0"/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color w:val="000000"/>
          <w:spacing w:val="-8"/>
          <w:sz w:val="30"/>
          <w:szCs w:val="30"/>
          <w:lang w:eastAsia="zh-CN"/>
        </w:rPr>
        <w:t>安泽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县人民政府网</w:t>
      </w:r>
      <w:r>
        <w:rPr>
          <w:rFonts w:hint="eastAsia" w:ascii="仿宋_GB2312" w:eastAsia="仿宋_GB2312"/>
          <w:spacing w:val="-8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www.anze.gov.cn</w:t>
      </w:r>
      <w:r>
        <w:rPr>
          <w:rFonts w:hint="eastAsia" w:ascii="仿宋_GB2312" w:eastAsia="仿宋_GB2312"/>
          <w:spacing w:val="-8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A2424DF"/>
    <w:rsid w:val="0BFD3CA7"/>
    <w:rsid w:val="13E2271F"/>
    <w:rsid w:val="146758E0"/>
    <w:rsid w:val="18B1319A"/>
    <w:rsid w:val="19076BD6"/>
    <w:rsid w:val="1C260010"/>
    <w:rsid w:val="1EAA557D"/>
    <w:rsid w:val="1F7B78F5"/>
    <w:rsid w:val="2A91293F"/>
    <w:rsid w:val="2F214496"/>
    <w:rsid w:val="36632169"/>
    <w:rsid w:val="3B946E22"/>
    <w:rsid w:val="43233EA0"/>
    <w:rsid w:val="43450B88"/>
    <w:rsid w:val="493F25A5"/>
    <w:rsid w:val="50A26F3A"/>
    <w:rsid w:val="576B1D46"/>
    <w:rsid w:val="59010125"/>
    <w:rsid w:val="59B96C91"/>
    <w:rsid w:val="5AF83A8B"/>
    <w:rsid w:val="5D2B626A"/>
    <w:rsid w:val="60227064"/>
    <w:rsid w:val="60E7672B"/>
    <w:rsid w:val="650C3C7D"/>
    <w:rsid w:val="682D1DE0"/>
    <w:rsid w:val="6C64028F"/>
    <w:rsid w:val="6E236459"/>
    <w:rsid w:val="70007E52"/>
    <w:rsid w:val="71B0650C"/>
    <w:rsid w:val="73B341C0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85</Words>
  <Characters>489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王宇博</cp:lastModifiedBy>
  <cp:lastPrinted>2020-11-24T01:59:00Z</cp:lastPrinted>
  <dcterms:modified xsi:type="dcterms:W3CDTF">2020-12-31T03:11:12Z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