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643"/>
        <w:jc w:val="center"/>
        <w:rPr>
          <w:rFonts w:hint="eastAsia" w:ascii="方正小标宋简体" w:hAnsi="Tahoma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ascii="方正小标宋简体" w:hAnsi="Tahoma" w:eastAsia="方正小标宋简体" w:cs="方正小标宋简体"/>
          <w:b w:val="0"/>
          <w:bCs w:val="0"/>
          <w:kern w:val="0"/>
          <w:sz w:val="36"/>
          <w:szCs w:val="36"/>
        </w:rPr>
        <w:t>2021</w:t>
      </w:r>
      <w:r>
        <w:rPr>
          <w:rFonts w:hint="eastAsia" w:ascii="方正小标宋简体" w:hAnsi="Tahoma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年度南宁市兴宁区中小学幼儿园</w:t>
      </w:r>
    </w:p>
    <w:p>
      <w:pPr>
        <w:pStyle w:val="2"/>
        <w:spacing w:line="560" w:lineRule="exact"/>
        <w:ind w:firstLine="643"/>
        <w:jc w:val="center"/>
        <w:rPr>
          <w:rFonts w:ascii="方正小标宋简体" w:hAnsi="Tahoma" w:eastAsia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Tahoma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公开招聘教师考生</w:t>
      </w:r>
      <w:r>
        <w:rPr>
          <w:rFonts w:hint="eastAsia" w:ascii="方正小标宋简体" w:hAnsi="Tahoma" w:eastAsia="方正小标宋简体" w:cs="方正小标宋简体"/>
          <w:b w:val="0"/>
          <w:bCs w:val="0"/>
          <w:kern w:val="0"/>
          <w:sz w:val="36"/>
          <w:szCs w:val="36"/>
        </w:rPr>
        <w:t>须知</w:t>
      </w:r>
    </w:p>
    <w:p>
      <w:pPr>
        <w:pStyle w:val="2"/>
        <w:spacing w:line="560" w:lineRule="exact"/>
        <w:ind w:firstLine="0"/>
        <w:rPr>
          <w:rFonts w:ascii="方正小标宋简体" w:hAnsi="Tahoma" w:eastAsia="方正小标宋简体"/>
          <w:b w:val="0"/>
          <w:bCs w:val="0"/>
          <w:kern w:val="0"/>
          <w:sz w:val="36"/>
          <w:szCs w:val="36"/>
        </w:rPr>
      </w:pPr>
    </w:p>
    <w:p>
      <w:pPr>
        <w:pStyle w:val="2"/>
        <w:spacing w:line="560" w:lineRule="exact"/>
        <w:ind w:firstLine="0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尊敬的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：</w:t>
      </w:r>
    </w:p>
    <w:p>
      <w:pPr>
        <w:pStyle w:val="2"/>
        <w:spacing w:line="560" w:lineRule="exact"/>
        <w:ind w:firstLine="0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 xml:space="preserve">    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感谢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您报考南宁市兴宁区学校岗位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，现就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有关防疫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事宜特此告知。</w:t>
      </w:r>
    </w:p>
    <w:p>
      <w:pPr>
        <w:pStyle w:val="2"/>
        <w:spacing w:line="560" w:lineRule="exact"/>
        <w:ind w:firstLine="643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>1.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参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加笔试（面谈）考生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提供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本人笔试前一天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健康码纸质版、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本人承诺书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（见附件），于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笔试当天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前往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指定地点参加考试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。</w:t>
      </w:r>
    </w:p>
    <w:p>
      <w:pPr>
        <w:pStyle w:val="2"/>
        <w:spacing w:line="560" w:lineRule="exact"/>
        <w:ind w:firstLine="643"/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>2.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笔试（面谈）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当天，</w:t>
      </w:r>
      <w:r>
        <w:rPr>
          <w:rFonts w:hint="eastAsia" w:ascii="仿宋_GB2312" w:hAnsi="Tahoma" w:eastAsia="仿宋_GB2312" w:cs="仿宋_GB2312"/>
          <w:b w:val="0"/>
          <w:bCs w:val="0"/>
          <w:color w:val="000000"/>
          <w:kern w:val="0"/>
          <w:sz w:val="32"/>
          <w:szCs w:val="32"/>
        </w:rPr>
        <w:t>入校时配合工作人员做好信息核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验（出示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身份证、准考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证</w:t>
      </w:r>
      <w:bookmarkStart w:id="0" w:name="_GoBack"/>
      <w:bookmarkEnd w:id="0"/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、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健康码，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测量体温），没有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核验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的人员一概不予进入校园。所有人员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期间应全程佩戴口罩。</w:t>
      </w:r>
    </w:p>
    <w:p>
      <w:pPr>
        <w:pStyle w:val="2"/>
        <w:spacing w:line="560" w:lineRule="exact"/>
        <w:ind w:firstLine="643"/>
        <w:rPr>
          <w:rFonts w:hint="default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pStyle w:val="2"/>
        <w:spacing w:line="560" w:lineRule="exact"/>
        <w:ind w:firstLine="643"/>
        <w:rPr>
          <w:rFonts w:hint="default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widowControl/>
        <w:spacing w:before="75" w:after="75" w:line="520" w:lineRule="exact"/>
        <w:ind w:firstLine="640" w:firstLineChars="200"/>
        <w:jc w:val="left"/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仿宋_GB2312"/>
          <w:kern w:val="0"/>
          <w:sz w:val="32"/>
          <w:szCs w:val="32"/>
        </w:rPr>
        <w:t>附件：</w:t>
      </w:r>
      <w:r>
        <w:rPr>
          <w:rFonts w:hint="eastAsia" w:ascii="仿宋_GB2312" w:hAnsi="Tahoma" w:eastAsia="仿宋_GB2312" w:cs="仿宋_GB2312"/>
          <w:kern w:val="0"/>
          <w:sz w:val="32"/>
          <w:szCs w:val="32"/>
          <w:lang w:val="en-US" w:eastAsia="zh-CN"/>
        </w:rPr>
        <w:t>考生承诺书</w:t>
      </w:r>
    </w:p>
    <w:p>
      <w:pPr>
        <w:widowControl/>
        <w:spacing w:before="75" w:after="75" w:line="520" w:lineRule="exact"/>
        <w:ind w:firstLine="640"/>
        <w:jc w:val="left"/>
        <w:rPr>
          <w:rFonts w:ascii="仿宋_GB2312" w:hAnsi="Tahoma" w:eastAsia="仿宋_GB2312" w:cs="Times New Roman"/>
          <w:kern w:val="0"/>
          <w:sz w:val="32"/>
          <w:szCs w:val="32"/>
        </w:rPr>
      </w:pPr>
    </w:p>
    <w:p>
      <w:pPr>
        <w:widowControl/>
        <w:spacing w:before="75" w:after="75" w:line="520" w:lineRule="exact"/>
        <w:ind w:left="5427" w:leftChars="2432" w:hanging="320" w:hangingChars="100"/>
        <w:jc w:val="left"/>
        <w:rPr>
          <w:rFonts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kern w:val="0"/>
          <w:sz w:val="32"/>
          <w:szCs w:val="32"/>
          <w:lang w:val="en-US" w:eastAsia="zh-CN"/>
        </w:rPr>
        <w:t>南宁市兴宁区教育局</w:t>
      </w:r>
      <w:r>
        <w:rPr>
          <w:rFonts w:ascii="仿宋_GB2312" w:hAnsi="Tahoma" w:eastAsia="仿宋_GB2312" w:cs="仿宋_GB2312"/>
          <w:kern w:val="0"/>
          <w:sz w:val="32"/>
          <w:szCs w:val="32"/>
        </w:rPr>
        <w:t>2021</w:t>
      </w:r>
      <w:r>
        <w:rPr>
          <w:rFonts w:hint="eastAsia" w:ascii="仿宋_GB2312" w:hAnsi="Tahoma" w:eastAsia="仿宋_GB2312" w:cs="仿宋_GB2312"/>
          <w:kern w:val="0"/>
          <w:sz w:val="32"/>
          <w:szCs w:val="32"/>
        </w:rPr>
        <w:t>年</w:t>
      </w:r>
      <w:r>
        <w:rPr>
          <w:rFonts w:ascii="仿宋_GB2312" w:hAnsi="Tahoma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Tahoma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Tahoma" w:eastAsia="仿宋_GB2312" w:cs="仿宋_GB2312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Tahoma" w:eastAsia="仿宋_GB2312" w:cs="仿宋_GB2312"/>
          <w:kern w:val="0"/>
          <w:sz w:val="32"/>
          <w:szCs w:val="32"/>
        </w:rPr>
        <w:t>日</w:t>
      </w:r>
    </w:p>
    <w:p>
      <w:pPr>
        <w:pStyle w:val="2"/>
        <w:spacing w:line="560" w:lineRule="exact"/>
        <w:ind w:firstLine="0"/>
        <w:jc w:val="center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</w:p>
    <w:p>
      <w:pPr>
        <w:pStyle w:val="2"/>
        <w:spacing w:line="560" w:lineRule="exact"/>
        <w:ind w:firstLine="0"/>
        <w:jc w:val="center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</w:p>
    <w:p>
      <w:pPr>
        <w:pStyle w:val="2"/>
        <w:spacing w:line="560" w:lineRule="exact"/>
        <w:ind w:firstLine="0"/>
        <w:jc w:val="center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</w:p>
    <w:p>
      <w:pPr>
        <w:pStyle w:val="2"/>
        <w:spacing w:line="560" w:lineRule="exact"/>
        <w:ind w:firstLine="0"/>
        <w:jc w:val="center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</w:p>
    <w:p>
      <w:pPr>
        <w:pStyle w:val="2"/>
        <w:spacing w:line="560" w:lineRule="exact"/>
        <w:ind w:firstLine="0"/>
        <w:jc w:val="both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</w:p>
    <w:p>
      <w:pPr>
        <w:pStyle w:val="2"/>
        <w:spacing w:line="560" w:lineRule="exact"/>
        <w:ind w:firstLine="0"/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</w:pPr>
    </w:p>
    <w:p>
      <w:pPr>
        <w:pStyle w:val="2"/>
        <w:spacing w:line="560" w:lineRule="exact"/>
        <w:ind w:firstLine="0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附件：</w:t>
      </w:r>
    </w:p>
    <w:p>
      <w:pPr>
        <w:pStyle w:val="2"/>
        <w:spacing w:line="560" w:lineRule="exact"/>
        <w:ind w:firstLine="0"/>
        <w:jc w:val="center"/>
        <w:rPr>
          <w:rFonts w:hint="default" w:ascii="仿宋_GB2312" w:hAnsi="Tahoma" w:eastAsia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考生承诺书</w:t>
      </w:r>
    </w:p>
    <w:p>
      <w:pPr>
        <w:pStyle w:val="2"/>
        <w:spacing w:line="560" w:lineRule="exact"/>
        <w:ind w:firstLine="643"/>
        <w:jc w:val="center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</w:p>
    <w:p>
      <w:pPr>
        <w:pStyle w:val="2"/>
        <w:spacing w:line="560" w:lineRule="exact"/>
        <w:ind w:firstLine="643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本人志愿参加2021年南宁市兴宁区教师公开招聘笔试（面谈）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，将严格按照防疫工作的要求，积极做好新冠肺炎疫情防控期间各项工作。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知晓并承诺：</w:t>
      </w:r>
    </w:p>
    <w:p>
      <w:pPr>
        <w:pStyle w:val="2"/>
        <w:spacing w:line="560" w:lineRule="exact"/>
        <w:ind w:firstLine="643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>1.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近</w:t>
      </w: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>14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天未前往疫情中高风险地区。</w:t>
      </w:r>
    </w:p>
    <w:p>
      <w:pPr>
        <w:pStyle w:val="2"/>
        <w:spacing w:line="560" w:lineRule="exact"/>
        <w:ind w:firstLine="643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>2.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近</w:t>
      </w: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>14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天未接触过新冠肺炎疑似或确诊病例。</w:t>
      </w:r>
    </w:p>
    <w:p>
      <w:pPr>
        <w:pStyle w:val="2"/>
        <w:spacing w:line="560" w:lineRule="exact"/>
        <w:ind w:firstLine="643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>3.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近</w:t>
      </w: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>14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日未出现发热（≧</w:t>
      </w: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>37.3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℃）、无咳嗽、乏力、鼻塞、流涕、咽痛、腹泻等症状。</w:t>
      </w:r>
    </w:p>
    <w:p>
      <w:pPr>
        <w:pStyle w:val="2"/>
        <w:spacing w:line="560" w:lineRule="exact"/>
        <w:ind w:firstLine="643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>4.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近</w:t>
      </w: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>14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日未出国出境、未接触海外或国内疫情中高风险地区人员，无其他疾病史。</w:t>
      </w:r>
    </w:p>
    <w:p>
      <w:pPr>
        <w:pStyle w:val="2"/>
        <w:spacing w:line="560" w:lineRule="exact"/>
        <w:ind w:firstLine="643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>5.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将严格要求进校必须遵守学校和各级部门的疫情防控要求，全程佩戴防护口罩。</w:t>
      </w:r>
    </w:p>
    <w:p>
      <w:pPr>
        <w:pStyle w:val="2"/>
        <w:spacing w:line="560" w:lineRule="exact"/>
        <w:ind w:firstLine="643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>6.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将严格遵守上述承诺，并对所报材料负责，若有瞒报、漏报、谎报、错报、迟报相关信息或拒不执行疫情防控相关规定的行为，本单位愿承担相应法律责任。</w:t>
      </w:r>
    </w:p>
    <w:p>
      <w:pPr>
        <w:pStyle w:val="2"/>
        <w:spacing w:line="560" w:lineRule="exact"/>
        <w:ind w:firstLine="643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</w:p>
    <w:p>
      <w:pPr>
        <w:pStyle w:val="2"/>
        <w:spacing w:line="560" w:lineRule="exact"/>
        <w:ind w:firstLine="643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</w:p>
    <w:p>
      <w:pPr>
        <w:pStyle w:val="2"/>
        <w:spacing w:line="560" w:lineRule="exact"/>
        <w:ind w:firstLine="4800" w:firstLineChars="1500"/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承诺人签名：</w:t>
      </w:r>
    </w:p>
    <w:p>
      <w:pPr>
        <w:pStyle w:val="2"/>
        <w:spacing w:line="560" w:lineRule="exact"/>
        <w:ind w:firstLine="643"/>
        <w:rPr>
          <w:rFonts w:ascii="仿宋_GB2312" w:hAnsi="Tahoma" w:eastAsia="仿宋_GB2312"/>
          <w:b w:val="0"/>
          <w:bCs w:val="0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 xml:space="preserve">                         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年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月</w:t>
      </w:r>
      <w:r>
        <w:rPr>
          <w:rFonts w:ascii="仿宋_GB2312" w:hAnsi="Tahoma" w:eastAsia="仿宋_GB2312" w:cs="仿宋_GB2312"/>
          <w:b w:val="0"/>
          <w:bCs w:val="0"/>
          <w:kern w:val="0"/>
          <w:sz w:val="32"/>
          <w:szCs w:val="32"/>
        </w:rPr>
        <w:t xml:space="preserve"> 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ahoma" w:eastAsia="仿宋_GB2312" w:cs="仿宋_GB2312"/>
          <w:b w:val="0"/>
          <w:bCs w:val="0"/>
          <w:kern w:val="0"/>
          <w:sz w:val="32"/>
          <w:szCs w:val="32"/>
        </w:rPr>
        <w:t>日</w:t>
      </w:r>
    </w:p>
    <w:p>
      <w:pPr>
        <w:spacing w:line="440" w:lineRule="exact"/>
        <w:rPr>
          <w:rFonts w:ascii="仿宋_GB2312" w:hAnsi="Tahoma" w:eastAsia="仿宋_GB2312" w:cs="Times New Roman"/>
          <w:kern w:val="0"/>
          <w:sz w:val="32"/>
          <w:szCs w:val="32"/>
        </w:rPr>
      </w:pPr>
    </w:p>
    <w:p>
      <w:pPr>
        <w:spacing w:line="400" w:lineRule="exact"/>
        <w:jc w:val="left"/>
        <w:rPr>
          <w:rFonts w:ascii="仿宋_GB2312" w:hAnsi="Tahoma" w:eastAsia="仿宋_GB2312" w:cs="Times New Roman"/>
          <w:kern w:val="0"/>
          <w:sz w:val="32"/>
          <w:szCs w:val="32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5158C"/>
    <w:rsid w:val="00050BA8"/>
    <w:rsid w:val="000E06F6"/>
    <w:rsid w:val="000F2BCB"/>
    <w:rsid w:val="00140327"/>
    <w:rsid w:val="00183BDA"/>
    <w:rsid w:val="001B2DA1"/>
    <w:rsid w:val="001C706E"/>
    <w:rsid w:val="0022282D"/>
    <w:rsid w:val="002A4562"/>
    <w:rsid w:val="00323B34"/>
    <w:rsid w:val="00356262"/>
    <w:rsid w:val="00372DC1"/>
    <w:rsid w:val="003C6863"/>
    <w:rsid w:val="003D085B"/>
    <w:rsid w:val="00412AA8"/>
    <w:rsid w:val="004352A2"/>
    <w:rsid w:val="00467A53"/>
    <w:rsid w:val="00471CFE"/>
    <w:rsid w:val="00523F30"/>
    <w:rsid w:val="00547B70"/>
    <w:rsid w:val="005A78AD"/>
    <w:rsid w:val="0060160C"/>
    <w:rsid w:val="00772057"/>
    <w:rsid w:val="00772E2A"/>
    <w:rsid w:val="00807871"/>
    <w:rsid w:val="00895CA9"/>
    <w:rsid w:val="00994EA1"/>
    <w:rsid w:val="009F45EA"/>
    <w:rsid w:val="00A06C43"/>
    <w:rsid w:val="00A10A36"/>
    <w:rsid w:val="00AE5F82"/>
    <w:rsid w:val="00B16965"/>
    <w:rsid w:val="00B23EFC"/>
    <w:rsid w:val="00B272EB"/>
    <w:rsid w:val="00B5566B"/>
    <w:rsid w:val="00B80D20"/>
    <w:rsid w:val="00BF3303"/>
    <w:rsid w:val="00C3389D"/>
    <w:rsid w:val="00C43C60"/>
    <w:rsid w:val="00D21B0F"/>
    <w:rsid w:val="00D730E3"/>
    <w:rsid w:val="00DD2ABD"/>
    <w:rsid w:val="00DE7951"/>
    <w:rsid w:val="00DF1327"/>
    <w:rsid w:val="00E22A9B"/>
    <w:rsid w:val="00E432A6"/>
    <w:rsid w:val="00E71FF8"/>
    <w:rsid w:val="00E73249"/>
    <w:rsid w:val="00F125AD"/>
    <w:rsid w:val="00F31078"/>
    <w:rsid w:val="00FC6473"/>
    <w:rsid w:val="00FD17FA"/>
    <w:rsid w:val="03D701A9"/>
    <w:rsid w:val="0C232974"/>
    <w:rsid w:val="32D82FFB"/>
    <w:rsid w:val="4DE83F3A"/>
    <w:rsid w:val="52B24413"/>
    <w:rsid w:val="6FA5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99"/>
    <w:pPr>
      <w:spacing w:line="440" w:lineRule="exact"/>
      <w:ind w:firstLine="630"/>
    </w:pPr>
    <w:rPr>
      <w:rFonts w:ascii="黑体" w:eastAsia="黑体" w:cs="Times New Roman"/>
      <w:b/>
      <w:bCs/>
      <w:sz w:val="28"/>
      <w:szCs w:val="28"/>
    </w:rPr>
  </w:style>
  <w:style w:type="paragraph" w:styleId="3">
    <w:name w:val="Balloon Text"/>
    <w:basedOn w:val="1"/>
    <w:link w:val="9"/>
    <w:semiHidden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5"/>
    <w:locked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locked/>
    <w:uiPriority w:val="99"/>
    <w:rPr>
      <w:kern w:val="2"/>
      <w:sz w:val="18"/>
      <w:szCs w:val="18"/>
    </w:rPr>
  </w:style>
  <w:style w:type="character" w:customStyle="1" w:styleId="12">
    <w:name w:val="正文文本缩进 Char"/>
    <w:link w:val="2"/>
    <w:qFormat/>
    <w:locked/>
    <w:uiPriority w:val="99"/>
    <w:rPr>
      <w:rFonts w:ascii="黑体" w:eastAsia="黑体" w:cs="黑体"/>
      <w:b/>
      <w:bCs/>
      <w:kern w:val="2"/>
      <w:sz w:val="28"/>
      <w:szCs w:val="28"/>
    </w:rPr>
  </w:style>
  <w:style w:type="character" w:customStyle="1" w:styleId="13">
    <w:name w:val="Body Text Indent Char1"/>
    <w:basedOn w:val="7"/>
    <w:link w:val="2"/>
    <w:semiHidden/>
    <w:qFormat/>
    <w:uiPriority w:val="99"/>
    <w:rPr>
      <w:rFonts w:cs="Calibri"/>
      <w:szCs w:val="21"/>
    </w:rPr>
  </w:style>
  <w:style w:type="character" w:customStyle="1" w:styleId="14">
    <w:name w:val="正文文本缩进 Char1"/>
    <w:basedOn w:val="7"/>
    <w:qFormat/>
    <w:uiPriority w:val="99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4</Pages>
  <Words>189</Words>
  <Characters>1082</Characters>
  <Lines>9</Lines>
  <Paragraphs>2</Paragraphs>
  <TotalTime>7</TotalTime>
  <ScaleCrop>false</ScaleCrop>
  <LinksUpToDate>false</LinksUpToDate>
  <CharactersWithSpaces>1269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2020-12-15T04:14:00Z</dcterms:created>
  <dc:creator>Administrator</dc:creator>
  <cp:lastModifiedBy>木子</cp:lastModifiedBy>
  <cp:lastPrinted>2021-01-19T01:55:58Z</cp:lastPrinted>
  <dcterms:modified xsi:type="dcterms:W3CDTF">2021-01-19T02:01:18Z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