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widowControl/>
        <w:shd w:val="clear" w:color="auto" w:fill="FFFFFF"/>
        <w:spacing w:line="480" w:lineRule="atLeast"/>
        <w:jc w:val="center"/>
        <w:rPr>
          <w:rFonts w:ascii="宋体"/>
          <w:color w:val="000000"/>
          <w:w w:val="80"/>
          <w:sz w:val="36"/>
          <w:szCs w:val="36"/>
        </w:rPr>
      </w:pPr>
      <w:r>
        <w:rPr>
          <w:rFonts w:ascii="宋体" w:hAnsi="宋体"/>
          <w:color w:val="000000"/>
          <w:w w:val="80"/>
          <w:sz w:val="36"/>
          <w:szCs w:val="36"/>
        </w:rPr>
        <w:t xml:space="preserve"> </w:t>
      </w:r>
      <w:r>
        <w:rPr>
          <w:rFonts w:hint="eastAsia" w:ascii="宋体" w:hAnsi="宋体"/>
          <w:color w:val="000000"/>
          <w:w w:val="80"/>
          <w:sz w:val="36"/>
          <w:szCs w:val="36"/>
        </w:rPr>
        <w:t>米易县</w:t>
      </w:r>
      <w:r>
        <w:rPr>
          <w:rFonts w:ascii="宋体" w:hAnsi="宋体"/>
          <w:color w:val="000000"/>
          <w:w w:val="80"/>
          <w:sz w:val="36"/>
          <w:szCs w:val="36"/>
        </w:rPr>
        <w:t>2021年上半年</w:t>
      </w:r>
      <w:r>
        <w:rPr>
          <w:rFonts w:hint="eastAsia" w:ascii="宋体" w:hAnsi="宋体"/>
          <w:color w:val="000000"/>
          <w:w w:val="80"/>
          <w:sz w:val="36"/>
          <w:szCs w:val="36"/>
        </w:rPr>
        <w:t>直接考核招聘中小学教师报名</w:t>
      </w:r>
      <w:bookmarkStart w:id="0" w:name="_GoBack"/>
      <w:bookmarkEnd w:id="0"/>
      <w:r>
        <w:rPr>
          <w:rFonts w:hint="eastAsia" w:ascii="宋体" w:hAnsi="宋体"/>
          <w:color w:val="000000"/>
          <w:w w:val="80"/>
          <w:sz w:val="36"/>
          <w:szCs w:val="36"/>
        </w:rPr>
        <w:t>表</w:t>
      </w:r>
    </w:p>
    <w:tbl>
      <w:tblPr>
        <w:tblStyle w:val="4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06"/>
        <w:gridCol w:w="203"/>
        <w:gridCol w:w="874"/>
        <w:gridCol w:w="323"/>
        <w:gridCol w:w="179"/>
        <w:gridCol w:w="754"/>
        <w:gridCol w:w="475"/>
        <w:gridCol w:w="721"/>
        <w:gridCol w:w="486"/>
        <w:gridCol w:w="547"/>
        <w:gridCol w:w="543"/>
        <w:gridCol w:w="1360"/>
        <w:gridCol w:w="1636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68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4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寸免冠近照）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46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4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34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398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397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>
            <w:pPr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31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本人详细住址及邮编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应聘岗位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5195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︹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含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︺</w:t>
            </w:r>
          </w:p>
        </w:tc>
        <w:tc>
          <w:tcPr>
            <w:tcW w:w="7978" w:type="dxa"/>
            <w:gridSpan w:val="12"/>
          </w:tcPr>
          <w:p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441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01" w:type="dxa"/>
            <w:gridSpan w:val="12"/>
            <w:vAlign w:val="center"/>
          </w:tcPr>
          <w:p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782" w:hRule="atLeast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谓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w w:val="7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770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持有证书情况</w:t>
            </w:r>
          </w:p>
        </w:tc>
        <w:tc>
          <w:tcPr>
            <w:tcW w:w="8101" w:type="dxa"/>
            <w:gridSpan w:val="12"/>
            <w:vAlign w:val="center"/>
          </w:tcPr>
          <w:p>
            <w:pPr>
              <w:ind w:right="640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注：本表请双面复印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680" w:footer="130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27"/>
    <w:rsid w:val="008E2CDD"/>
    <w:rsid w:val="00F55127"/>
    <w:rsid w:val="35D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TotalTime>8</TotalTime>
  <ScaleCrop>false</ScaleCrop>
  <LinksUpToDate>false</LinksUpToDate>
  <CharactersWithSpaces>317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2021-02-22T08:49:00Z</dcterms:created>
  <dc:creator>田万斌</dc:creator>
  <cp:lastModifiedBy>Administrator</cp:lastModifiedBy>
  <dcterms:modified xsi:type="dcterms:W3CDTF">2021-02-22T12:25:34Z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