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附件1</w:t>
      </w:r>
    </w:p>
    <w:p>
      <w:pPr>
        <w:shd w:val="clear" w:color="auto" w:fill="FFFFFF"/>
        <w:adjustRightInd/>
        <w:snapToGrid/>
        <w:spacing w:after="0" w:line="450" w:lineRule="atLeast"/>
        <w:jc w:val="center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b/>
          <w:bCs/>
          <w:color w:val="333333"/>
          <w:sz w:val="24"/>
          <w:szCs w:val="24"/>
        </w:rPr>
        <w:t>诚信报考承诺书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我已仔细阅读《朔州市第二中学校校2021年度公开招聘教师公告》及《事业单位公开招聘违纪违规处理规定》等资料，清楚并理解其内容。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</w:t>
      </w:r>
      <w:r>
        <w:rPr>
          <w:rFonts w:ascii="微软雅黑" w:hAnsi="微软雅黑" w:eastAsia="宋体" w:cs="宋体"/>
          <w:b/>
          <w:bCs/>
          <w:color w:val="333333"/>
          <w:sz w:val="24"/>
          <w:szCs w:val="24"/>
        </w:rPr>
        <w:t>  在此我郑重承诺：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一、自觉遵守事业单位公开招聘考试聘用的有关政策；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二、真实、准确地提供本人个人信息、证明资料、证件等相关材料；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三、本人所填写报名信息准确、有效，并与《公告》要求和本人情况进行了认真核对，对因填写错误或辨别不清造成的后果，自愿承担相应责任。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 四、认真履行报考人员的各项义务；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 五、遵守考试纪律，服从考试安排，不舞弊或协助他人舞弊；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 六、如出现以下情形视为自动放弃本次考试: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 (1)未在规定时间内提交完整报考信息的。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(2)未在规定时间内领取《准考证》的。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(3)未在规定时间进入考场的。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(4)未在规定时间资格复审的。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七、整个招聘考试期间，考生本人保证通讯畅通，因通讯不畅造</w:t>
      </w:r>
      <w:bookmarkStart w:id="0" w:name="_GoBack"/>
      <w:bookmarkEnd w:id="0"/>
      <w:r>
        <w:rPr>
          <w:rFonts w:ascii="微软雅黑" w:hAnsi="微软雅黑" w:eastAsia="宋体" w:cs="宋体"/>
          <w:color w:val="333333"/>
          <w:sz w:val="24"/>
          <w:szCs w:val="24"/>
        </w:rPr>
        <w:t>成的后果，自愿承担相应责任。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 八、本人会及时查看朔州市人力资源和社会保障局网站人事考试专栏（</w:t>
      </w:r>
      <w:r>
        <w:fldChar w:fldCharType="begin"/>
      </w:r>
      <w:r>
        <w:instrText xml:space="preserve"> HYPERLINK "http://www.shuozhou.gov.cn/ztjs/rlzy/rsks/" </w:instrText>
      </w:r>
      <w:r>
        <w:fldChar w:fldCharType="separate"/>
      </w:r>
      <w:r>
        <w:rPr>
          <w:rFonts w:hint="eastAsia" w:ascii="微软雅黑" w:hAnsi="微软雅黑" w:cs="宋体"/>
          <w:color w:val="0000FF"/>
          <w:sz w:val="24"/>
          <w:szCs w:val="24"/>
        </w:rPr>
        <w:t>http://www.shuozhou.gov.cn/ztjs/rlzy/rsks/</w:t>
      </w:r>
      <w:r>
        <w:rPr>
          <w:rFonts w:hint="eastAsia" w:ascii="微软雅黑" w:hAnsi="微软雅黑" w:cs="宋体"/>
          <w:color w:val="0000FF"/>
          <w:sz w:val="24"/>
          <w:szCs w:val="24"/>
        </w:rPr>
        <w:fldChar w:fldCharType="end"/>
      </w:r>
      <w:r>
        <w:rPr>
          <w:rFonts w:ascii="微软雅黑" w:hAnsi="微软雅黑" w:eastAsia="宋体" w:cs="宋体"/>
          <w:color w:val="333333"/>
          <w:sz w:val="24"/>
          <w:szCs w:val="24"/>
        </w:rPr>
        <w:t>）上关于招聘的相关公告。由于本人未及时查看公告的相关信息而造成的不良后果，责任自负。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九、对违反以上承诺所造成的后果，本人自愿承担全部责任。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本人签字：                                               年　月　日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附件2</w:t>
      </w:r>
    </w:p>
    <w:p>
      <w:pPr>
        <w:shd w:val="clear" w:color="auto" w:fill="FFFFFF"/>
        <w:adjustRightInd/>
        <w:snapToGrid/>
        <w:spacing w:after="0" w:line="450" w:lineRule="atLeast"/>
        <w:jc w:val="center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b/>
          <w:bCs/>
          <w:color w:val="333333"/>
          <w:sz w:val="24"/>
          <w:szCs w:val="24"/>
        </w:rPr>
        <w:t>服务基层项目人员审核表</w:t>
      </w:r>
    </w:p>
    <w:tbl>
      <w:tblPr>
        <w:tblStyle w:val="3"/>
        <w:tblW w:w="9016" w:type="dxa"/>
        <w:tblInd w:w="93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093"/>
        <w:gridCol w:w="666"/>
        <w:gridCol w:w="1455"/>
        <w:gridCol w:w="999"/>
        <w:gridCol w:w="1759"/>
        <w:gridCol w:w="1814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报考职(岗)位</w:t>
            </w:r>
          </w:p>
        </w:tc>
        <w:tc>
          <w:tcPr>
            <w:tcW w:w="464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服务基层项   目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 务 地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服务时间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服务期限</w:t>
            </w:r>
          </w:p>
        </w:tc>
        <w:tc>
          <w:tcPr>
            <w:tcW w:w="36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5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服务地考核 意 见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年    月  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2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派出单位意见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ordWrap w:val="0"/>
              <w:adjustRightInd/>
              <w:snapToGrid/>
              <w:spacing w:after="0" w:line="450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   年    月    日</w:t>
            </w:r>
          </w:p>
        </w:tc>
      </w:tr>
    </w:tbl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附件3</w:t>
      </w:r>
    </w:p>
    <w:p>
      <w:pPr>
        <w:shd w:val="clear" w:color="auto" w:fill="FFFFFF"/>
        <w:adjustRightInd/>
        <w:snapToGrid/>
        <w:spacing w:after="0" w:line="450" w:lineRule="atLeast"/>
        <w:jc w:val="center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b/>
          <w:bCs/>
          <w:color w:val="333333"/>
          <w:sz w:val="24"/>
          <w:szCs w:val="24"/>
        </w:rPr>
        <w:t>同意报考证明（模板）</w:t>
      </w:r>
    </w:p>
    <w:p>
      <w:pPr>
        <w:shd w:val="clear" w:color="auto" w:fill="FFFFFF"/>
        <w:adjustRightInd/>
        <w:snapToGrid/>
        <w:spacing w:after="0" w:line="450" w:lineRule="atLeast"/>
        <w:jc w:val="center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b/>
          <w:bCs/>
          <w:color w:val="333333"/>
          <w:sz w:val="24"/>
          <w:szCs w:val="24"/>
        </w:rPr>
        <w:t>（朔州市第二中学校校2021年公开招聘教师考试专用）</w:t>
      </w:r>
    </w:p>
    <w:p>
      <w:pPr>
        <w:shd w:val="clear" w:color="auto" w:fill="FFFFFF"/>
        <w:adjustRightInd/>
        <w:snapToGrid/>
        <w:spacing w:after="0" w:line="450" w:lineRule="atLeast"/>
        <w:jc w:val="center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朔州市第二中学校公开招聘教师领导组：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兹证明我单位***，性别，民族，政治面貌，身份证号，现任职务，参加工作时间**，我单位同意其报考朔州市第二中学校2021年公开招聘教师考试，并保证其如被录用，将配合有关单位办理其档案、工资、党团关系等移交手续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单位负责人签字：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单位名称（公章）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年     月    日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附件4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jc w:val="center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b/>
          <w:bCs/>
          <w:color w:val="333333"/>
          <w:sz w:val="24"/>
          <w:szCs w:val="24"/>
        </w:rPr>
        <w:t>个人未落实工作单位承诺书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现本人承诺年</w:t>
      </w:r>
      <w:r>
        <w:rPr>
          <w:rFonts w:ascii="微软雅黑" w:hAnsi="微软雅黑" w:eastAsia="宋体" w:cs="宋体"/>
          <w:color w:val="333333"/>
          <w:sz w:val="24"/>
          <w:szCs w:val="24"/>
          <w:u w:val="single"/>
        </w:rPr>
        <w:t>                </w:t>
      </w:r>
      <w:r>
        <w:rPr>
          <w:rFonts w:ascii="微软雅黑" w:hAnsi="微软雅黑" w:eastAsia="宋体" w:cs="宋体"/>
          <w:color w:val="333333"/>
          <w:sz w:val="24"/>
          <w:szCs w:val="24"/>
        </w:rPr>
        <w:t>月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自</w:t>
      </w:r>
      <w:r>
        <w:rPr>
          <w:rFonts w:ascii="微软雅黑" w:hAnsi="微软雅黑" w:eastAsia="宋体" w:cs="宋体"/>
          <w:color w:val="333333"/>
          <w:sz w:val="24"/>
          <w:szCs w:val="24"/>
          <w:u w:val="single"/>
        </w:rPr>
        <w:t>                       </w:t>
      </w:r>
      <w:r>
        <w:rPr>
          <w:rFonts w:ascii="微软雅黑" w:hAnsi="微软雅黑" w:eastAsia="宋体" w:cs="宋体"/>
          <w:color w:val="333333"/>
          <w:sz w:val="24"/>
          <w:szCs w:val="24"/>
        </w:rPr>
        <w:t>学校名称）   毕业之后未与任何单位签订聘用或劳动合同（含劳务派遣合同）并缴纳社会保险，且户口、档案、组织关系（主要指档案）存放在</w:t>
      </w:r>
      <w:r>
        <w:rPr>
          <w:rFonts w:ascii="微软雅黑" w:hAnsi="微软雅黑" w:eastAsia="宋体" w:cs="宋体"/>
          <w:color w:val="333333"/>
          <w:sz w:val="24"/>
          <w:szCs w:val="24"/>
          <w:u w:val="single"/>
        </w:rPr>
        <w:t>                                     </w:t>
      </w:r>
      <w:r>
        <w:rPr>
          <w:rFonts w:ascii="微软雅黑" w:hAnsi="微软雅黑" w:eastAsia="宋体" w:cs="宋体"/>
          <w:color w:val="333333"/>
          <w:sz w:val="24"/>
          <w:szCs w:val="24"/>
        </w:rPr>
        <w:t>（学校或相关人才服务机构名称）。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根据今年我省事业单位公开招聘政策，本人拟按照视同2021年高校应届毕业生身份报考朔州市第二中学校2021年公开招聘教师岗位。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 本人对上述信息的真实性负责。如有不实，自愿承担被取消应聘资格的后果。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   承诺人：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    年        月             日</w:t>
      </w:r>
    </w:p>
    <w:p>
      <w:pPr>
        <w:shd w:val="clear" w:color="auto" w:fill="FFFFFF"/>
        <w:adjustRightInd/>
        <w:snapToGrid/>
        <w:spacing w:after="0" w:line="44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附件5</w:t>
      </w:r>
    </w:p>
    <w:p>
      <w:pPr>
        <w:shd w:val="clear" w:color="auto" w:fill="FFFFFF"/>
        <w:adjustRightInd/>
        <w:snapToGrid/>
        <w:spacing w:after="0" w:line="440" w:lineRule="atLeast"/>
        <w:jc w:val="center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333333"/>
          <w:sz w:val="24"/>
          <w:szCs w:val="24"/>
        </w:rPr>
        <w:t>朔州市第二中学校2021年公开招聘教师岗位表</w:t>
      </w:r>
    </w:p>
    <w:p>
      <w:pPr>
        <w:shd w:val="clear" w:color="auto" w:fill="FFFFFF"/>
        <w:adjustRightInd/>
        <w:snapToGrid/>
        <w:spacing w:after="0" w:line="56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hint="eastAsia" w:ascii="仿宋_GB2312" w:hAnsi="微软雅黑" w:eastAsia="仿宋_GB2312" w:cs="宋体"/>
          <w:color w:val="333333"/>
          <w:sz w:val="24"/>
          <w:szCs w:val="24"/>
          <w:shd w:val="clear" w:color="auto" w:fill="FFFFFF"/>
        </w:rPr>
        <w:t>主管部门：朔州市教育局                                        填表日期：2021年3 月1日</w:t>
      </w:r>
    </w:p>
    <w:tbl>
      <w:tblPr>
        <w:tblStyle w:val="3"/>
        <w:tblW w:w="9334" w:type="dxa"/>
        <w:tblInd w:w="13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671"/>
        <w:gridCol w:w="673"/>
        <w:gridCol w:w="491"/>
        <w:gridCol w:w="585"/>
        <w:gridCol w:w="549"/>
        <w:gridCol w:w="765"/>
        <w:gridCol w:w="614"/>
        <w:gridCol w:w="709"/>
        <w:gridCol w:w="1302"/>
        <w:gridCol w:w="913"/>
        <w:gridCol w:w="577"/>
        <w:gridCol w:w="75"/>
        <w:gridCol w:w="70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招聘单位</w:t>
            </w:r>
          </w:p>
        </w:tc>
        <w:tc>
          <w:tcPr>
            <w:tcW w:w="7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招聘岗位</w:t>
            </w:r>
          </w:p>
        </w:tc>
        <w:tc>
          <w:tcPr>
            <w:tcW w:w="6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岗位代码</w:t>
            </w: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招聘人数</w:t>
            </w:r>
          </w:p>
        </w:tc>
        <w:tc>
          <w:tcPr>
            <w:tcW w:w="7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年龄要求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学历要求</w:t>
            </w:r>
          </w:p>
        </w:tc>
        <w:tc>
          <w:tcPr>
            <w:tcW w:w="7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学位要求</w:t>
            </w: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专业要求</w:t>
            </w:r>
          </w:p>
        </w:tc>
        <w:tc>
          <w:tcPr>
            <w:tcW w:w="7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备注</w:t>
            </w:r>
          </w:p>
        </w:tc>
        <w:tc>
          <w:tcPr>
            <w:tcW w:w="781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工作地点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一般性岗位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服务基层项目岗位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应届生</w:t>
            </w:r>
          </w:p>
          <w:p>
            <w:pPr>
              <w:adjustRightInd/>
              <w:snapToGrid/>
              <w:spacing w:after="0" w:line="24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shd w:val="clear" w:color="auto" w:fill="FFFFFF"/>
              </w:rPr>
              <w:t>岗位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6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4"/>
                <w:shd w:val="clear" w:color="auto" w:fill="FFFFFF"/>
              </w:rPr>
              <w:t>朔州市第二中学校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语文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1001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35周岁以下（博士研究生可放宽到40周岁）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大学</w:t>
            </w:r>
          </w:p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学士学位及以上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中国语言文学类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4"/>
                <w:shd w:val="clear" w:color="auto" w:fill="FFFFFF"/>
              </w:rPr>
              <w:t>普通话二级乙等以上（汉语言文学普通话二级甲等以上）、高中教师资格证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81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4"/>
                <w:shd w:val="clear" w:color="auto" w:fill="FFFFFF"/>
              </w:rPr>
              <w:t>朔州市区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2001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3001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数学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1002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数学类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2002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3002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1003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外国语言文学类（英语）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2003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3003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物理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3004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物理学类</w:t>
            </w:r>
          </w:p>
          <w:p>
            <w:pPr>
              <w:adjustRightInd/>
              <w:snapToGrid/>
              <w:spacing w:after="0" w:line="240" w:lineRule="atLeast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化学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1005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化学类</w:t>
            </w:r>
          </w:p>
          <w:p>
            <w:pPr>
              <w:adjustRightInd/>
              <w:snapToGrid/>
              <w:spacing w:after="0" w:line="240" w:lineRule="atLeast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3005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生物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1006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生物科学类</w:t>
            </w:r>
          </w:p>
          <w:p>
            <w:pPr>
              <w:adjustRightInd/>
              <w:snapToGrid/>
              <w:spacing w:after="0" w:line="240" w:lineRule="atLeast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2006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3006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政治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3007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政治学类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历史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3008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shd w:val="clear" w:color="auto" w:fill="FFFFFF"/>
              </w:rPr>
              <w:t>历史学类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8" w:hRule="atLeast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adjustRightInd/>
              <w:snapToGrid/>
              <w:spacing w:after="0" w:line="400" w:lineRule="atLeast"/>
              <w:ind w:firstLine="440"/>
              <w:rPr>
                <w:rFonts w:ascii="微软雅黑" w:hAnsi="微软雅黑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982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adjustRightInd/>
              <w:snapToGrid/>
              <w:spacing w:after="0" w:line="400" w:lineRule="atLeast"/>
              <w:ind w:firstLine="440"/>
              <w:rPr>
                <w:rFonts w:hint="eastAsia" w:ascii="微软雅黑" w:hAnsi="微软雅黑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:szCs w:val="24"/>
                <w:shd w:val="clear" w:color="auto" w:fill="FFFFFF"/>
              </w:rPr>
              <w:t>应届毕业生指：1.2021年应届高校毕业生和择业期内未落实工作单位的高校毕业生。择业期内未落实工作单位的高校毕业生是指国家统一招生的2019年、2020年普通高校毕业生离校时和在国家规定的择业期内未落实工作单位，其户口、档案、组织关系仍保留在原毕业学校，或保留在各级毕业生就业主管部门（毕业生就业指导服务中心）、各级人才交流服务机构和各级公共就业服务机构的毕业生；</w:t>
            </w:r>
          </w:p>
          <w:p>
            <w:pPr>
              <w:shd w:val="clear" w:color="auto" w:fill="FFFFFF"/>
              <w:adjustRightInd/>
              <w:snapToGrid/>
              <w:spacing w:after="0" w:line="400" w:lineRule="atLeast"/>
              <w:ind w:firstLine="440"/>
              <w:rPr>
                <w:rFonts w:ascii="微软雅黑" w:hAnsi="微软雅黑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:szCs w:val="24"/>
                <w:shd w:val="clear" w:color="auto" w:fill="FFFFFF"/>
              </w:rPr>
              <w:t>2专业要求中的专业名称及代码根据《普通高等学校本科专业目录（2020年版）》【教高函(2020)2号】。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adjustRightInd/>
              <w:snapToGrid/>
              <w:spacing w:after="0" w:line="400" w:lineRule="atLeast"/>
              <w:ind w:firstLine="440"/>
              <w:rPr>
                <w:rFonts w:ascii="微软雅黑" w:hAnsi="微软雅黑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>
      <w:pPr>
        <w:shd w:val="clear" w:color="auto" w:fill="FFFFFF"/>
        <w:adjustRightInd/>
        <w:snapToGrid/>
        <w:spacing w:after="0" w:line="440" w:lineRule="atLeast"/>
        <w:jc w:val="center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333333"/>
          <w:sz w:val="24"/>
          <w:szCs w:val="24"/>
          <w:shd w:val="clear" w:color="auto" w:fill="FFFFFF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Calibri" w:hAnsi="Calibri" w:eastAsia="宋体" w:cs="Calibri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eastAsia="宋体" w:cs="宋体"/>
          <w:color w:val="333333"/>
          <w:sz w:val="24"/>
          <w:szCs w:val="24"/>
        </w:rPr>
      </w:pPr>
      <w:r>
        <w:rPr>
          <w:rFonts w:ascii="微软雅黑" w:hAnsi="微软雅黑" w:eastAsia="宋体" w:cs="宋体"/>
          <w:color w:val="333333"/>
          <w:sz w:val="24"/>
          <w:szCs w:val="24"/>
        </w:rPr>
        <w:t> 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338C"/>
    <w:rsid w:val="00323B43"/>
    <w:rsid w:val="003D37D8"/>
    <w:rsid w:val="004358AB"/>
    <w:rsid w:val="0064020C"/>
    <w:rsid w:val="0072465E"/>
    <w:rsid w:val="008811B0"/>
    <w:rsid w:val="008B7726"/>
    <w:rsid w:val="009D338C"/>
    <w:rsid w:val="00B600C9"/>
    <w:rsid w:val="00B952C0"/>
    <w:rsid w:val="00CF7209"/>
    <w:rsid w:val="00FD266C"/>
    <w:rsid w:val="59E6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paragraph" w:styleId="7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8">
    <w:name w:val="15"/>
    <w:basedOn w:val="4"/>
    <w:uiPriority w:val="0"/>
  </w:style>
  <w:style w:type="paragraph" w:customStyle="1" w:styleId="9">
    <w:name w:val="p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497</Words>
  <Characters>2833</Characters>
  <Lines>23</Lines>
  <Paragraphs>6</Paragraphs>
  <TotalTime>0</TotalTime>
  <ScaleCrop>false</ScaleCrop>
  <LinksUpToDate>false</LinksUpToDate>
  <CharactersWithSpaces>3324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2021-02-24T08:40:00Z</dcterms:created>
  <dc:creator>Administrator</dc:creator>
  <cp:lastModifiedBy>Administrator</cp:lastModifiedBy>
  <dcterms:modified xsi:type="dcterms:W3CDTF">2021-02-25T06:29:08Z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