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wordWrap w:val="0"/>
        <w:spacing w:beforeAutospacing="0" w:afterAutospacing="0"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jc w:val="both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我已仔细阅读《朔州市第二中学校2021年度公开招聘教师公告》及《事业单位公开招聘违纪违规处理规定》等资料，清楚并理解其内容。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 </w:t>
      </w:r>
    </w:p>
    <w:p>
      <w:pPr>
        <w:pStyle w:val="4"/>
        <w:widowControl/>
        <w:wordWrap w:val="0"/>
        <w:spacing w:beforeAutospacing="0" w:afterAutospacing="0" w:line="520" w:lineRule="exact"/>
        <w:ind w:firstLine="641" w:firstLineChars="228"/>
        <w:jc w:val="both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i w:val="0"/>
          <w:color w:val="000000"/>
          <w:sz w:val="28"/>
          <w:szCs w:val="28"/>
          <w:shd w:val="clear" w:color="auto" w:fill="FFFFFF"/>
        </w:rPr>
        <w:t>在此我郑重承诺：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一、自觉遵守事业单位公开招聘考试聘用的有关政策；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　 </w:t>
      </w: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二、真实、准确地提供本人个人信息、证明资料、证件等相关材料；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rPr>
          <w:rStyle w:val="8"/>
          <w:rFonts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　 　四、认真履行报考人员的各项义务；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　　 五、遵守考试纪律，服从考试安排，不舞弊或协助他人舞弊；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  </w:t>
      </w: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六、如出现以下情形视为自动放弃本次考试: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rPr>
          <w:rStyle w:val="8"/>
          <w:rFonts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(1)未在规定时间内提交完整报考信息的。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rPr>
          <w:rStyle w:val="8"/>
          <w:rFonts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(2)未在规定时间内领取《准考证》的。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(3)未在规定时间进入考场的。</w:t>
      </w:r>
    </w:p>
    <w:p>
      <w:pPr>
        <w:pStyle w:val="4"/>
        <w:widowControl/>
        <w:wordWrap w:val="0"/>
        <w:spacing w:beforeAutospacing="0" w:afterAutospacing="0" w:line="520" w:lineRule="exact"/>
        <w:ind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(4)未在规定时间资格复审的。</w:t>
      </w:r>
    </w:p>
    <w:p>
      <w:pPr>
        <w:widowControl/>
        <w:wordWrap w:val="0"/>
        <w:spacing w:line="520" w:lineRule="exact"/>
        <w:ind w:firstLine="638" w:firstLineChars="228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七、整个招聘考试期间，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考生本人保证通讯畅通，因通讯不畅造成的后果，</w:t>
      </w: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自愿承担相应责任。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   </w:t>
      </w: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八、</w:t>
      </w:r>
      <w:r>
        <w:rPr>
          <w:rStyle w:val="8"/>
          <w:rFonts w:hint="eastAsia" w:ascii="仿宋" w:hAnsi="仿宋" w:eastAsia="仿宋" w:cs="仿宋"/>
          <w:i w:val="0"/>
          <w:color w:val="000000"/>
          <w:spacing w:val="-8"/>
          <w:kern w:val="0"/>
          <w:sz w:val="28"/>
          <w:szCs w:val="28"/>
          <w:shd w:val="clear" w:color="auto" w:fill="FFFFFF"/>
        </w:rPr>
        <w:t>本人会及时查看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朔州市人力资源和社会保障局网站人事考试专栏（http://www.shuozhou.gov.cn/ztjs/rlzy/rsks/）</w:t>
      </w:r>
      <w:r>
        <w:rPr>
          <w:rStyle w:val="8"/>
          <w:rFonts w:hint="eastAsia" w:ascii="仿宋" w:hAnsi="仿宋" w:eastAsia="仿宋" w:cs="仿宋"/>
          <w:i w:val="0"/>
          <w:color w:val="000000"/>
          <w:spacing w:val="-14"/>
          <w:kern w:val="0"/>
          <w:sz w:val="28"/>
          <w:szCs w:val="28"/>
          <w:shd w:val="clear" w:color="auto" w:fill="FFFFFF"/>
        </w:rPr>
        <w:t>上</w:t>
      </w: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关于招聘的相关公告。由于本人未及时查看公告的相关信息而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造成的不良后果，责任自负。</w:t>
      </w:r>
    </w:p>
    <w:p>
      <w:pPr>
        <w:widowControl/>
        <w:wordWrap w:val="0"/>
        <w:spacing w:line="520" w:lineRule="exact"/>
        <w:ind w:firstLine="638" w:firstLineChars="228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九、 对违反以上承诺所造成的后果，本人自愿承担全部责任。</w:t>
      </w:r>
    </w:p>
    <w:p>
      <w:pPr>
        <w:widowControl/>
        <w:wordWrap w:val="0"/>
        <w:spacing w:line="520" w:lineRule="exact"/>
        <w:ind w:firstLine="3992" w:firstLineChars="1426"/>
        <w:jc w:val="left"/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本人签字：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               </w:t>
      </w:r>
      <w:r>
        <w:rPr>
          <w:rStyle w:val="8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年　月　日</w:t>
      </w:r>
    </w:p>
    <w:p/>
    <w:sectPr>
      <w:pgSz w:w="11906" w:h="16838"/>
      <w:pgMar w:top="1984" w:right="1417" w:bottom="1440" w:left="1417" w:header="851" w:footer="992" w:gutter="0"/>
      <w:paperSrc/>
      <w:cols w:space="0" w:num="1"/>
      <w:rtlGutter w:val="0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7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C6185"/>
    <w:rsid w:val="000174B7"/>
    <w:rsid w:val="0012395B"/>
    <w:rsid w:val="0021062A"/>
    <w:rsid w:val="002A568C"/>
    <w:rsid w:val="004364ED"/>
    <w:rsid w:val="00532EB6"/>
    <w:rsid w:val="005462E8"/>
    <w:rsid w:val="006B47B5"/>
    <w:rsid w:val="007F4C5C"/>
    <w:rsid w:val="00834D8F"/>
    <w:rsid w:val="009A6C2C"/>
    <w:rsid w:val="00A06B3B"/>
    <w:rsid w:val="00D93DE2"/>
    <w:rsid w:val="00DD2FEE"/>
    <w:rsid w:val="00F33812"/>
    <w:rsid w:val="02350A75"/>
    <w:rsid w:val="03A37C94"/>
    <w:rsid w:val="092329F3"/>
    <w:rsid w:val="124D36B8"/>
    <w:rsid w:val="152C6185"/>
    <w:rsid w:val="15796567"/>
    <w:rsid w:val="17486CD3"/>
    <w:rsid w:val="1B0F4041"/>
    <w:rsid w:val="1E277866"/>
    <w:rsid w:val="2535698D"/>
    <w:rsid w:val="2A7709DF"/>
    <w:rsid w:val="2FD50CB0"/>
    <w:rsid w:val="313751DA"/>
    <w:rsid w:val="34504F53"/>
    <w:rsid w:val="35ED3BCB"/>
    <w:rsid w:val="3A1457E0"/>
    <w:rsid w:val="3D735704"/>
    <w:rsid w:val="3E6543D1"/>
    <w:rsid w:val="48FF5B85"/>
    <w:rsid w:val="49E03D27"/>
    <w:rsid w:val="4A510A12"/>
    <w:rsid w:val="4B1B473D"/>
    <w:rsid w:val="4C257DB5"/>
    <w:rsid w:val="4C6D32F5"/>
    <w:rsid w:val="4EF31820"/>
    <w:rsid w:val="537D2EB6"/>
    <w:rsid w:val="53C05731"/>
    <w:rsid w:val="54694AB8"/>
    <w:rsid w:val="55070CD0"/>
    <w:rsid w:val="55C825CC"/>
    <w:rsid w:val="59D30A15"/>
    <w:rsid w:val="5DDD6C44"/>
    <w:rsid w:val="5E1153E5"/>
    <w:rsid w:val="5FC50CE3"/>
    <w:rsid w:val="632408A4"/>
    <w:rsid w:val="64EB4639"/>
    <w:rsid w:val="6E2E371A"/>
    <w:rsid w:val="6F344D7A"/>
    <w:rsid w:val="70BF1834"/>
    <w:rsid w:val="71580773"/>
    <w:rsid w:val="761A1327"/>
    <w:rsid w:val="77DA5F52"/>
    <w:rsid w:val="7CD226E7"/>
    <w:rsid w:val="7D844CC6"/>
    <w:rsid w:val="7D9449FD"/>
    <w:rsid w:val="7F05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CEDE-EEDF-452C-915F-0536228DC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1454</Words>
  <Characters>8292</Characters>
  <Lines>69</Lines>
  <Paragraphs>19</Paragraphs>
  <TotalTime>21</TotalTime>
  <ScaleCrop>false</ScaleCrop>
  <LinksUpToDate>false</LinksUpToDate>
  <CharactersWithSpaces>9727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2021-03-02T08:48:00Z</dcterms:created>
  <dc:creator>行云流水</dc:creator>
  <cp:lastModifiedBy>行云流水</cp:lastModifiedBy>
  <cp:lastPrinted>2021-03-02T09:23:00Z</cp:lastPrinted>
  <dcterms:modified xsi:type="dcterms:W3CDTF">2021-03-03T02:13:06Z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