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pacing w:line="240" w:lineRule="atLeast"/>
        <w:ind w:left="0" w:firstLine="0"/>
        <w:jc w:val="center"/>
        <w:rPr>
          <w:rFonts w:hint="eastAsia" w:ascii="宋体" w:hAnsi="宋体" w:eastAsia="宋体" w:cs="宋体"/>
          <w:i w:val="0"/>
          <w:caps w:val="0"/>
          <w:color w:val="000000"/>
          <w:spacing w:val="0"/>
          <w:sz w:val="18"/>
          <w:szCs w:val="18"/>
        </w:rPr>
      </w:pPr>
      <w:r>
        <w:rPr>
          <w:rStyle w:val="7"/>
          <w:rFonts w:hint="eastAsia" w:ascii="宋体" w:hAnsi="宋体" w:eastAsia="宋体" w:cs="宋体"/>
          <w:b/>
          <w:i w:val="0"/>
          <w:caps w:val="0"/>
          <w:color w:val="000000"/>
          <w:spacing w:val="0"/>
          <w:sz w:val="36"/>
          <w:szCs w:val="36"/>
        </w:rPr>
        <w:t>海宁市教育系统2021年第二批公开招聘教师公告</w:t>
      </w:r>
    </w:p>
    <w:p>
      <w:pPr>
        <w:pStyle w:val="4"/>
        <w:keepNext w:val="0"/>
        <w:keepLines w:val="0"/>
        <w:widowControl/>
        <w:suppressLineNumbers w:val="0"/>
        <w:spacing w:line="585" w:lineRule="atLeast"/>
        <w:ind w:left="0" w:firstLine="555"/>
        <w:jc w:val="left"/>
        <w:rPr>
          <w:rFonts w:hint="eastAsia" w:ascii="宋体" w:hAnsi="宋体" w:eastAsia="宋体" w:cs="宋体"/>
          <w:i w:val="0"/>
          <w:caps w:val="0"/>
          <w:color w:val="000000"/>
          <w:spacing w:val="0"/>
          <w:sz w:val="18"/>
          <w:szCs w:val="18"/>
        </w:rPr>
      </w:pPr>
      <w:r>
        <w:rPr>
          <w:rFonts w:ascii="仿宋" w:hAnsi="仿宋" w:eastAsia="仿宋" w:cs="仿宋"/>
          <w:i w:val="0"/>
          <w:caps w:val="0"/>
          <w:color w:val="000000"/>
          <w:spacing w:val="0"/>
          <w:sz w:val="28"/>
          <w:szCs w:val="28"/>
        </w:rPr>
        <w:t>因教育事业发展需要，现公开招聘事业编制教师</w:t>
      </w:r>
      <w:r>
        <w:rPr>
          <w:rFonts w:hint="eastAsia" w:ascii="仿宋" w:hAnsi="仿宋" w:eastAsia="仿宋" w:cs="仿宋"/>
          <w:i w:val="0"/>
          <w:caps w:val="0"/>
          <w:color w:val="000000"/>
          <w:spacing w:val="0"/>
          <w:sz w:val="28"/>
          <w:szCs w:val="28"/>
        </w:rPr>
        <w:t>37名（招聘计划详见附件1），现将有关事项公告如下：</w:t>
      </w:r>
    </w:p>
    <w:p>
      <w:pPr>
        <w:pStyle w:val="4"/>
        <w:keepNext w:val="0"/>
        <w:keepLines w:val="0"/>
        <w:widowControl/>
        <w:suppressLineNumbers w:val="0"/>
        <w:spacing w:line="585" w:lineRule="atLeast"/>
        <w:ind w:left="0" w:firstLine="555"/>
        <w:jc w:val="left"/>
        <w:rPr>
          <w:rFonts w:hint="eastAsia" w:ascii="宋体" w:hAnsi="宋体" w:eastAsia="宋体" w:cs="宋体"/>
          <w:i w:val="0"/>
          <w:caps w:val="0"/>
          <w:color w:val="000000"/>
          <w:spacing w:val="0"/>
          <w:sz w:val="18"/>
          <w:szCs w:val="18"/>
        </w:rPr>
      </w:pPr>
      <w:r>
        <w:rPr>
          <w:rFonts w:hint="eastAsia" w:ascii="仿宋" w:hAnsi="仿宋" w:eastAsia="仿宋" w:cs="仿宋"/>
          <w:i w:val="0"/>
          <w:caps w:val="0"/>
          <w:color w:val="000000"/>
          <w:spacing w:val="0"/>
          <w:sz w:val="28"/>
          <w:szCs w:val="28"/>
        </w:rPr>
        <w:t>一、报名时间和地点</w:t>
      </w:r>
    </w:p>
    <w:p>
      <w:pPr>
        <w:pStyle w:val="4"/>
        <w:keepNext w:val="0"/>
        <w:keepLines w:val="0"/>
        <w:widowControl/>
        <w:suppressLineNumbers w:val="0"/>
        <w:spacing w:line="585" w:lineRule="atLeast"/>
        <w:ind w:left="0" w:firstLine="555"/>
        <w:jc w:val="left"/>
        <w:rPr>
          <w:rFonts w:hint="eastAsia" w:ascii="宋体" w:hAnsi="宋体" w:eastAsia="宋体" w:cs="宋体"/>
          <w:i w:val="0"/>
          <w:caps w:val="0"/>
          <w:color w:val="000000"/>
          <w:spacing w:val="0"/>
          <w:sz w:val="18"/>
          <w:szCs w:val="18"/>
        </w:rPr>
      </w:pPr>
      <w:r>
        <w:rPr>
          <w:rFonts w:hint="eastAsia" w:ascii="仿宋" w:hAnsi="仿宋" w:eastAsia="仿宋" w:cs="仿宋"/>
          <w:i w:val="0"/>
          <w:caps w:val="0"/>
          <w:color w:val="000000"/>
          <w:spacing w:val="0"/>
          <w:sz w:val="28"/>
          <w:szCs w:val="28"/>
        </w:rPr>
        <w:t>报名时间：2021年3月27日（星期六）上午9∶00至下午2∶30。</w:t>
      </w:r>
    </w:p>
    <w:p>
      <w:pPr>
        <w:pStyle w:val="4"/>
        <w:keepNext w:val="0"/>
        <w:keepLines w:val="0"/>
        <w:widowControl/>
        <w:suppressLineNumbers w:val="0"/>
        <w:spacing w:line="585" w:lineRule="atLeast"/>
        <w:ind w:left="0" w:firstLine="555"/>
        <w:jc w:val="left"/>
        <w:rPr>
          <w:rFonts w:hint="eastAsia" w:ascii="宋体" w:hAnsi="宋体" w:eastAsia="宋体" w:cs="宋体"/>
          <w:i w:val="0"/>
          <w:caps w:val="0"/>
          <w:color w:val="000000"/>
          <w:spacing w:val="0"/>
          <w:sz w:val="18"/>
          <w:szCs w:val="18"/>
        </w:rPr>
      </w:pPr>
      <w:r>
        <w:rPr>
          <w:rFonts w:hint="eastAsia" w:ascii="仿宋" w:hAnsi="仿宋" w:eastAsia="仿宋" w:cs="仿宋"/>
          <w:i w:val="0"/>
          <w:caps w:val="0"/>
          <w:color w:val="000000"/>
          <w:spacing w:val="0"/>
          <w:sz w:val="28"/>
          <w:szCs w:val="28"/>
        </w:rPr>
        <w:t>报名地点：海</w:t>
      </w:r>
      <w:bookmarkStart w:id="0" w:name="_GoBack"/>
      <w:bookmarkEnd w:id="0"/>
      <w:r>
        <w:rPr>
          <w:rFonts w:hint="eastAsia" w:ascii="仿宋" w:hAnsi="仿宋" w:eastAsia="仿宋" w:cs="仿宋"/>
          <w:i w:val="0"/>
          <w:caps w:val="0"/>
          <w:color w:val="000000"/>
          <w:spacing w:val="0"/>
          <w:sz w:val="28"/>
          <w:szCs w:val="28"/>
        </w:rPr>
        <w:t>宁市硖石小学（浙江省海宁市硖石街道塘南东路736号）。</w:t>
      </w:r>
    </w:p>
    <w:p>
      <w:pPr>
        <w:pStyle w:val="4"/>
        <w:keepNext w:val="0"/>
        <w:keepLines w:val="0"/>
        <w:widowControl/>
        <w:suppressLineNumbers w:val="0"/>
        <w:spacing w:line="585" w:lineRule="atLeast"/>
        <w:ind w:left="0" w:firstLine="555"/>
        <w:jc w:val="left"/>
        <w:rPr>
          <w:rFonts w:hint="eastAsia" w:ascii="宋体" w:hAnsi="宋体" w:eastAsia="宋体" w:cs="宋体"/>
          <w:i w:val="0"/>
          <w:caps w:val="0"/>
          <w:color w:val="000000"/>
          <w:spacing w:val="0"/>
          <w:sz w:val="18"/>
          <w:szCs w:val="18"/>
        </w:rPr>
      </w:pPr>
      <w:r>
        <w:rPr>
          <w:rFonts w:hint="eastAsia" w:ascii="仿宋" w:hAnsi="仿宋" w:eastAsia="仿宋" w:cs="仿宋"/>
          <w:i w:val="0"/>
          <w:caps w:val="0"/>
          <w:color w:val="000000"/>
          <w:spacing w:val="0"/>
          <w:sz w:val="28"/>
          <w:szCs w:val="28"/>
        </w:rPr>
        <w:t>二、招聘对象范围</w:t>
      </w:r>
    </w:p>
    <w:p>
      <w:pPr>
        <w:pStyle w:val="4"/>
        <w:keepNext w:val="0"/>
        <w:keepLines w:val="0"/>
        <w:widowControl/>
        <w:suppressLineNumbers w:val="0"/>
        <w:spacing w:line="585" w:lineRule="atLeast"/>
        <w:ind w:left="0" w:firstLine="555"/>
        <w:jc w:val="left"/>
        <w:rPr>
          <w:rFonts w:hint="eastAsia" w:ascii="宋体" w:hAnsi="宋体" w:eastAsia="宋体" w:cs="宋体"/>
          <w:i w:val="0"/>
          <w:caps w:val="0"/>
          <w:color w:val="000000"/>
          <w:spacing w:val="0"/>
          <w:sz w:val="18"/>
          <w:szCs w:val="18"/>
        </w:rPr>
      </w:pPr>
      <w:r>
        <w:rPr>
          <w:rFonts w:hint="eastAsia" w:ascii="仿宋" w:hAnsi="仿宋" w:eastAsia="仿宋" w:cs="仿宋"/>
          <w:i w:val="0"/>
          <w:caps w:val="0"/>
          <w:color w:val="000000"/>
          <w:spacing w:val="0"/>
          <w:sz w:val="28"/>
          <w:szCs w:val="28"/>
        </w:rPr>
        <w:t>1.全日制普通高校毕业生。</w:t>
      </w:r>
    </w:p>
    <w:p>
      <w:pPr>
        <w:pStyle w:val="4"/>
        <w:keepNext w:val="0"/>
        <w:keepLines w:val="0"/>
        <w:widowControl/>
        <w:suppressLineNumbers w:val="0"/>
        <w:spacing w:line="585" w:lineRule="atLeast"/>
        <w:ind w:left="0" w:firstLine="555"/>
        <w:jc w:val="left"/>
        <w:rPr>
          <w:rFonts w:hint="eastAsia" w:ascii="宋体" w:hAnsi="宋体" w:eastAsia="宋体" w:cs="宋体"/>
          <w:i w:val="0"/>
          <w:caps w:val="0"/>
          <w:color w:val="000000"/>
          <w:spacing w:val="0"/>
          <w:sz w:val="18"/>
          <w:szCs w:val="18"/>
        </w:rPr>
      </w:pPr>
      <w:r>
        <w:rPr>
          <w:rFonts w:hint="eastAsia" w:ascii="仿宋" w:hAnsi="仿宋" w:eastAsia="仿宋" w:cs="仿宋"/>
          <w:i w:val="0"/>
          <w:caps w:val="0"/>
          <w:color w:val="000000"/>
          <w:spacing w:val="0"/>
          <w:sz w:val="28"/>
          <w:szCs w:val="28"/>
        </w:rPr>
        <w:t>2.海宁市生源或户籍（户籍以2021年3月27日的户籍所在地为准，截止2021年3月27日户籍尚在迁移中的人员，不得报考。生源地是指经高考、被高校录取时户籍所在地)。</w:t>
      </w:r>
    </w:p>
    <w:p>
      <w:pPr>
        <w:pStyle w:val="4"/>
        <w:keepNext w:val="0"/>
        <w:keepLines w:val="0"/>
        <w:widowControl/>
        <w:suppressLineNumbers w:val="0"/>
        <w:spacing w:line="585" w:lineRule="atLeast"/>
        <w:ind w:left="0" w:firstLine="555"/>
        <w:jc w:val="left"/>
        <w:rPr>
          <w:rFonts w:hint="eastAsia" w:ascii="宋体" w:hAnsi="宋体" w:eastAsia="宋体" w:cs="宋体"/>
          <w:i w:val="0"/>
          <w:caps w:val="0"/>
          <w:color w:val="000000"/>
          <w:spacing w:val="0"/>
          <w:sz w:val="18"/>
          <w:szCs w:val="18"/>
        </w:rPr>
      </w:pPr>
      <w:r>
        <w:rPr>
          <w:rFonts w:hint="eastAsia" w:ascii="仿宋" w:hAnsi="仿宋" w:eastAsia="仿宋" w:cs="仿宋"/>
          <w:i w:val="0"/>
          <w:caps w:val="0"/>
          <w:color w:val="000000"/>
          <w:spacing w:val="0"/>
          <w:sz w:val="28"/>
          <w:szCs w:val="28"/>
        </w:rPr>
        <w:t>3.年龄为18～30周岁(1990年3月27日至2003年3月27日期间出生)。</w:t>
      </w:r>
    </w:p>
    <w:p>
      <w:pPr>
        <w:pStyle w:val="4"/>
        <w:keepNext w:val="0"/>
        <w:keepLines w:val="0"/>
        <w:widowControl/>
        <w:suppressLineNumbers w:val="0"/>
        <w:spacing w:line="585" w:lineRule="atLeast"/>
        <w:ind w:left="0" w:firstLine="555"/>
        <w:jc w:val="left"/>
        <w:rPr>
          <w:rFonts w:hint="eastAsia" w:ascii="宋体" w:hAnsi="宋体" w:eastAsia="宋体" w:cs="宋体"/>
          <w:i w:val="0"/>
          <w:caps w:val="0"/>
          <w:color w:val="000000"/>
          <w:spacing w:val="0"/>
          <w:sz w:val="18"/>
          <w:szCs w:val="18"/>
        </w:rPr>
      </w:pPr>
      <w:r>
        <w:rPr>
          <w:rFonts w:hint="eastAsia" w:ascii="仿宋" w:hAnsi="仿宋" w:eastAsia="仿宋" w:cs="仿宋"/>
          <w:i w:val="0"/>
          <w:caps w:val="0"/>
          <w:color w:val="000000"/>
          <w:spacing w:val="0"/>
          <w:sz w:val="28"/>
          <w:szCs w:val="28"/>
        </w:rPr>
        <w:t>对满足以下条件之一的报考人员户籍不限：</w:t>
      </w:r>
    </w:p>
    <w:p>
      <w:pPr>
        <w:pStyle w:val="4"/>
        <w:keepNext w:val="0"/>
        <w:keepLines w:val="0"/>
        <w:widowControl/>
        <w:suppressLineNumbers w:val="0"/>
        <w:spacing w:line="585" w:lineRule="atLeast"/>
        <w:ind w:left="0" w:firstLine="555"/>
        <w:jc w:val="left"/>
        <w:rPr>
          <w:rFonts w:hint="eastAsia" w:ascii="宋体" w:hAnsi="宋体" w:eastAsia="宋体" w:cs="宋体"/>
          <w:i w:val="0"/>
          <w:caps w:val="0"/>
          <w:color w:val="000000"/>
          <w:spacing w:val="0"/>
          <w:sz w:val="18"/>
          <w:szCs w:val="18"/>
        </w:rPr>
      </w:pPr>
      <w:r>
        <w:rPr>
          <w:rFonts w:hint="eastAsia" w:ascii="仿宋" w:hAnsi="仿宋" w:eastAsia="仿宋" w:cs="仿宋"/>
          <w:i w:val="0"/>
          <w:caps w:val="0"/>
          <w:color w:val="000000"/>
          <w:spacing w:val="0"/>
          <w:sz w:val="28"/>
          <w:szCs w:val="28"/>
        </w:rPr>
        <w:t>1.报考职教类专业教师岗位的;</w:t>
      </w:r>
    </w:p>
    <w:p>
      <w:pPr>
        <w:pStyle w:val="4"/>
        <w:keepNext w:val="0"/>
        <w:keepLines w:val="0"/>
        <w:widowControl/>
        <w:suppressLineNumbers w:val="0"/>
        <w:spacing w:line="585" w:lineRule="atLeast"/>
        <w:ind w:left="0" w:firstLine="555"/>
        <w:jc w:val="left"/>
        <w:rPr>
          <w:rFonts w:hint="eastAsia" w:ascii="宋体" w:hAnsi="宋体" w:eastAsia="宋体" w:cs="宋体"/>
          <w:i w:val="0"/>
          <w:caps w:val="0"/>
          <w:color w:val="000000"/>
          <w:spacing w:val="0"/>
          <w:sz w:val="18"/>
          <w:szCs w:val="18"/>
        </w:rPr>
      </w:pPr>
      <w:r>
        <w:rPr>
          <w:rFonts w:hint="eastAsia" w:ascii="仿宋" w:hAnsi="仿宋" w:eastAsia="仿宋" w:cs="仿宋"/>
          <w:i w:val="0"/>
          <w:caps w:val="0"/>
          <w:color w:val="000000"/>
          <w:spacing w:val="0"/>
          <w:sz w:val="28"/>
          <w:szCs w:val="28"/>
        </w:rPr>
        <w:t>2.报考音乐、体育、特殊教育岗位的；</w:t>
      </w:r>
    </w:p>
    <w:p>
      <w:pPr>
        <w:pStyle w:val="4"/>
        <w:keepNext w:val="0"/>
        <w:keepLines w:val="0"/>
        <w:widowControl/>
        <w:suppressLineNumbers w:val="0"/>
        <w:spacing w:line="585" w:lineRule="atLeast"/>
        <w:ind w:left="0" w:firstLine="555"/>
        <w:jc w:val="left"/>
        <w:rPr>
          <w:rFonts w:hint="eastAsia" w:ascii="宋体" w:hAnsi="宋体" w:eastAsia="宋体" w:cs="宋体"/>
          <w:i w:val="0"/>
          <w:caps w:val="0"/>
          <w:color w:val="000000"/>
          <w:spacing w:val="0"/>
          <w:sz w:val="18"/>
          <w:szCs w:val="18"/>
        </w:rPr>
      </w:pPr>
      <w:r>
        <w:rPr>
          <w:rFonts w:hint="eastAsia" w:ascii="仿宋" w:hAnsi="仿宋" w:eastAsia="仿宋" w:cs="仿宋"/>
          <w:i w:val="0"/>
          <w:caps w:val="0"/>
          <w:color w:val="000000"/>
          <w:spacing w:val="0"/>
          <w:sz w:val="28"/>
          <w:szCs w:val="28"/>
        </w:rPr>
        <w:t>3.2021年全日制普通高校毕业的研究生、列入国家原“211工程”和“985工程”、</w:t>
      </w:r>
      <w:r>
        <w:rPr>
          <w:rFonts w:hint="eastAsia" w:ascii="宋体" w:hAnsi="宋体" w:eastAsia="宋体" w:cs="宋体"/>
          <w:i w:val="0"/>
          <w:caps w:val="0"/>
          <w:color w:val="000000"/>
          <w:spacing w:val="0"/>
          <w:sz w:val="28"/>
          <w:szCs w:val="28"/>
        </w:rPr>
        <w:t>“双一流”高校（“世界一流大学”建设高校和“世界一流学科”建设高校相应专业）大学毕业生</w:t>
      </w:r>
      <w:r>
        <w:rPr>
          <w:rFonts w:hint="eastAsia" w:ascii="仿宋" w:hAnsi="仿宋" w:eastAsia="仿宋" w:cs="仿宋"/>
          <w:i w:val="0"/>
          <w:caps w:val="0"/>
          <w:color w:val="000000"/>
          <w:spacing w:val="0"/>
          <w:sz w:val="28"/>
          <w:szCs w:val="28"/>
        </w:rPr>
        <w:t>及6所教育部直属师范院校、浙江师范大学初阳学院师范类毕业生、杭州师范大学经亨颐教师教育学院师范类毕业生; </w:t>
      </w:r>
    </w:p>
    <w:p>
      <w:pPr>
        <w:pStyle w:val="4"/>
        <w:keepNext w:val="0"/>
        <w:keepLines w:val="0"/>
        <w:widowControl/>
        <w:suppressLineNumbers w:val="0"/>
        <w:spacing w:line="585" w:lineRule="atLeast"/>
        <w:ind w:left="0" w:firstLine="555"/>
        <w:jc w:val="left"/>
        <w:rPr>
          <w:rFonts w:hint="eastAsia" w:ascii="宋体" w:hAnsi="宋体" w:eastAsia="宋体" w:cs="宋体"/>
          <w:i w:val="0"/>
          <w:caps w:val="0"/>
          <w:color w:val="000000"/>
          <w:spacing w:val="0"/>
          <w:sz w:val="18"/>
          <w:szCs w:val="18"/>
        </w:rPr>
      </w:pPr>
      <w:r>
        <w:rPr>
          <w:rFonts w:hint="eastAsia" w:ascii="仿宋" w:hAnsi="仿宋" w:eastAsia="仿宋" w:cs="仿宋"/>
          <w:i w:val="0"/>
          <w:caps w:val="0"/>
          <w:color w:val="000000"/>
          <w:spacing w:val="0"/>
          <w:sz w:val="28"/>
          <w:szCs w:val="28"/>
        </w:rPr>
        <w:t>4.2021年全日制普通高校师范类本科毕业生且符合下列条件之一的:</w:t>
      </w:r>
    </w:p>
    <w:p>
      <w:pPr>
        <w:pStyle w:val="4"/>
        <w:keepNext w:val="0"/>
        <w:keepLines w:val="0"/>
        <w:widowControl/>
        <w:suppressLineNumbers w:val="0"/>
        <w:spacing w:line="585" w:lineRule="atLeast"/>
        <w:ind w:left="0" w:firstLine="555"/>
        <w:jc w:val="left"/>
        <w:rPr>
          <w:rFonts w:hint="eastAsia" w:ascii="宋体" w:hAnsi="宋体" w:eastAsia="宋体" w:cs="宋体"/>
          <w:i w:val="0"/>
          <w:caps w:val="0"/>
          <w:color w:val="000000"/>
          <w:spacing w:val="0"/>
          <w:sz w:val="18"/>
          <w:szCs w:val="18"/>
        </w:rPr>
      </w:pPr>
      <w:r>
        <w:rPr>
          <w:rFonts w:hint="eastAsia" w:ascii="仿宋" w:hAnsi="仿宋" w:eastAsia="仿宋" w:cs="仿宋"/>
          <w:i w:val="0"/>
          <w:caps w:val="0"/>
          <w:color w:val="000000"/>
          <w:spacing w:val="0"/>
          <w:sz w:val="28"/>
          <w:szCs w:val="28"/>
        </w:rPr>
        <w:t>(1)大学期间获得1次三等及以上校级年度(综合)奖学金的；</w:t>
      </w:r>
    </w:p>
    <w:p>
      <w:pPr>
        <w:pStyle w:val="4"/>
        <w:keepNext w:val="0"/>
        <w:keepLines w:val="0"/>
        <w:widowControl/>
        <w:suppressLineNumbers w:val="0"/>
        <w:spacing w:line="585" w:lineRule="atLeast"/>
        <w:ind w:left="0" w:firstLine="555"/>
        <w:jc w:val="left"/>
        <w:rPr>
          <w:rFonts w:hint="eastAsia" w:ascii="宋体" w:hAnsi="宋体" w:eastAsia="宋体" w:cs="宋体"/>
          <w:i w:val="0"/>
          <w:caps w:val="0"/>
          <w:color w:val="000000"/>
          <w:spacing w:val="0"/>
          <w:sz w:val="18"/>
          <w:szCs w:val="18"/>
        </w:rPr>
      </w:pPr>
      <w:r>
        <w:rPr>
          <w:rFonts w:hint="eastAsia" w:ascii="仿宋" w:hAnsi="仿宋" w:eastAsia="仿宋" w:cs="仿宋"/>
          <w:i w:val="0"/>
          <w:caps w:val="0"/>
          <w:color w:val="000000"/>
          <w:spacing w:val="0"/>
          <w:sz w:val="28"/>
          <w:szCs w:val="28"/>
        </w:rPr>
        <w:t>(2)大学期间获得校级及以上优秀毕业生荣誉称号的。</w:t>
      </w:r>
    </w:p>
    <w:p>
      <w:pPr>
        <w:pStyle w:val="4"/>
        <w:keepNext w:val="0"/>
        <w:keepLines w:val="0"/>
        <w:widowControl/>
        <w:suppressLineNumbers w:val="0"/>
        <w:spacing w:line="585" w:lineRule="atLeast"/>
        <w:ind w:left="0" w:firstLine="555"/>
        <w:jc w:val="left"/>
        <w:rPr>
          <w:rFonts w:hint="eastAsia" w:ascii="宋体" w:hAnsi="宋体" w:eastAsia="宋体" w:cs="宋体"/>
          <w:i w:val="0"/>
          <w:caps w:val="0"/>
          <w:color w:val="000000"/>
          <w:spacing w:val="0"/>
          <w:sz w:val="18"/>
          <w:szCs w:val="18"/>
        </w:rPr>
      </w:pPr>
      <w:r>
        <w:rPr>
          <w:rFonts w:hint="eastAsia" w:ascii="仿宋" w:hAnsi="仿宋" w:eastAsia="仿宋" w:cs="仿宋"/>
          <w:i w:val="0"/>
          <w:caps w:val="0"/>
          <w:color w:val="000000"/>
          <w:spacing w:val="0"/>
          <w:sz w:val="28"/>
          <w:szCs w:val="28"/>
        </w:rPr>
        <w:t>上述人员中属于2021年应届毕业的，如被聘用须在办理报到手续时提供相应的学历证书，不能在2021年8月30日前提供的，不予聘用。</w:t>
      </w:r>
    </w:p>
    <w:p>
      <w:pPr>
        <w:pStyle w:val="4"/>
        <w:keepNext w:val="0"/>
        <w:keepLines w:val="0"/>
        <w:widowControl/>
        <w:suppressLineNumbers w:val="0"/>
        <w:spacing w:line="585" w:lineRule="atLeast"/>
        <w:ind w:left="0" w:firstLine="555"/>
        <w:jc w:val="left"/>
        <w:rPr>
          <w:rFonts w:hint="eastAsia" w:ascii="宋体" w:hAnsi="宋体" w:eastAsia="宋体" w:cs="宋体"/>
          <w:i w:val="0"/>
          <w:caps w:val="0"/>
          <w:color w:val="000000"/>
          <w:spacing w:val="0"/>
          <w:sz w:val="18"/>
          <w:szCs w:val="18"/>
        </w:rPr>
      </w:pPr>
      <w:r>
        <w:rPr>
          <w:rFonts w:hint="eastAsia" w:ascii="仿宋" w:hAnsi="仿宋" w:eastAsia="仿宋" w:cs="仿宋"/>
          <w:i w:val="0"/>
          <w:caps w:val="0"/>
          <w:color w:val="000000"/>
          <w:spacing w:val="0"/>
          <w:sz w:val="28"/>
          <w:szCs w:val="28"/>
        </w:rPr>
        <w:t>三、招聘条件、要求</w:t>
      </w:r>
    </w:p>
    <w:p>
      <w:pPr>
        <w:pStyle w:val="4"/>
        <w:keepNext w:val="0"/>
        <w:keepLines w:val="0"/>
        <w:widowControl/>
        <w:suppressLineNumbers w:val="0"/>
        <w:spacing w:line="585" w:lineRule="atLeast"/>
        <w:ind w:left="0" w:firstLine="555"/>
        <w:jc w:val="left"/>
        <w:rPr>
          <w:rFonts w:hint="eastAsia" w:ascii="宋体" w:hAnsi="宋体" w:eastAsia="宋体" w:cs="宋体"/>
          <w:i w:val="0"/>
          <w:caps w:val="0"/>
          <w:color w:val="000000"/>
          <w:spacing w:val="0"/>
          <w:sz w:val="18"/>
          <w:szCs w:val="18"/>
        </w:rPr>
      </w:pPr>
      <w:r>
        <w:rPr>
          <w:rFonts w:hint="eastAsia" w:ascii="仿宋" w:hAnsi="仿宋" w:eastAsia="仿宋" w:cs="仿宋"/>
          <w:i w:val="0"/>
          <w:caps w:val="0"/>
          <w:color w:val="000000"/>
          <w:spacing w:val="0"/>
          <w:sz w:val="28"/>
          <w:szCs w:val="28"/>
        </w:rPr>
        <w:t>1.遵纪守法，身心健康，有志于海宁教育事业。</w:t>
      </w:r>
    </w:p>
    <w:p>
      <w:pPr>
        <w:pStyle w:val="4"/>
        <w:keepNext w:val="0"/>
        <w:keepLines w:val="0"/>
        <w:widowControl/>
        <w:suppressLineNumbers w:val="0"/>
        <w:spacing w:line="585" w:lineRule="atLeast"/>
        <w:ind w:left="0" w:firstLine="555"/>
        <w:jc w:val="left"/>
        <w:rPr>
          <w:rFonts w:hint="eastAsia" w:ascii="宋体" w:hAnsi="宋体" w:eastAsia="宋体" w:cs="宋体"/>
          <w:i w:val="0"/>
          <w:caps w:val="0"/>
          <w:color w:val="000000"/>
          <w:spacing w:val="0"/>
          <w:sz w:val="18"/>
          <w:szCs w:val="18"/>
        </w:rPr>
      </w:pPr>
      <w:r>
        <w:rPr>
          <w:rFonts w:hint="eastAsia" w:ascii="仿宋" w:hAnsi="仿宋" w:eastAsia="仿宋" w:cs="仿宋"/>
          <w:i w:val="0"/>
          <w:caps w:val="0"/>
          <w:color w:val="000000"/>
          <w:spacing w:val="0"/>
          <w:sz w:val="28"/>
          <w:szCs w:val="28"/>
        </w:rPr>
        <w:t>2.取得相应教师资格。幼教及镇（街道）幼教岗位须具有幼儿园教师资格。研究生及应聘职教类专业课岗位的，教师资格暂不作要求，如被聘用，必须在聘用后2年内取得相应教师资格，否则取消聘用资格。</w:t>
      </w:r>
    </w:p>
    <w:p>
      <w:pPr>
        <w:pStyle w:val="4"/>
        <w:keepNext w:val="0"/>
        <w:keepLines w:val="0"/>
        <w:widowControl/>
        <w:suppressLineNumbers w:val="0"/>
        <w:spacing w:line="585" w:lineRule="atLeast"/>
        <w:ind w:left="0" w:firstLine="555"/>
        <w:jc w:val="left"/>
        <w:rPr>
          <w:rFonts w:hint="eastAsia" w:ascii="宋体" w:hAnsi="宋体" w:eastAsia="宋体" w:cs="宋体"/>
          <w:i w:val="0"/>
          <w:caps w:val="0"/>
          <w:color w:val="000000"/>
          <w:spacing w:val="0"/>
          <w:sz w:val="18"/>
          <w:szCs w:val="18"/>
        </w:rPr>
      </w:pPr>
      <w:r>
        <w:rPr>
          <w:rFonts w:hint="eastAsia" w:ascii="仿宋" w:hAnsi="仿宋" w:eastAsia="仿宋" w:cs="仿宋"/>
          <w:i w:val="0"/>
          <w:caps w:val="0"/>
          <w:color w:val="000000"/>
          <w:spacing w:val="0"/>
          <w:sz w:val="28"/>
          <w:szCs w:val="28"/>
        </w:rPr>
        <w:t>3.报考幼儿园教师岗位的，须具有大学专科及以上学历（大专学历的须为师范类）；报考其它教师岗位的，须具有大学本科及以上学历。</w:t>
      </w:r>
    </w:p>
    <w:p>
      <w:pPr>
        <w:pStyle w:val="4"/>
        <w:keepNext w:val="0"/>
        <w:keepLines w:val="0"/>
        <w:widowControl/>
        <w:suppressLineNumbers w:val="0"/>
        <w:spacing w:line="585" w:lineRule="atLeast"/>
        <w:ind w:left="0" w:firstLine="555"/>
        <w:jc w:val="left"/>
        <w:rPr>
          <w:rFonts w:hint="eastAsia" w:ascii="宋体" w:hAnsi="宋体" w:eastAsia="宋体" w:cs="宋体"/>
          <w:i w:val="0"/>
          <w:caps w:val="0"/>
          <w:color w:val="000000"/>
          <w:spacing w:val="0"/>
          <w:sz w:val="18"/>
          <w:szCs w:val="18"/>
        </w:rPr>
      </w:pPr>
      <w:r>
        <w:rPr>
          <w:rFonts w:hint="eastAsia" w:ascii="仿宋" w:hAnsi="仿宋" w:eastAsia="仿宋" w:cs="仿宋"/>
          <w:i w:val="0"/>
          <w:caps w:val="0"/>
          <w:color w:val="000000"/>
          <w:spacing w:val="0"/>
          <w:sz w:val="28"/>
          <w:szCs w:val="28"/>
        </w:rPr>
        <w:t>4.岗位所需专业要求，详见附件1《海宁市教育系统2021年第二批公开招聘教师计划》。</w:t>
      </w:r>
    </w:p>
    <w:p>
      <w:pPr>
        <w:pStyle w:val="4"/>
        <w:keepNext w:val="0"/>
        <w:keepLines w:val="0"/>
        <w:widowControl/>
        <w:suppressLineNumbers w:val="0"/>
        <w:spacing w:line="585" w:lineRule="atLeast"/>
        <w:ind w:left="0" w:firstLine="555"/>
        <w:jc w:val="left"/>
        <w:rPr>
          <w:rFonts w:hint="eastAsia" w:ascii="宋体" w:hAnsi="宋体" w:eastAsia="宋体" w:cs="宋体"/>
          <w:i w:val="0"/>
          <w:caps w:val="0"/>
          <w:color w:val="000000"/>
          <w:spacing w:val="0"/>
          <w:sz w:val="18"/>
          <w:szCs w:val="18"/>
        </w:rPr>
      </w:pPr>
      <w:r>
        <w:rPr>
          <w:rFonts w:hint="eastAsia" w:ascii="仿宋" w:hAnsi="仿宋" w:eastAsia="仿宋" w:cs="仿宋"/>
          <w:i w:val="0"/>
          <w:caps w:val="0"/>
          <w:color w:val="000000"/>
          <w:spacing w:val="0"/>
          <w:sz w:val="28"/>
          <w:szCs w:val="28"/>
        </w:rPr>
        <w:t>5．有特殊要求的岗位，具体条件详见招聘计划“其他要求”。</w:t>
      </w:r>
    </w:p>
    <w:p>
      <w:pPr>
        <w:pStyle w:val="4"/>
        <w:keepNext w:val="0"/>
        <w:keepLines w:val="0"/>
        <w:widowControl/>
        <w:suppressLineNumbers w:val="0"/>
        <w:spacing w:line="585" w:lineRule="atLeast"/>
        <w:ind w:left="0" w:firstLine="555"/>
        <w:jc w:val="left"/>
        <w:rPr>
          <w:rFonts w:hint="eastAsia" w:ascii="宋体" w:hAnsi="宋体" w:eastAsia="宋体" w:cs="宋体"/>
          <w:i w:val="0"/>
          <w:caps w:val="0"/>
          <w:color w:val="000000"/>
          <w:spacing w:val="0"/>
          <w:sz w:val="18"/>
          <w:szCs w:val="18"/>
        </w:rPr>
      </w:pPr>
      <w:r>
        <w:rPr>
          <w:rFonts w:hint="eastAsia" w:ascii="仿宋" w:hAnsi="仿宋" w:eastAsia="仿宋" w:cs="仿宋"/>
          <w:i w:val="0"/>
          <w:caps w:val="0"/>
          <w:color w:val="000000"/>
          <w:spacing w:val="0"/>
          <w:sz w:val="28"/>
          <w:szCs w:val="28"/>
        </w:rPr>
        <w:t>属于下列情形之一者，不得报考。</w:t>
      </w:r>
    </w:p>
    <w:p>
      <w:pPr>
        <w:pStyle w:val="4"/>
        <w:keepNext w:val="0"/>
        <w:keepLines w:val="0"/>
        <w:widowControl/>
        <w:suppressLineNumbers w:val="0"/>
        <w:spacing w:line="585" w:lineRule="atLeast"/>
        <w:ind w:left="0" w:firstLine="555"/>
        <w:jc w:val="left"/>
        <w:rPr>
          <w:rFonts w:hint="eastAsia" w:ascii="宋体" w:hAnsi="宋体" w:eastAsia="宋体" w:cs="宋体"/>
          <w:i w:val="0"/>
          <w:caps w:val="0"/>
          <w:color w:val="000000"/>
          <w:spacing w:val="0"/>
          <w:sz w:val="18"/>
          <w:szCs w:val="18"/>
        </w:rPr>
      </w:pPr>
      <w:r>
        <w:rPr>
          <w:rFonts w:hint="eastAsia" w:ascii="仿宋" w:hAnsi="仿宋" w:eastAsia="仿宋" w:cs="仿宋"/>
          <w:i w:val="0"/>
          <w:caps w:val="0"/>
          <w:color w:val="000000"/>
          <w:spacing w:val="0"/>
          <w:sz w:val="28"/>
          <w:szCs w:val="28"/>
        </w:rPr>
        <w:t>截至2021年3月27日，在全日制普通高校就读的非2021年应届毕业生不能报考，在全日制普通高校脱产就读的非2021年应届毕业的专升本人员、研究生也不能以原已取得的学历、学位证书报考。</w:t>
      </w:r>
    </w:p>
    <w:p>
      <w:pPr>
        <w:pStyle w:val="4"/>
        <w:keepNext w:val="0"/>
        <w:keepLines w:val="0"/>
        <w:widowControl/>
        <w:suppressLineNumbers w:val="0"/>
        <w:spacing w:line="585" w:lineRule="atLeast"/>
        <w:ind w:left="0" w:firstLine="555"/>
        <w:jc w:val="left"/>
        <w:rPr>
          <w:rFonts w:hint="eastAsia" w:ascii="宋体" w:hAnsi="宋体" w:eastAsia="宋体" w:cs="宋体"/>
          <w:i w:val="0"/>
          <w:caps w:val="0"/>
          <w:color w:val="000000"/>
          <w:spacing w:val="0"/>
          <w:sz w:val="18"/>
          <w:szCs w:val="18"/>
        </w:rPr>
      </w:pPr>
      <w:r>
        <w:rPr>
          <w:rFonts w:hint="eastAsia" w:ascii="仿宋" w:hAnsi="仿宋" w:eastAsia="仿宋" w:cs="仿宋"/>
          <w:i w:val="0"/>
          <w:caps w:val="0"/>
          <w:color w:val="000000"/>
          <w:spacing w:val="0"/>
          <w:sz w:val="28"/>
          <w:szCs w:val="28"/>
        </w:rPr>
        <w:t>根据《浙江省人事考试考务工作规程》（浙人社发〔2014〕15号），在近2年内人事考试过程中被认定实施了考试作弊、弄虚作假行为的人员，以及具有法律规定不得聘用为事业单位工作人员的其他情形人员，不得报考；</w:t>
      </w:r>
    </w:p>
    <w:p>
      <w:pPr>
        <w:pStyle w:val="4"/>
        <w:keepNext w:val="0"/>
        <w:keepLines w:val="0"/>
        <w:widowControl/>
        <w:suppressLineNumbers w:val="0"/>
        <w:spacing w:line="585" w:lineRule="atLeast"/>
        <w:ind w:left="0" w:firstLine="555"/>
        <w:jc w:val="left"/>
        <w:rPr>
          <w:rFonts w:hint="eastAsia" w:ascii="宋体" w:hAnsi="宋体" w:eastAsia="宋体" w:cs="宋体"/>
          <w:i w:val="0"/>
          <w:caps w:val="0"/>
          <w:color w:val="000000"/>
          <w:spacing w:val="0"/>
          <w:sz w:val="18"/>
          <w:szCs w:val="18"/>
        </w:rPr>
      </w:pPr>
      <w:r>
        <w:rPr>
          <w:rFonts w:hint="eastAsia" w:ascii="仿宋" w:hAnsi="仿宋" w:eastAsia="仿宋" w:cs="仿宋"/>
          <w:i w:val="0"/>
          <w:caps w:val="0"/>
          <w:color w:val="000000"/>
          <w:spacing w:val="0"/>
          <w:sz w:val="28"/>
          <w:szCs w:val="28"/>
        </w:rPr>
        <w:t>属于《国家公务员局关于做好公务员录用考察工作的通知》（国公局发〔2013〕2号）第四条规定不得将其确定为录用人选的人员，不宜参加本次公开招聘活动；</w:t>
      </w:r>
    </w:p>
    <w:p>
      <w:pPr>
        <w:pStyle w:val="4"/>
        <w:keepNext w:val="0"/>
        <w:keepLines w:val="0"/>
        <w:widowControl/>
        <w:suppressLineNumbers w:val="0"/>
        <w:spacing w:line="585" w:lineRule="atLeast"/>
        <w:ind w:left="0" w:firstLine="555"/>
        <w:jc w:val="left"/>
        <w:rPr>
          <w:rFonts w:hint="eastAsia" w:ascii="宋体" w:hAnsi="宋体" w:eastAsia="宋体" w:cs="宋体"/>
          <w:i w:val="0"/>
          <w:caps w:val="0"/>
          <w:color w:val="000000"/>
          <w:spacing w:val="0"/>
          <w:sz w:val="18"/>
          <w:szCs w:val="18"/>
        </w:rPr>
      </w:pPr>
      <w:r>
        <w:rPr>
          <w:rFonts w:hint="eastAsia" w:ascii="仿宋" w:hAnsi="仿宋" w:eastAsia="仿宋" w:cs="仿宋"/>
          <w:i w:val="0"/>
          <w:caps w:val="0"/>
          <w:color w:val="000000"/>
          <w:spacing w:val="0"/>
          <w:sz w:val="28"/>
          <w:szCs w:val="28"/>
        </w:rPr>
        <w:t>应聘人员不得报考与招聘单位有《浙江省事业单位公开招聘人员暂行办法》第三十条所列回避情形的岗位。</w:t>
      </w:r>
    </w:p>
    <w:p>
      <w:pPr>
        <w:pStyle w:val="4"/>
        <w:keepNext w:val="0"/>
        <w:keepLines w:val="0"/>
        <w:widowControl/>
        <w:suppressLineNumbers w:val="0"/>
        <w:spacing w:line="585" w:lineRule="atLeast"/>
        <w:ind w:left="0" w:firstLine="555"/>
        <w:jc w:val="left"/>
        <w:rPr>
          <w:rFonts w:hint="eastAsia" w:ascii="宋体" w:hAnsi="宋体" w:eastAsia="宋体" w:cs="宋体"/>
          <w:i w:val="0"/>
          <w:caps w:val="0"/>
          <w:color w:val="000000"/>
          <w:spacing w:val="0"/>
          <w:sz w:val="18"/>
          <w:szCs w:val="18"/>
        </w:rPr>
      </w:pPr>
      <w:r>
        <w:rPr>
          <w:rFonts w:hint="eastAsia" w:ascii="仿宋" w:hAnsi="仿宋" w:eastAsia="仿宋" w:cs="仿宋"/>
          <w:i w:val="0"/>
          <w:caps w:val="0"/>
          <w:color w:val="000000"/>
          <w:spacing w:val="0"/>
          <w:sz w:val="28"/>
          <w:szCs w:val="28"/>
        </w:rPr>
        <w:t>四、招聘程序和聘用办法</w:t>
      </w:r>
    </w:p>
    <w:p>
      <w:pPr>
        <w:pStyle w:val="4"/>
        <w:keepNext w:val="0"/>
        <w:keepLines w:val="0"/>
        <w:widowControl/>
        <w:suppressLineNumbers w:val="0"/>
        <w:ind w:left="0" w:firstLine="555"/>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8"/>
          <w:szCs w:val="28"/>
        </w:rPr>
        <w:t>1.报名初审</w:t>
      </w:r>
    </w:p>
    <w:p>
      <w:pPr>
        <w:pStyle w:val="4"/>
        <w:keepNext w:val="0"/>
        <w:keepLines w:val="0"/>
        <w:widowControl/>
        <w:suppressLineNumbers w:val="0"/>
        <w:spacing w:line="585" w:lineRule="atLeast"/>
        <w:ind w:left="0" w:firstLine="555"/>
        <w:jc w:val="left"/>
        <w:rPr>
          <w:rFonts w:hint="eastAsia" w:ascii="宋体" w:hAnsi="宋体" w:eastAsia="宋体" w:cs="宋体"/>
          <w:i w:val="0"/>
          <w:caps w:val="0"/>
          <w:color w:val="000000"/>
          <w:spacing w:val="0"/>
          <w:sz w:val="18"/>
          <w:szCs w:val="18"/>
        </w:rPr>
      </w:pPr>
      <w:r>
        <w:rPr>
          <w:rFonts w:hint="eastAsia" w:ascii="仿宋" w:hAnsi="仿宋" w:eastAsia="仿宋" w:cs="仿宋"/>
          <w:i w:val="0"/>
          <w:caps w:val="0"/>
          <w:color w:val="000000"/>
          <w:spacing w:val="0"/>
          <w:sz w:val="28"/>
          <w:szCs w:val="28"/>
        </w:rPr>
        <w:t>预报名：应聘人员在3月27日现场报名前登录</w:t>
      </w:r>
      <w:r>
        <w:rPr>
          <w:rFonts w:hint="eastAsia" w:ascii="宋体" w:hAnsi="宋体" w:eastAsia="宋体" w:cs="宋体"/>
          <w:i w:val="0"/>
          <w:caps w:val="0"/>
          <w:color w:val="3E3E3E"/>
          <w:spacing w:val="0"/>
          <w:sz w:val="18"/>
          <w:szCs w:val="18"/>
          <w:u w:val="none"/>
        </w:rPr>
        <w:fldChar w:fldCharType="begin"/>
      </w:r>
      <w:r>
        <w:rPr>
          <w:rFonts w:hint="eastAsia" w:ascii="宋体" w:hAnsi="宋体" w:eastAsia="宋体" w:cs="宋体"/>
          <w:i w:val="0"/>
          <w:caps w:val="0"/>
          <w:color w:val="3E3E3E"/>
          <w:spacing w:val="0"/>
          <w:sz w:val="18"/>
          <w:szCs w:val="18"/>
          <w:u w:val="none"/>
        </w:rPr>
        <w:instrText xml:space="preserve"> HYPERLINK "http://t1.ink/f/0i9nyb" </w:instrText>
      </w:r>
      <w:r>
        <w:rPr>
          <w:rFonts w:hint="eastAsia" w:ascii="宋体" w:hAnsi="宋体" w:eastAsia="宋体" w:cs="宋体"/>
          <w:i w:val="0"/>
          <w:caps w:val="0"/>
          <w:color w:val="3E3E3E"/>
          <w:spacing w:val="0"/>
          <w:sz w:val="18"/>
          <w:szCs w:val="18"/>
          <w:u w:val="none"/>
        </w:rPr>
        <w:fldChar w:fldCharType="separate"/>
      </w:r>
      <w:r>
        <w:rPr>
          <w:rStyle w:val="9"/>
          <w:rFonts w:ascii="Calibri" w:hAnsi="Calibri" w:eastAsia="宋体" w:cs="Calibri"/>
          <w:i w:val="0"/>
          <w:caps w:val="0"/>
          <w:color w:val="0000FF"/>
          <w:spacing w:val="0"/>
          <w:sz w:val="18"/>
          <w:szCs w:val="18"/>
          <w:u w:val="single"/>
        </w:rPr>
        <w:t>http://t1.ink/f/0i9nyb</w:t>
      </w:r>
      <w:r>
        <w:rPr>
          <w:rFonts w:hint="eastAsia" w:ascii="宋体" w:hAnsi="宋体" w:eastAsia="宋体" w:cs="宋体"/>
          <w:i w:val="0"/>
          <w:caps w:val="0"/>
          <w:color w:val="3E3E3E"/>
          <w:spacing w:val="0"/>
          <w:sz w:val="18"/>
          <w:szCs w:val="18"/>
          <w:u w:val="none"/>
        </w:rPr>
        <w:fldChar w:fldCharType="end"/>
      </w:r>
      <w:r>
        <w:rPr>
          <w:rFonts w:hint="eastAsia" w:ascii="宋体" w:hAnsi="宋体" w:eastAsia="宋体" w:cs="宋体"/>
          <w:i w:val="0"/>
          <w:caps w:val="0"/>
          <w:color w:val="000000"/>
          <w:spacing w:val="0"/>
          <w:sz w:val="21"/>
          <w:szCs w:val="21"/>
        </w:rPr>
        <w:t> </w:t>
      </w:r>
      <w:r>
        <w:rPr>
          <w:rFonts w:hint="eastAsia" w:ascii="仿宋" w:hAnsi="仿宋" w:eastAsia="仿宋" w:cs="仿宋"/>
          <w:i w:val="0"/>
          <w:caps w:val="0"/>
          <w:color w:val="000000"/>
          <w:spacing w:val="0"/>
          <w:sz w:val="28"/>
          <w:szCs w:val="28"/>
        </w:rPr>
        <w:t> 填写个人基本信息表。</w:t>
      </w:r>
    </w:p>
    <w:p>
      <w:pPr>
        <w:pStyle w:val="4"/>
        <w:keepNext w:val="0"/>
        <w:keepLines w:val="0"/>
        <w:widowControl/>
        <w:suppressLineNumbers w:val="0"/>
        <w:ind w:left="0" w:firstLine="555"/>
        <w:jc w:val="left"/>
        <w:rPr>
          <w:rFonts w:hint="eastAsia" w:ascii="宋体" w:hAnsi="宋体" w:eastAsia="宋体" w:cs="宋体"/>
          <w:i w:val="0"/>
          <w:caps w:val="0"/>
          <w:color w:val="000000"/>
          <w:spacing w:val="0"/>
          <w:sz w:val="18"/>
          <w:szCs w:val="18"/>
        </w:rPr>
      </w:pPr>
      <w:r>
        <w:rPr>
          <w:rFonts w:hint="eastAsia" w:ascii="仿宋" w:hAnsi="仿宋" w:eastAsia="仿宋" w:cs="仿宋"/>
          <w:i w:val="0"/>
          <w:caps w:val="0"/>
          <w:color w:val="000000"/>
          <w:spacing w:val="0"/>
          <w:sz w:val="28"/>
          <w:szCs w:val="28"/>
        </w:rPr>
        <w:t>现场报名：凭下列材料原件及复印件现场报名进行资格初审。每人限报一个招聘岗位。</w:t>
      </w:r>
    </w:p>
    <w:p>
      <w:pPr>
        <w:pStyle w:val="4"/>
        <w:keepNext w:val="0"/>
        <w:keepLines w:val="0"/>
        <w:widowControl/>
        <w:suppressLineNumbers w:val="0"/>
        <w:ind w:left="0" w:firstLine="555"/>
        <w:jc w:val="left"/>
        <w:rPr>
          <w:rFonts w:hint="eastAsia" w:ascii="宋体" w:hAnsi="宋体" w:eastAsia="宋体" w:cs="宋体"/>
          <w:i w:val="0"/>
          <w:caps w:val="0"/>
          <w:color w:val="000000"/>
          <w:spacing w:val="0"/>
          <w:sz w:val="18"/>
          <w:szCs w:val="18"/>
        </w:rPr>
      </w:pPr>
      <w:r>
        <w:rPr>
          <w:rFonts w:hint="eastAsia" w:ascii="仿宋" w:hAnsi="仿宋" w:eastAsia="仿宋" w:cs="仿宋"/>
          <w:i w:val="0"/>
          <w:caps w:val="0"/>
          <w:color w:val="000000"/>
          <w:spacing w:val="0"/>
          <w:sz w:val="28"/>
          <w:szCs w:val="28"/>
        </w:rPr>
        <w:t>（1）《海宁市教师招聘报名表》（见附件2）一份（必须完整打印在A4纸同一页上）；（2）有效期内的</w:t>
      </w:r>
      <w:r>
        <w:rPr>
          <w:rFonts w:hint="eastAsia" w:ascii="宋体" w:hAnsi="宋体" w:eastAsia="宋体" w:cs="宋体"/>
          <w:i w:val="0"/>
          <w:caps w:val="0"/>
          <w:color w:val="000000"/>
          <w:spacing w:val="0"/>
          <w:sz w:val="28"/>
          <w:szCs w:val="28"/>
        </w:rPr>
        <w:t>身份证；（3）</w:t>
      </w:r>
      <w:r>
        <w:rPr>
          <w:rFonts w:hint="eastAsia" w:ascii="仿宋" w:hAnsi="仿宋" w:eastAsia="仿宋" w:cs="仿宋"/>
          <w:i w:val="0"/>
          <w:caps w:val="0"/>
          <w:color w:val="000000"/>
          <w:spacing w:val="0"/>
          <w:sz w:val="28"/>
          <w:szCs w:val="28"/>
        </w:rPr>
        <w:t>毕业证书（全日制普通高校2021年应届毕业生凭学校就业推荐表或就业协议书报考；留学回国人员及中外合作大学毕业生应提供教育部中国留学服务中心出具的境外学历、学位认证书。材料截至时间为2021年3月27日）；（4）教师资格证（2021年全日制普通高校毕业生须提供认定教师资格所需国家教师资格考试合格证明及普通话考试合格证书）；（5）户口簿（海宁生源的毕业生可凭户口簿中迁往高校的户口页确定生源）；（6）大专师范类毕业生师范证明；（7）相关获奖证书（获奖证书必须是原件，证明无效。同时提供学校奖学金评定办法）。</w:t>
      </w:r>
    </w:p>
    <w:p>
      <w:pPr>
        <w:pStyle w:val="4"/>
        <w:keepNext w:val="0"/>
        <w:keepLines w:val="0"/>
        <w:widowControl/>
        <w:suppressLineNumbers w:val="0"/>
        <w:spacing w:line="585" w:lineRule="atLeast"/>
        <w:ind w:left="0" w:firstLine="555"/>
        <w:jc w:val="left"/>
        <w:rPr>
          <w:rFonts w:hint="eastAsia" w:ascii="宋体" w:hAnsi="宋体" w:eastAsia="宋体" w:cs="宋体"/>
          <w:i w:val="0"/>
          <w:caps w:val="0"/>
          <w:color w:val="000000"/>
          <w:spacing w:val="0"/>
          <w:sz w:val="18"/>
          <w:szCs w:val="18"/>
        </w:rPr>
      </w:pPr>
      <w:r>
        <w:rPr>
          <w:rFonts w:hint="eastAsia" w:ascii="仿宋" w:hAnsi="仿宋" w:eastAsia="仿宋" w:cs="仿宋"/>
          <w:i w:val="0"/>
          <w:caps w:val="0"/>
          <w:color w:val="000000"/>
          <w:spacing w:val="0"/>
          <w:sz w:val="28"/>
          <w:szCs w:val="28"/>
        </w:rPr>
        <w:t>2.复审</w:t>
      </w:r>
    </w:p>
    <w:p>
      <w:pPr>
        <w:pStyle w:val="4"/>
        <w:keepNext w:val="0"/>
        <w:keepLines w:val="0"/>
        <w:widowControl/>
        <w:suppressLineNumbers w:val="0"/>
        <w:spacing w:line="585" w:lineRule="atLeast"/>
        <w:ind w:left="0" w:firstLine="555"/>
        <w:jc w:val="left"/>
        <w:rPr>
          <w:rFonts w:hint="eastAsia" w:ascii="宋体" w:hAnsi="宋体" w:eastAsia="宋体" w:cs="宋体"/>
          <w:i w:val="0"/>
          <w:caps w:val="0"/>
          <w:color w:val="000000"/>
          <w:spacing w:val="0"/>
          <w:sz w:val="18"/>
          <w:szCs w:val="18"/>
        </w:rPr>
      </w:pPr>
      <w:r>
        <w:rPr>
          <w:rFonts w:hint="eastAsia" w:ascii="仿宋" w:hAnsi="仿宋" w:eastAsia="仿宋" w:cs="仿宋"/>
          <w:i w:val="0"/>
          <w:caps w:val="0"/>
          <w:color w:val="000000"/>
          <w:spacing w:val="0"/>
          <w:sz w:val="28"/>
          <w:szCs w:val="28"/>
        </w:rPr>
        <w:t>初审合格的应聘人员，持初审所有资料到复审处进行复审，复审合格后领取《准考证领取通知书》。当招聘计划数与报名合格人数不足1∶3时，相应核减招聘名额直至取消该岗位本次招聘，其中招聘计划数大于等于3人的岗位，当招聘计划数与报名合格人数不足1∶2时，相应核减招聘名额直至取消该岗位本次招聘。幼儿教师（男性）为紧缺岗位，不受该比例限制。</w:t>
      </w:r>
    </w:p>
    <w:p>
      <w:pPr>
        <w:pStyle w:val="4"/>
        <w:keepNext w:val="0"/>
        <w:keepLines w:val="0"/>
        <w:widowControl/>
        <w:suppressLineNumbers w:val="0"/>
        <w:spacing w:line="585" w:lineRule="atLeast"/>
        <w:ind w:left="0" w:firstLine="555"/>
        <w:jc w:val="left"/>
        <w:rPr>
          <w:rFonts w:hint="eastAsia" w:ascii="宋体" w:hAnsi="宋体" w:eastAsia="宋体" w:cs="宋体"/>
          <w:i w:val="0"/>
          <w:caps w:val="0"/>
          <w:color w:val="000000"/>
          <w:spacing w:val="0"/>
          <w:sz w:val="18"/>
          <w:szCs w:val="18"/>
        </w:rPr>
      </w:pPr>
      <w:r>
        <w:rPr>
          <w:rFonts w:hint="eastAsia" w:ascii="仿宋" w:hAnsi="仿宋" w:eastAsia="仿宋" w:cs="仿宋"/>
          <w:i w:val="0"/>
          <w:caps w:val="0"/>
          <w:color w:val="000000"/>
          <w:spacing w:val="0"/>
          <w:sz w:val="28"/>
          <w:szCs w:val="28"/>
        </w:rPr>
        <w:t>报考人员在报考中提交的材料应当真实、准确、有效。对伪造、变造有关证件、材料、信息，骗取考试资格的，取消报考资格并按相关规定予以处理。</w:t>
      </w:r>
    </w:p>
    <w:p>
      <w:pPr>
        <w:pStyle w:val="4"/>
        <w:keepNext w:val="0"/>
        <w:keepLines w:val="0"/>
        <w:widowControl/>
        <w:suppressLineNumbers w:val="0"/>
        <w:spacing w:line="585" w:lineRule="atLeast"/>
        <w:ind w:left="0" w:firstLine="555"/>
        <w:jc w:val="left"/>
        <w:rPr>
          <w:rFonts w:hint="eastAsia" w:ascii="宋体" w:hAnsi="宋体" w:eastAsia="宋体" w:cs="宋体"/>
          <w:i w:val="0"/>
          <w:caps w:val="0"/>
          <w:color w:val="000000"/>
          <w:spacing w:val="0"/>
          <w:sz w:val="18"/>
          <w:szCs w:val="18"/>
        </w:rPr>
      </w:pPr>
      <w:r>
        <w:rPr>
          <w:rFonts w:hint="eastAsia" w:ascii="仿宋" w:hAnsi="仿宋" w:eastAsia="仿宋" w:cs="仿宋"/>
          <w:i w:val="0"/>
          <w:caps w:val="0"/>
          <w:color w:val="000000"/>
          <w:spacing w:val="0"/>
          <w:sz w:val="28"/>
          <w:szCs w:val="28"/>
        </w:rPr>
        <w:t>3.考试、考核</w:t>
      </w:r>
    </w:p>
    <w:p>
      <w:pPr>
        <w:pStyle w:val="4"/>
        <w:keepNext w:val="0"/>
        <w:keepLines w:val="0"/>
        <w:widowControl/>
        <w:suppressLineNumbers w:val="0"/>
        <w:spacing w:line="585" w:lineRule="atLeast"/>
        <w:ind w:left="0" w:firstLine="555"/>
        <w:jc w:val="left"/>
        <w:rPr>
          <w:rFonts w:hint="eastAsia" w:ascii="宋体" w:hAnsi="宋体" w:eastAsia="宋体" w:cs="宋体"/>
          <w:i w:val="0"/>
          <w:caps w:val="0"/>
          <w:color w:val="000000"/>
          <w:spacing w:val="0"/>
          <w:sz w:val="18"/>
          <w:szCs w:val="18"/>
        </w:rPr>
      </w:pPr>
      <w:r>
        <w:rPr>
          <w:rFonts w:hint="eastAsia" w:ascii="仿宋" w:hAnsi="仿宋" w:eastAsia="仿宋" w:cs="仿宋"/>
          <w:i w:val="0"/>
          <w:caps w:val="0"/>
          <w:color w:val="000000"/>
          <w:spacing w:val="0"/>
          <w:sz w:val="28"/>
          <w:szCs w:val="28"/>
        </w:rPr>
        <w:t>音乐、体育、美术岗位的考试、考核项目采用技能测试、笔试和面试相结合的办法进行。其他岗位的考试、考核项目采用笔试和面试相结合的办法进行。</w:t>
      </w:r>
    </w:p>
    <w:p>
      <w:pPr>
        <w:pStyle w:val="4"/>
        <w:keepNext w:val="0"/>
        <w:keepLines w:val="0"/>
        <w:widowControl/>
        <w:suppressLineNumbers w:val="0"/>
        <w:spacing w:line="585" w:lineRule="atLeast"/>
        <w:ind w:left="0" w:firstLine="555"/>
        <w:jc w:val="left"/>
        <w:rPr>
          <w:rFonts w:hint="eastAsia" w:ascii="宋体" w:hAnsi="宋体" w:eastAsia="宋体" w:cs="宋体"/>
          <w:i w:val="0"/>
          <w:caps w:val="0"/>
          <w:color w:val="000000"/>
          <w:spacing w:val="0"/>
          <w:sz w:val="18"/>
          <w:szCs w:val="18"/>
        </w:rPr>
      </w:pPr>
      <w:r>
        <w:rPr>
          <w:rFonts w:hint="eastAsia" w:ascii="仿宋" w:hAnsi="仿宋" w:eastAsia="仿宋" w:cs="仿宋"/>
          <w:i w:val="0"/>
          <w:caps w:val="0"/>
          <w:color w:val="000000"/>
          <w:spacing w:val="0"/>
          <w:sz w:val="28"/>
          <w:szCs w:val="28"/>
        </w:rPr>
        <w:t>（1）技能测试：满分100分。音乐、体育、美术岗位根据技能测试成绩从高分到低分按1∶6比例确定笔试对象，如技能测试合格人数不足1∶6的按实际合格人数确定笔试对象。技能测试合格分为60分，成绩低于60分的不得进入笔试环节。</w:t>
      </w:r>
    </w:p>
    <w:p>
      <w:pPr>
        <w:pStyle w:val="4"/>
        <w:keepNext w:val="0"/>
        <w:keepLines w:val="0"/>
        <w:widowControl/>
        <w:suppressLineNumbers w:val="0"/>
        <w:spacing w:line="585" w:lineRule="atLeast"/>
        <w:ind w:left="0" w:firstLine="555"/>
        <w:jc w:val="left"/>
        <w:rPr>
          <w:rFonts w:hint="eastAsia" w:ascii="宋体" w:hAnsi="宋体" w:eastAsia="宋体" w:cs="宋体"/>
          <w:i w:val="0"/>
          <w:caps w:val="0"/>
          <w:color w:val="000000"/>
          <w:spacing w:val="0"/>
          <w:sz w:val="18"/>
          <w:szCs w:val="18"/>
        </w:rPr>
      </w:pPr>
      <w:r>
        <w:rPr>
          <w:rFonts w:hint="eastAsia" w:ascii="仿宋" w:hAnsi="仿宋" w:eastAsia="仿宋" w:cs="仿宋"/>
          <w:i w:val="0"/>
          <w:caps w:val="0"/>
          <w:color w:val="000000"/>
          <w:spacing w:val="0"/>
          <w:sz w:val="28"/>
          <w:szCs w:val="28"/>
        </w:rPr>
        <w:t>（2）笔试：满分为100分。内容为: 学科专业知识和教育教学理论二科,满分均为100分。按学科专业知识成绩70%+教育教学理论成绩30%计算笔试成绩。音乐、体育、美术岗位根据技能测试与笔试成绩之和从高分到低分按1∶3比例确定面试对象。其他岗位根据笔试成绩从高分到低分按1∶3比例确定面试对象。不足1∶3的按实际参加笔试人数确定面试对象。</w:t>
      </w:r>
    </w:p>
    <w:p>
      <w:pPr>
        <w:pStyle w:val="4"/>
        <w:keepNext w:val="0"/>
        <w:keepLines w:val="0"/>
        <w:widowControl/>
        <w:suppressLineNumbers w:val="0"/>
        <w:spacing w:before="0" w:beforeAutospacing="0" w:after="0" w:afterAutospacing="0" w:line="585" w:lineRule="atLeast"/>
        <w:ind w:left="210" w:right="0" w:firstLine="555"/>
        <w:jc w:val="left"/>
        <w:rPr>
          <w:rFonts w:hint="eastAsia" w:ascii="宋体" w:hAnsi="宋体" w:eastAsia="宋体" w:cs="宋体"/>
          <w:i w:val="0"/>
          <w:caps w:val="0"/>
          <w:color w:val="000000"/>
          <w:spacing w:val="0"/>
          <w:sz w:val="18"/>
          <w:szCs w:val="18"/>
        </w:rPr>
      </w:pPr>
      <w:r>
        <w:rPr>
          <w:rFonts w:hint="eastAsia" w:ascii="仿宋" w:hAnsi="仿宋" w:eastAsia="仿宋" w:cs="仿宋"/>
          <w:i w:val="0"/>
          <w:caps w:val="0"/>
          <w:color w:val="000000"/>
          <w:spacing w:val="0"/>
          <w:sz w:val="28"/>
          <w:szCs w:val="28"/>
        </w:rPr>
        <w:t>（3）面试：有“艺术特长展示（专业能力测试）”要求的岗位（幼教、职教类专业教师）面试内容为“试讲+提问+艺术特长展示（专业能力测试）”，总分为100分，其中“试讲+提问”为75分，“艺术特长展示（专业能力测试）”为25分。其他岗位面试内容为“试讲+提问”，“试讲+提问”满分为100分。面试成绩低于60分的不得进入体检、考察环节。</w:t>
      </w:r>
    </w:p>
    <w:p>
      <w:pPr>
        <w:pStyle w:val="4"/>
        <w:keepNext w:val="0"/>
        <w:keepLines w:val="0"/>
        <w:widowControl/>
        <w:suppressLineNumbers w:val="0"/>
        <w:spacing w:line="585" w:lineRule="atLeast"/>
        <w:ind w:left="0" w:firstLine="555"/>
        <w:jc w:val="left"/>
        <w:rPr>
          <w:rFonts w:hint="eastAsia" w:ascii="宋体" w:hAnsi="宋体" w:eastAsia="宋体" w:cs="宋体"/>
          <w:i w:val="0"/>
          <w:caps w:val="0"/>
          <w:color w:val="000000"/>
          <w:spacing w:val="0"/>
          <w:sz w:val="18"/>
          <w:szCs w:val="18"/>
        </w:rPr>
      </w:pPr>
      <w:r>
        <w:rPr>
          <w:rFonts w:hint="eastAsia" w:ascii="仿宋" w:hAnsi="仿宋" w:eastAsia="仿宋" w:cs="仿宋"/>
          <w:i w:val="0"/>
          <w:caps w:val="0"/>
          <w:color w:val="000000"/>
          <w:spacing w:val="0"/>
          <w:sz w:val="28"/>
          <w:szCs w:val="28"/>
        </w:rPr>
        <w:t>音乐、体育、美术岗位按技能测试成绩30%+笔试成绩30%+面试成绩40%计算综合成绩。其他岗位按笔试成绩40%+面试成绩60%计算综合成绩。如出现综合成绩相等，以面试成绩高的排位在前。如面试成绩再相等，再组织第二轮面试考核，成绩高的排位在前。</w:t>
      </w:r>
    </w:p>
    <w:p>
      <w:pPr>
        <w:pStyle w:val="4"/>
        <w:keepNext w:val="0"/>
        <w:keepLines w:val="0"/>
        <w:widowControl/>
        <w:suppressLineNumbers w:val="0"/>
        <w:spacing w:line="585" w:lineRule="atLeast"/>
        <w:ind w:left="0" w:firstLine="555"/>
        <w:jc w:val="left"/>
        <w:rPr>
          <w:rFonts w:hint="eastAsia" w:ascii="宋体" w:hAnsi="宋体" w:eastAsia="宋体" w:cs="宋体"/>
          <w:i w:val="0"/>
          <w:caps w:val="0"/>
          <w:color w:val="000000"/>
          <w:spacing w:val="0"/>
          <w:sz w:val="18"/>
          <w:szCs w:val="18"/>
        </w:rPr>
      </w:pPr>
      <w:r>
        <w:rPr>
          <w:rFonts w:hint="eastAsia" w:ascii="仿宋" w:hAnsi="仿宋" w:eastAsia="仿宋" w:cs="仿宋"/>
          <w:i w:val="0"/>
          <w:caps w:val="0"/>
          <w:color w:val="000000"/>
          <w:spacing w:val="0"/>
          <w:sz w:val="28"/>
          <w:szCs w:val="28"/>
        </w:rPr>
        <w:t>4.体检、考察</w:t>
      </w:r>
    </w:p>
    <w:p>
      <w:pPr>
        <w:pStyle w:val="4"/>
        <w:keepNext w:val="0"/>
        <w:keepLines w:val="0"/>
        <w:widowControl/>
        <w:suppressLineNumbers w:val="0"/>
        <w:spacing w:line="585" w:lineRule="atLeast"/>
        <w:ind w:left="0" w:firstLine="555"/>
        <w:jc w:val="left"/>
        <w:rPr>
          <w:rFonts w:hint="eastAsia" w:ascii="宋体" w:hAnsi="宋体" w:eastAsia="宋体" w:cs="宋体"/>
          <w:i w:val="0"/>
          <w:caps w:val="0"/>
          <w:color w:val="000000"/>
          <w:spacing w:val="0"/>
          <w:sz w:val="18"/>
          <w:szCs w:val="18"/>
        </w:rPr>
      </w:pPr>
      <w:r>
        <w:rPr>
          <w:rFonts w:hint="eastAsia" w:ascii="仿宋" w:hAnsi="仿宋" w:eastAsia="仿宋" w:cs="仿宋"/>
          <w:i w:val="0"/>
          <w:caps w:val="0"/>
          <w:color w:val="000000"/>
          <w:spacing w:val="0"/>
          <w:sz w:val="28"/>
          <w:szCs w:val="28"/>
        </w:rPr>
        <w:t>根据综合成绩从高分到低分按招聘计划数1：1比例确定体检、考察对象。体检按《浙江省教师资格认定体检标准》执行。体检时间地点另行通知，体检对象不按规定的时间、地点参加体检的，视作放弃体检。体检结束后，进行考察。考察工作参考公务员考录考察的办法执行。报考人员放弃体检或体检不合格、考察结论为不宜聘用的、在办理聘用手续前放弃聘用资格的，在成绩合格人员中按综合成绩从高分到低分依次递补。</w:t>
      </w:r>
    </w:p>
    <w:p>
      <w:pPr>
        <w:pStyle w:val="4"/>
        <w:keepNext w:val="0"/>
        <w:keepLines w:val="0"/>
        <w:widowControl/>
        <w:suppressLineNumbers w:val="0"/>
        <w:spacing w:line="585" w:lineRule="atLeast"/>
        <w:ind w:left="0" w:firstLine="555"/>
        <w:jc w:val="left"/>
        <w:rPr>
          <w:rFonts w:hint="eastAsia" w:ascii="宋体" w:hAnsi="宋体" w:eastAsia="宋体" w:cs="宋体"/>
          <w:i w:val="0"/>
          <w:caps w:val="0"/>
          <w:color w:val="000000"/>
          <w:spacing w:val="0"/>
          <w:sz w:val="18"/>
          <w:szCs w:val="18"/>
        </w:rPr>
      </w:pPr>
      <w:r>
        <w:rPr>
          <w:rFonts w:hint="eastAsia" w:ascii="仿宋" w:hAnsi="仿宋" w:eastAsia="仿宋" w:cs="仿宋"/>
          <w:i w:val="0"/>
          <w:caps w:val="0"/>
          <w:color w:val="000000"/>
          <w:spacing w:val="0"/>
          <w:sz w:val="28"/>
          <w:szCs w:val="28"/>
        </w:rPr>
        <w:t>5.公示、聘用</w:t>
      </w:r>
    </w:p>
    <w:p>
      <w:pPr>
        <w:pStyle w:val="4"/>
        <w:keepNext w:val="0"/>
        <w:keepLines w:val="0"/>
        <w:widowControl/>
        <w:suppressLineNumbers w:val="0"/>
        <w:spacing w:line="585" w:lineRule="atLeast"/>
        <w:ind w:left="0" w:firstLine="555"/>
        <w:jc w:val="left"/>
        <w:rPr>
          <w:rFonts w:hint="eastAsia" w:ascii="宋体" w:hAnsi="宋体" w:eastAsia="宋体" w:cs="宋体"/>
          <w:i w:val="0"/>
          <w:caps w:val="0"/>
          <w:color w:val="000000"/>
          <w:spacing w:val="0"/>
          <w:sz w:val="18"/>
          <w:szCs w:val="18"/>
        </w:rPr>
      </w:pPr>
      <w:r>
        <w:rPr>
          <w:rFonts w:hint="eastAsia" w:ascii="仿宋" w:hAnsi="仿宋" w:eastAsia="仿宋" w:cs="仿宋"/>
          <w:i w:val="0"/>
          <w:caps w:val="0"/>
          <w:color w:val="000000"/>
          <w:spacing w:val="0"/>
          <w:sz w:val="28"/>
          <w:szCs w:val="28"/>
        </w:rPr>
        <w:t>按照“分数优先、尊重志愿”的原则，确定拟聘用人员及岗位，并在海宁市人民政府门户网站政府信息公开平台中市教育局-人事信息-招考录用栏目、海宁市人才网公示7个工作日。公示期满后，没有反映问题或反映有问题经查实不影响聘用的，按聘用审批权限办理聘用手续；对反映有影响聘用问题并查有实据的，不予聘用；对反映的问题一时难以查实的，将暂缓聘用，待查清后再决定是否聘用。确定聘用人选后，按《浙江省事业单位人员聘用制度试行细则》的规定执行。在签订聘用协议后相应岗位不再递补。拟聘用人员无正当理由未在规定时间内报到的，取消聘用资格。聘用人员自报到后签订事业单位聘用合同，实行试用期制度，试用期满后经考核不合格的予以解聘。</w:t>
      </w:r>
    </w:p>
    <w:p>
      <w:pPr>
        <w:pStyle w:val="4"/>
        <w:keepNext w:val="0"/>
        <w:keepLines w:val="0"/>
        <w:widowControl/>
        <w:suppressLineNumbers w:val="0"/>
        <w:spacing w:line="585" w:lineRule="atLeast"/>
        <w:ind w:left="0" w:firstLine="555"/>
        <w:jc w:val="left"/>
        <w:rPr>
          <w:rFonts w:hint="eastAsia" w:ascii="宋体" w:hAnsi="宋体" w:eastAsia="宋体" w:cs="宋体"/>
          <w:i w:val="0"/>
          <w:caps w:val="0"/>
          <w:color w:val="000000"/>
          <w:spacing w:val="0"/>
          <w:sz w:val="18"/>
          <w:szCs w:val="18"/>
        </w:rPr>
      </w:pPr>
      <w:r>
        <w:rPr>
          <w:rFonts w:hint="eastAsia" w:ascii="仿宋" w:hAnsi="仿宋" w:eastAsia="仿宋" w:cs="仿宋"/>
          <w:i w:val="0"/>
          <w:caps w:val="0"/>
          <w:color w:val="000000"/>
          <w:spacing w:val="0"/>
          <w:sz w:val="28"/>
          <w:szCs w:val="28"/>
        </w:rPr>
        <w:t>新聘用的教师在聘用学校最低服务年限为5年。</w:t>
      </w:r>
    </w:p>
    <w:p>
      <w:pPr>
        <w:pStyle w:val="4"/>
        <w:keepNext w:val="0"/>
        <w:keepLines w:val="0"/>
        <w:widowControl/>
        <w:suppressLineNumbers w:val="0"/>
        <w:spacing w:line="585" w:lineRule="atLeast"/>
        <w:ind w:left="0" w:firstLine="555"/>
        <w:jc w:val="left"/>
        <w:rPr>
          <w:rFonts w:hint="eastAsia" w:ascii="宋体" w:hAnsi="宋体" w:eastAsia="宋体" w:cs="宋体"/>
          <w:i w:val="0"/>
          <w:caps w:val="0"/>
          <w:color w:val="000000"/>
          <w:spacing w:val="0"/>
          <w:sz w:val="18"/>
          <w:szCs w:val="18"/>
        </w:rPr>
      </w:pPr>
      <w:r>
        <w:rPr>
          <w:rFonts w:hint="eastAsia" w:ascii="仿宋" w:hAnsi="仿宋" w:eastAsia="仿宋" w:cs="仿宋"/>
          <w:i w:val="0"/>
          <w:caps w:val="0"/>
          <w:color w:val="000000"/>
          <w:spacing w:val="0"/>
          <w:sz w:val="28"/>
          <w:szCs w:val="28"/>
        </w:rPr>
        <w:t>五、其他事项</w:t>
      </w:r>
    </w:p>
    <w:p>
      <w:pPr>
        <w:pStyle w:val="4"/>
        <w:keepNext w:val="0"/>
        <w:keepLines w:val="0"/>
        <w:widowControl/>
        <w:suppressLineNumbers w:val="0"/>
        <w:spacing w:line="585" w:lineRule="atLeast"/>
        <w:ind w:left="0" w:firstLine="555"/>
        <w:jc w:val="left"/>
        <w:rPr>
          <w:rFonts w:hint="eastAsia" w:ascii="宋体" w:hAnsi="宋体" w:eastAsia="宋体" w:cs="宋体"/>
          <w:i w:val="0"/>
          <w:caps w:val="0"/>
          <w:color w:val="000000"/>
          <w:spacing w:val="0"/>
          <w:sz w:val="18"/>
          <w:szCs w:val="18"/>
        </w:rPr>
      </w:pPr>
      <w:r>
        <w:rPr>
          <w:rFonts w:hint="eastAsia" w:ascii="仿宋" w:hAnsi="仿宋" w:eastAsia="仿宋" w:cs="仿宋"/>
          <w:i w:val="0"/>
          <w:caps w:val="0"/>
          <w:color w:val="000000"/>
          <w:spacing w:val="0"/>
          <w:sz w:val="28"/>
          <w:szCs w:val="28"/>
        </w:rPr>
        <w:t>1.招聘过程信息均在海宁市人民政府门户网站政府信息公开平台中市教育局-人事信息-招考录用栏目公布，届时考生可网上查询。</w:t>
      </w:r>
    </w:p>
    <w:p>
      <w:pPr>
        <w:pStyle w:val="4"/>
        <w:keepNext w:val="0"/>
        <w:keepLines w:val="0"/>
        <w:widowControl/>
        <w:suppressLineNumbers w:val="0"/>
        <w:spacing w:line="585" w:lineRule="atLeast"/>
        <w:ind w:left="0" w:firstLine="555"/>
        <w:jc w:val="left"/>
        <w:rPr>
          <w:rFonts w:hint="eastAsia" w:ascii="宋体" w:hAnsi="宋体" w:eastAsia="宋体" w:cs="宋体"/>
          <w:i w:val="0"/>
          <w:caps w:val="0"/>
          <w:color w:val="000000"/>
          <w:spacing w:val="0"/>
          <w:sz w:val="18"/>
          <w:szCs w:val="18"/>
        </w:rPr>
      </w:pPr>
      <w:r>
        <w:rPr>
          <w:rFonts w:hint="eastAsia" w:ascii="仿宋" w:hAnsi="仿宋" w:eastAsia="仿宋" w:cs="仿宋"/>
          <w:i w:val="0"/>
          <w:caps w:val="0"/>
          <w:color w:val="000000"/>
          <w:spacing w:val="0"/>
          <w:sz w:val="28"/>
          <w:szCs w:val="28"/>
        </w:rPr>
        <w:t>2.对考试违纪违规行为的认定和处理，按照《事业单位公开招聘违纪违规行为处理规定》（人社部令第35号）执行。</w:t>
      </w:r>
    </w:p>
    <w:p>
      <w:pPr>
        <w:pStyle w:val="4"/>
        <w:keepNext w:val="0"/>
        <w:keepLines w:val="0"/>
        <w:widowControl/>
        <w:suppressLineNumbers w:val="0"/>
        <w:spacing w:line="585" w:lineRule="atLeast"/>
        <w:ind w:left="0" w:firstLine="555"/>
        <w:jc w:val="left"/>
        <w:rPr>
          <w:rFonts w:hint="eastAsia" w:ascii="宋体" w:hAnsi="宋体" w:eastAsia="宋体" w:cs="宋体"/>
          <w:i w:val="0"/>
          <w:caps w:val="0"/>
          <w:color w:val="000000"/>
          <w:spacing w:val="0"/>
          <w:sz w:val="18"/>
          <w:szCs w:val="18"/>
        </w:rPr>
      </w:pPr>
      <w:r>
        <w:rPr>
          <w:rFonts w:hint="eastAsia" w:ascii="仿宋" w:hAnsi="仿宋" w:eastAsia="仿宋" w:cs="仿宋"/>
          <w:i w:val="0"/>
          <w:caps w:val="0"/>
          <w:color w:val="000000"/>
          <w:spacing w:val="0"/>
          <w:sz w:val="28"/>
          <w:szCs w:val="28"/>
        </w:rPr>
        <w:t>3.根据当前新冠肺炎疫情防控要求，应聘人员报名和考试过程中须戴好口罩，出示身份证及当日健康码。根据全国区域疫情形势变化，相关防控要求根据海宁市防控办通知精神实时调整。</w:t>
      </w:r>
    </w:p>
    <w:p>
      <w:pPr>
        <w:pStyle w:val="4"/>
        <w:keepNext w:val="0"/>
        <w:keepLines w:val="0"/>
        <w:widowControl/>
        <w:suppressLineNumbers w:val="0"/>
        <w:spacing w:line="495" w:lineRule="atLeast"/>
        <w:ind w:left="0" w:firstLine="555"/>
        <w:jc w:val="left"/>
        <w:rPr>
          <w:rFonts w:hint="eastAsia" w:ascii="宋体" w:hAnsi="宋体" w:eastAsia="宋体" w:cs="宋体"/>
          <w:i w:val="0"/>
          <w:caps w:val="0"/>
          <w:color w:val="000000"/>
          <w:spacing w:val="0"/>
          <w:sz w:val="18"/>
          <w:szCs w:val="18"/>
        </w:rPr>
      </w:pPr>
      <w:r>
        <w:rPr>
          <w:rFonts w:hint="eastAsia" w:ascii="仿宋" w:hAnsi="仿宋" w:eastAsia="仿宋" w:cs="仿宋"/>
          <w:i w:val="0"/>
          <w:caps w:val="0"/>
          <w:color w:val="000000"/>
          <w:spacing w:val="0"/>
          <w:sz w:val="28"/>
          <w:szCs w:val="28"/>
        </w:rPr>
        <w:t>4. 咨询电话：0573-87297325，0573-87226129，0573-87229920。</w:t>
      </w:r>
    </w:p>
    <w:p>
      <w:pPr>
        <w:pStyle w:val="4"/>
        <w:keepNext w:val="0"/>
        <w:keepLines w:val="0"/>
        <w:widowControl/>
        <w:suppressLineNumbers w:val="0"/>
        <w:spacing w:line="585" w:lineRule="atLeast"/>
        <w:ind w:left="0" w:firstLine="840"/>
        <w:jc w:val="left"/>
        <w:rPr>
          <w:rFonts w:hint="eastAsia" w:ascii="宋体" w:hAnsi="宋体" w:eastAsia="宋体" w:cs="宋体"/>
          <w:i w:val="0"/>
          <w:caps w:val="0"/>
          <w:color w:val="000000"/>
          <w:spacing w:val="0"/>
          <w:sz w:val="18"/>
          <w:szCs w:val="18"/>
        </w:rPr>
      </w:pPr>
      <w:r>
        <w:rPr>
          <w:rFonts w:hint="eastAsia" w:ascii="仿宋" w:hAnsi="仿宋" w:eastAsia="仿宋" w:cs="仿宋"/>
          <w:i w:val="0"/>
          <w:caps w:val="0"/>
          <w:color w:val="000000"/>
          <w:spacing w:val="0"/>
          <w:sz w:val="28"/>
          <w:szCs w:val="28"/>
        </w:rPr>
        <w:t>监督电话：0573-87287039。</w:t>
      </w:r>
    </w:p>
    <w:p>
      <w:pPr>
        <w:pStyle w:val="4"/>
        <w:keepNext w:val="0"/>
        <w:keepLines w:val="0"/>
        <w:widowControl/>
        <w:suppressLineNumbers w:val="0"/>
        <w:spacing w:line="495" w:lineRule="atLeast"/>
        <w:ind w:left="0" w:firstLine="555"/>
        <w:jc w:val="left"/>
        <w:rPr>
          <w:rFonts w:hint="eastAsia" w:ascii="宋体" w:hAnsi="宋体" w:eastAsia="宋体" w:cs="宋体"/>
          <w:i w:val="0"/>
          <w:caps w:val="0"/>
          <w:color w:val="000000"/>
          <w:spacing w:val="0"/>
          <w:sz w:val="18"/>
          <w:szCs w:val="18"/>
        </w:rPr>
      </w:pPr>
      <w:r>
        <w:rPr>
          <w:rFonts w:hint="eastAsia" w:ascii="仿宋" w:hAnsi="仿宋" w:eastAsia="仿宋" w:cs="仿宋"/>
          <w:i w:val="0"/>
          <w:caps w:val="0"/>
          <w:color w:val="000000"/>
          <w:spacing w:val="0"/>
          <w:sz w:val="28"/>
          <w:szCs w:val="28"/>
        </w:rPr>
        <w:t>5.本公告未尽事宜，由市教育局依据有关文件、规定执行。</w:t>
      </w:r>
    </w:p>
    <w:p>
      <w:pPr>
        <w:pStyle w:val="4"/>
        <w:keepNext w:val="0"/>
        <w:keepLines w:val="0"/>
        <w:widowControl/>
        <w:suppressLineNumbers w:val="0"/>
        <w:spacing w:line="585" w:lineRule="atLeast"/>
        <w:ind w:left="0" w:firstLine="555"/>
        <w:jc w:val="left"/>
        <w:rPr>
          <w:rFonts w:hint="eastAsia" w:ascii="宋体" w:hAnsi="宋体" w:eastAsia="宋体" w:cs="宋体"/>
          <w:i w:val="0"/>
          <w:caps w:val="0"/>
          <w:color w:val="000000"/>
          <w:spacing w:val="0"/>
          <w:sz w:val="18"/>
          <w:szCs w:val="18"/>
        </w:rPr>
      </w:pPr>
      <w:r>
        <w:rPr>
          <w:rFonts w:hint="eastAsia" w:ascii="仿宋" w:hAnsi="仿宋" w:eastAsia="仿宋" w:cs="仿宋"/>
          <w:i w:val="0"/>
          <w:caps w:val="0"/>
          <w:color w:val="000000"/>
          <w:spacing w:val="0"/>
          <w:sz w:val="28"/>
          <w:szCs w:val="28"/>
        </w:rPr>
        <w:t>海宁市人民政府门户网站政府信息公开平台：</w:t>
      </w:r>
      <w:r>
        <w:rPr>
          <w:rFonts w:hint="eastAsia" w:ascii="宋体" w:hAnsi="宋体" w:eastAsia="宋体" w:cs="宋体"/>
          <w:i w:val="0"/>
          <w:caps w:val="0"/>
          <w:color w:val="3E3E3E"/>
          <w:spacing w:val="0"/>
          <w:sz w:val="18"/>
          <w:szCs w:val="18"/>
          <w:u w:val="none"/>
        </w:rPr>
        <w:fldChar w:fldCharType="begin"/>
      </w:r>
      <w:r>
        <w:rPr>
          <w:rFonts w:hint="eastAsia" w:ascii="宋体" w:hAnsi="宋体" w:eastAsia="宋体" w:cs="宋体"/>
          <w:i w:val="0"/>
          <w:caps w:val="0"/>
          <w:color w:val="3E3E3E"/>
          <w:spacing w:val="0"/>
          <w:sz w:val="18"/>
          <w:szCs w:val="18"/>
          <w:u w:val="none"/>
        </w:rPr>
        <w:instrText xml:space="preserve"> HYPERLINK "http://www.haining.gov.cn/col/col1460428/index.html" </w:instrText>
      </w:r>
      <w:r>
        <w:rPr>
          <w:rFonts w:hint="eastAsia" w:ascii="宋体" w:hAnsi="宋体" w:eastAsia="宋体" w:cs="宋体"/>
          <w:i w:val="0"/>
          <w:caps w:val="0"/>
          <w:color w:val="3E3E3E"/>
          <w:spacing w:val="0"/>
          <w:sz w:val="18"/>
          <w:szCs w:val="18"/>
          <w:u w:val="none"/>
        </w:rPr>
        <w:fldChar w:fldCharType="separate"/>
      </w:r>
      <w:r>
        <w:rPr>
          <w:rStyle w:val="9"/>
          <w:rFonts w:hint="eastAsia" w:ascii="仿宋" w:hAnsi="仿宋" w:eastAsia="仿宋" w:cs="仿宋"/>
          <w:i w:val="0"/>
          <w:caps w:val="0"/>
          <w:color w:val="0000FF"/>
          <w:spacing w:val="0"/>
          <w:sz w:val="28"/>
          <w:szCs w:val="28"/>
          <w:u w:val="single"/>
        </w:rPr>
        <w:t>http://www.haining.gov.cn/col/col1460428/index.html</w:t>
      </w:r>
      <w:r>
        <w:rPr>
          <w:rFonts w:hint="eastAsia" w:ascii="宋体" w:hAnsi="宋体" w:eastAsia="宋体" w:cs="宋体"/>
          <w:i w:val="0"/>
          <w:caps w:val="0"/>
          <w:color w:val="3E3E3E"/>
          <w:spacing w:val="0"/>
          <w:sz w:val="18"/>
          <w:szCs w:val="18"/>
          <w:u w:val="none"/>
        </w:rPr>
        <w:fldChar w:fldCharType="end"/>
      </w:r>
      <w:r>
        <w:rPr>
          <w:rFonts w:hint="eastAsia" w:ascii="仿宋" w:hAnsi="仿宋" w:eastAsia="仿宋" w:cs="仿宋"/>
          <w:i w:val="0"/>
          <w:caps w:val="0"/>
          <w:color w:val="000000"/>
          <w:spacing w:val="0"/>
          <w:sz w:val="28"/>
          <w:szCs w:val="28"/>
        </w:rPr>
        <w:t>按信息类别浏览：人事信息-招考录用。</w:t>
      </w:r>
    </w:p>
    <w:p>
      <w:pPr>
        <w:pStyle w:val="4"/>
        <w:keepNext w:val="0"/>
        <w:keepLines w:val="0"/>
        <w:widowControl/>
        <w:suppressLineNumbers w:val="0"/>
        <w:spacing w:line="585" w:lineRule="atLeast"/>
        <w:ind w:left="0" w:firstLine="555"/>
        <w:jc w:val="left"/>
        <w:rPr>
          <w:rFonts w:hint="eastAsia" w:ascii="宋体" w:hAnsi="宋体" w:eastAsia="宋体" w:cs="宋体"/>
          <w:i w:val="0"/>
          <w:caps w:val="0"/>
          <w:color w:val="000000"/>
          <w:spacing w:val="0"/>
          <w:sz w:val="18"/>
          <w:szCs w:val="18"/>
        </w:rPr>
      </w:pPr>
      <w:r>
        <w:rPr>
          <w:rFonts w:hint="eastAsia" w:ascii="仿宋" w:hAnsi="仿宋" w:eastAsia="仿宋" w:cs="仿宋"/>
          <w:i w:val="0"/>
          <w:caps w:val="0"/>
          <w:color w:val="000000"/>
          <w:spacing w:val="0"/>
          <w:sz w:val="28"/>
          <w:szCs w:val="28"/>
        </w:rPr>
        <w:t>海宁市人才网：</w:t>
      </w:r>
      <w:r>
        <w:rPr>
          <w:rFonts w:hint="eastAsia" w:ascii="宋体" w:hAnsi="宋体" w:eastAsia="宋体" w:cs="宋体"/>
          <w:i w:val="0"/>
          <w:caps w:val="0"/>
          <w:color w:val="3E3E3E"/>
          <w:spacing w:val="0"/>
          <w:sz w:val="18"/>
          <w:szCs w:val="18"/>
          <w:u w:val="none"/>
        </w:rPr>
        <w:fldChar w:fldCharType="begin"/>
      </w:r>
      <w:r>
        <w:rPr>
          <w:rFonts w:hint="eastAsia" w:ascii="宋体" w:hAnsi="宋体" w:eastAsia="宋体" w:cs="宋体"/>
          <w:i w:val="0"/>
          <w:caps w:val="0"/>
          <w:color w:val="3E3E3E"/>
          <w:spacing w:val="0"/>
          <w:sz w:val="18"/>
          <w:szCs w:val="18"/>
          <w:u w:val="none"/>
        </w:rPr>
        <w:instrText xml:space="preserve"> HYPERLINK "http://www.hnrcrs.com/" </w:instrText>
      </w:r>
      <w:r>
        <w:rPr>
          <w:rFonts w:hint="eastAsia" w:ascii="宋体" w:hAnsi="宋体" w:eastAsia="宋体" w:cs="宋体"/>
          <w:i w:val="0"/>
          <w:caps w:val="0"/>
          <w:color w:val="3E3E3E"/>
          <w:spacing w:val="0"/>
          <w:sz w:val="18"/>
          <w:szCs w:val="18"/>
          <w:u w:val="none"/>
        </w:rPr>
        <w:fldChar w:fldCharType="separate"/>
      </w:r>
      <w:r>
        <w:rPr>
          <w:rStyle w:val="9"/>
          <w:rFonts w:hint="eastAsia" w:ascii="仿宋" w:hAnsi="仿宋" w:eastAsia="仿宋" w:cs="仿宋"/>
          <w:i w:val="0"/>
          <w:caps w:val="0"/>
          <w:color w:val="0000FF"/>
          <w:spacing w:val="0"/>
          <w:sz w:val="28"/>
          <w:szCs w:val="28"/>
          <w:u w:val="single"/>
        </w:rPr>
        <w:t>http://www.hnrcrs.com</w:t>
      </w:r>
      <w:r>
        <w:rPr>
          <w:rFonts w:hint="eastAsia" w:ascii="宋体" w:hAnsi="宋体" w:eastAsia="宋体" w:cs="宋体"/>
          <w:i w:val="0"/>
          <w:caps w:val="0"/>
          <w:color w:val="3E3E3E"/>
          <w:spacing w:val="0"/>
          <w:sz w:val="18"/>
          <w:szCs w:val="18"/>
          <w:u w:val="none"/>
        </w:rPr>
        <w:fldChar w:fldCharType="end"/>
      </w:r>
      <w:r>
        <w:rPr>
          <w:rFonts w:hint="eastAsia" w:ascii="仿宋" w:hAnsi="仿宋" w:eastAsia="仿宋" w:cs="仿宋"/>
          <w:i w:val="0"/>
          <w:caps w:val="0"/>
          <w:color w:val="000000"/>
          <w:spacing w:val="0"/>
          <w:sz w:val="28"/>
          <w:szCs w:val="28"/>
        </w:rPr>
        <w:t> </w:t>
      </w:r>
    </w:p>
    <w:p>
      <w:pPr>
        <w:pStyle w:val="4"/>
        <w:keepNext w:val="0"/>
        <w:keepLines w:val="0"/>
        <w:widowControl/>
        <w:suppressLineNumbers w:val="0"/>
        <w:spacing w:line="585" w:lineRule="atLeast"/>
        <w:ind w:left="0" w:firstLine="0"/>
        <w:jc w:val="left"/>
        <w:rPr>
          <w:rFonts w:hint="eastAsia" w:ascii="宋体" w:hAnsi="宋体" w:eastAsia="宋体" w:cs="宋体"/>
          <w:i w:val="0"/>
          <w:caps w:val="0"/>
          <w:color w:val="000000"/>
          <w:spacing w:val="0"/>
          <w:sz w:val="18"/>
          <w:szCs w:val="18"/>
        </w:rPr>
      </w:pPr>
      <w:r>
        <w:rPr>
          <w:rFonts w:hint="eastAsia" w:ascii="仿宋" w:hAnsi="仿宋" w:eastAsia="仿宋" w:cs="仿宋"/>
          <w:i w:val="0"/>
          <w:caps w:val="0"/>
          <w:color w:val="000000"/>
          <w:spacing w:val="0"/>
          <w:sz w:val="28"/>
          <w:szCs w:val="28"/>
        </w:rPr>
        <w:t> </w:t>
      </w:r>
    </w:p>
    <w:p>
      <w:pPr>
        <w:pStyle w:val="4"/>
        <w:keepNext w:val="0"/>
        <w:keepLines w:val="0"/>
        <w:widowControl/>
        <w:suppressLineNumbers w:val="0"/>
        <w:spacing w:line="585" w:lineRule="atLeast"/>
        <w:ind w:left="0" w:firstLine="0"/>
        <w:jc w:val="left"/>
        <w:rPr>
          <w:rFonts w:hint="eastAsia" w:ascii="宋体" w:hAnsi="宋体" w:eastAsia="宋体" w:cs="宋体"/>
          <w:i w:val="0"/>
          <w:caps w:val="0"/>
          <w:color w:val="000000"/>
          <w:spacing w:val="0"/>
          <w:sz w:val="18"/>
          <w:szCs w:val="18"/>
        </w:rPr>
      </w:pPr>
      <w:r>
        <w:rPr>
          <w:rFonts w:hint="eastAsia" w:ascii="仿宋" w:hAnsi="仿宋" w:eastAsia="仿宋" w:cs="仿宋"/>
          <w:i w:val="0"/>
          <w:caps w:val="0"/>
          <w:color w:val="000000"/>
          <w:spacing w:val="0"/>
          <w:sz w:val="28"/>
          <w:szCs w:val="28"/>
        </w:rPr>
        <w:t>附件：  </w:t>
      </w:r>
    </w:p>
    <w:p>
      <w:pPr>
        <w:pStyle w:val="4"/>
        <w:keepNext w:val="0"/>
        <w:keepLines w:val="0"/>
        <w:widowControl/>
        <w:suppressLineNumbers w:val="0"/>
        <w:spacing w:line="585" w:lineRule="atLeast"/>
        <w:ind w:left="0" w:firstLine="1125"/>
        <w:jc w:val="left"/>
        <w:rPr>
          <w:rFonts w:hint="eastAsia" w:ascii="宋体" w:hAnsi="宋体" w:eastAsia="宋体" w:cs="宋体"/>
          <w:i w:val="0"/>
          <w:caps w:val="0"/>
          <w:color w:val="000000"/>
          <w:spacing w:val="0"/>
          <w:sz w:val="18"/>
          <w:szCs w:val="18"/>
        </w:rPr>
      </w:pPr>
      <w:r>
        <w:rPr>
          <w:rFonts w:hint="eastAsia" w:ascii="仿宋" w:hAnsi="仿宋" w:eastAsia="仿宋" w:cs="仿宋"/>
          <w:i w:val="0"/>
          <w:caps w:val="0"/>
          <w:color w:val="000000"/>
          <w:spacing w:val="0"/>
          <w:sz w:val="28"/>
          <w:szCs w:val="28"/>
        </w:rPr>
        <w:t>1.海宁市教育系统2021年第二批公开招聘教师计划</w:t>
      </w:r>
    </w:p>
    <w:p>
      <w:pPr>
        <w:pStyle w:val="4"/>
        <w:keepNext w:val="0"/>
        <w:keepLines w:val="0"/>
        <w:widowControl/>
        <w:suppressLineNumbers w:val="0"/>
        <w:spacing w:line="585" w:lineRule="atLeast"/>
        <w:ind w:left="0" w:firstLine="1125"/>
        <w:jc w:val="left"/>
        <w:rPr>
          <w:rFonts w:hint="eastAsia" w:ascii="宋体" w:hAnsi="宋体" w:eastAsia="宋体" w:cs="宋体"/>
          <w:i w:val="0"/>
          <w:caps w:val="0"/>
          <w:color w:val="000000"/>
          <w:spacing w:val="0"/>
          <w:sz w:val="18"/>
          <w:szCs w:val="18"/>
        </w:rPr>
      </w:pPr>
      <w:r>
        <w:rPr>
          <w:rFonts w:hint="eastAsia" w:ascii="仿宋" w:hAnsi="仿宋" w:eastAsia="仿宋" w:cs="仿宋"/>
          <w:i w:val="0"/>
          <w:caps w:val="0"/>
          <w:color w:val="000000"/>
          <w:spacing w:val="0"/>
          <w:sz w:val="28"/>
          <w:szCs w:val="28"/>
        </w:rPr>
        <w:t>2.海宁市教师招聘报名表</w:t>
      </w:r>
    </w:p>
    <w:p>
      <w:pPr>
        <w:pStyle w:val="4"/>
        <w:keepNext w:val="0"/>
        <w:keepLines w:val="0"/>
        <w:widowControl/>
        <w:suppressLineNumbers w:val="0"/>
        <w:spacing w:line="585" w:lineRule="atLeast"/>
        <w:ind w:left="0" w:firstLine="1125"/>
        <w:jc w:val="left"/>
        <w:rPr>
          <w:rFonts w:hint="eastAsia" w:ascii="宋体" w:hAnsi="宋体" w:eastAsia="宋体" w:cs="宋体"/>
          <w:i w:val="0"/>
          <w:caps w:val="0"/>
          <w:color w:val="000000"/>
          <w:spacing w:val="0"/>
          <w:sz w:val="18"/>
          <w:szCs w:val="18"/>
        </w:rPr>
      </w:pPr>
      <w:r>
        <w:rPr>
          <w:rFonts w:hint="eastAsia" w:ascii="仿宋" w:hAnsi="仿宋" w:eastAsia="仿宋" w:cs="仿宋"/>
          <w:i w:val="0"/>
          <w:caps w:val="0"/>
          <w:color w:val="000000"/>
          <w:spacing w:val="0"/>
          <w:sz w:val="28"/>
          <w:szCs w:val="28"/>
        </w:rPr>
        <w:t>3.2021届全日制普通高校师范类毕业生证明</w:t>
      </w:r>
    </w:p>
    <w:p>
      <w:pPr>
        <w:pStyle w:val="4"/>
        <w:keepNext w:val="0"/>
        <w:keepLines w:val="0"/>
        <w:widowControl/>
        <w:suppressLineNumbers w:val="0"/>
        <w:spacing w:line="585" w:lineRule="atLeast"/>
        <w:ind w:left="0" w:firstLine="1125"/>
        <w:jc w:val="left"/>
        <w:rPr>
          <w:rFonts w:hint="eastAsia" w:ascii="宋体" w:hAnsi="宋体" w:eastAsia="宋体" w:cs="宋体"/>
          <w:i w:val="0"/>
          <w:caps w:val="0"/>
          <w:color w:val="000000"/>
          <w:spacing w:val="0"/>
          <w:sz w:val="18"/>
          <w:szCs w:val="18"/>
        </w:rPr>
      </w:pPr>
      <w:r>
        <w:rPr>
          <w:rFonts w:hint="eastAsia" w:ascii="仿宋" w:hAnsi="仿宋" w:eastAsia="仿宋" w:cs="仿宋"/>
          <w:i w:val="0"/>
          <w:caps w:val="0"/>
          <w:color w:val="000000"/>
          <w:spacing w:val="0"/>
          <w:sz w:val="28"/>
          <w:szCs w:val="28"/>
        </w:rPr>
        <w:t>                                                 海宁市教育局</w:t>
      </w:r>
    </w:p>
    <w:p>
      <w:pPr>
        <w:pStyle w:val="4"/>
        <w:keepNext w:val="0"/>
        <w:keepLines w:val="0"/>
        <w:widowControl/>
        <w:suppressLineNumbers w:val="0"/>
        <w:spacing w:before="0" w:beforeAutospacing="0" w:after="0" w:afterAutospacing="0" w:line="585" w:lineRule="atLeast"/>
        <w:ind w:left="0" w:right="840" w:firstLine="555"/>
        <w:jc w:val="right"/>
        <w:rPr>
          <w:rFonts w:hint="eastAsia" w:ascii="宋体" w:hAnsi="宋体" w:eastAsia="宋体" w:cs="宋体"/>
          <w:i w:val="0"/>
          <w:caps w:val="0"/>
          <w:color w:val="000000"/>
          <w:spacing w:val="0"/>
          <w:sz w:val="18"/>
          <w:szCs w:val="18"/>
        </w:rPr>
      </w:pPr>
      <w:r>
        <w:rPr>
          <w:rFonts w:hint="eastAsia" w:ascii="仿宋" w:hAnsi="仿宋" w:eastAsia="仿宋" w:cs="仿宋"/>
          <w:i w:val="0"/>
          <w:caps w:val="0"/>
          <w:color w:val="000000"/>
          <w:spacing w:val="0"/>
          <w:sz w:val="28"/>
          <w:szCs w:val="28"/>
        </w:rPr>
        <w:t> 2021年3月18日</w:t>
      </w:r>
    </w:p>
    <w:p>
      <w:pPr>
        <w:pStyle w:val="4"/>
        <w:keepNext w:val="0"/>
        <w:keepLines w:val="0"/>
        <w:widowControl/>
        <w:suppressLineNumbers w:val="0"/>
        <w:spacing w:before="0" w:beforeAutospacing="0" w:after="0" w:afterAutospacing="0" w:line="555" w:lineRule="atLeast"/>
        <w:ind w:left="0" w:right="840" w:firstLine="0"/>
        <w:jc w:val="left"/>
        <w:rPr>
          <w:rFonts w:hint="eastAsia" w:ascii="宋体" w:hAnsi="宋体" w:eastAsia="宋体" w:cs="宋体"/>
          <w:i w:val="0"/>
          <w:caps w:val="0"/>
          <w:color w:val="000000"/>
          <w:spacing w:val="0"/>
          <w:sz w:val="18"/>
          <w:szCs w:val="18"/>
        </w:rPr>
      </w:pPr>
      <w:r>
        <w:rPr>
          <w:rFonts w:hint="eastAsia" w:ascii="仿宋" w:hAnsi="仿宋" w:eastAsia="仿宋" w:cs="仿宋"/>
          <w:i w:val="0"/>
          <w:caps w:val="0"/>
          <w:color w:val="000000"/>
          <w:spacing w:val="0"/>
          <w:sz w:val="31"/>
          <w:szCs w:val="31"/>
        </w:rPr>
        <w:t>附件1</w:t>
      </w:r>
    </w:p>
    <w:tbl>
      <w:tblPr>
        <w:tblW w:w="987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570"/>
        <w:gridCol w:w="1695"/>
        <w:gridCol w:w="570"/>
        <w:gridCol w:w="1560"/>
        <w:gridCol w:w="705"/>
        <w:gridCol w:w="2970"/>
        <w:gridCol w:w="18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10" w:hRule="atLeast"/>
        </w:trPr>
        <w:tc>
          <w:tcPr>
            <w:tcW w:w="9870" w:type="dxa"/>
            <w:gridSpan w:val="7"/>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spacing w:line="240" w:lineRule="atLeast"/>
              <w:jc w:val="center"/>
            </w:pPr>
            <w:r>
              <w:rPr>
                <w:rFonts w:hint="eastAsia" w:ascii="宋体" w:hAnsi="宋体" w:eastAsia="宋体" w:cs="宋体"/>
                <w:i w:val="0"/>
                <w:caps w:val="0"/>
                <w:color w:val="000000"/>
                <w:spacing w:val="0"/>
                <w:sz w:val="36"/>
                <w:szCs w:val="36"/>
                <w:bdr w:val="none" w:color="auto" w:sz="0" w:space="0"/>
              </w:rPr>
              <w:t>海宁市教育系统2021年第二批公开招聘教师计划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57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jc w:val="center"/>
            </w:pPr>
            <w:r>
              <w:rPr>
                <w:rStyle w:val="7"/>
                <w:rFonts w:hint="eastAsia" w:ascii="宋体" w:hAnsi="宋体" w:eastAsia="宋体" w:cs="宋体"/>
                <w:b/>
                <w:i w:val="0"/>
                <w:caps w:val="0"/>
                <w:color w:val="000000"/>
                <w:spacing w:val="0"/>
                <w:sz w:val="16"/>
                <w:szCs w:val="16"/>
                <w:bdr w:val="none" w:color="auto" w:sz="0" w:space="0"/>
              </w:rPr>
              <w:t>报名序号</w:t>
            </w:r>
          </w:p>
        </w:tc>
        <w:tc>
          <w:tcPr>
            <w:tcW w:w="169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jc w:val="center"/>
            </w:pPr>
            <w:r>
              <w:rPr>
                <w:rStyle w:val="7"/>
                <w:rFonts w:hint="eastAsia" w:ascii="宋体" w:hAnsi="宋体" w:eastAsia="宋体" w:cs="宋体"/>
                <w:b/>
                <w:i w:val="0"/>
                <w:caps w:val="0"/>
                <w:color w:val="000000"/>
                <w:spacing w:val="0"/>
                <w:sz w:val="16"/>
                <w:szCs w:val="16"/>
                <w:bdr w:val="none" w:color="auto" w:sz="0" w:space="0"/>
              </w:rPr>
              <w:t>单位名称</w:t>
            </w:r>
          </w:p>
        </w:tc>
        <w:tc>
          <w:tcPr>
            <w:tcW w:w="57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jc w:val="center"/>
            </w:pPr>
            <w:r>
              <w:rPr>
                <w:rStyle w:val="7"/>
                <w:rFonts w:hint="eastAsia" w:ascii="宋体" w:hAnsi="宋体" w:eastAsia="宋体" w:cs="宋体"/>
                <w:b/>
                <w:i w:val="0"/>
                <w:caps w:val="0"/>
                <w:color w:val="000000"/>
                <w:spacing w:val="0"/>
                <w:sz w:val="16"/>
                <w:szCs w:val="16"/>
                <w:bdr w:val="none" w:color="auto" w:sz="0" w:space="0"/>
              </w:rPr>
              <w:t>招聘总数</w:t>
            </w:r>
          </w:p>
        </w:tc>
        <w:tc>
          <w:tcPr>
            <w:tcW w:w="156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jc w:val="center"/>
            </w:pPr>
            <w:r>
              <w:rPr>
                <w:rStyle w:val="7"/>
                <w:rFonts w:hint="eastAsia" w:ascii="宋体" w:hAnsi="宋体" w:eastAsia="宋体" w:cs="宋体"/>
                <w:b/>
                <w:i w:val="0"/>
                <w:caps w:val="0"/>
                <w:color w:val="000000"/>
                <w:spacing w:val="0"/>
                <w:sz w:val="16"/>
                <w:szCs w:val="16"/>
                <w:bdr w:val="none" w:color="auto" w:sz="0" w:space="0"/>
              </w:rPr>
              <w:t>岗位名称</w:t>
            </w:r>
          </w:p>
        </w:tc>
        <w:tc>
          <w:tcPr>
            <w:tcW w:w="70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jc w:val="center"/>
            </w:pPr>
            <w:r>
              <w:rPr>
                <w:rStyle w:val="7"/>
                <w:rFonts w:hint="eastAsia" w:ascii="宋体" w:hAnsi="宋体" w:eastAsia="宋体" w:cs="宋体"/>
                <w:b/>
                <w:i w:val="0"/>
                <w:caps w:val="0"/>
                <w:color w:val="000000"/>
                <w:spacing w:val="0"/>
                <w:sz w:val="16"/>
                <w:szCs w:val="16"/>
                <w:bdr w:val="none" w:color="auto" w:sz="0" w:space="0"/>
              </w:rPr>
              <w:t>需求计划数</w:t>
            </w:r>
          </w:p>
        </w:tc>
        <w:tc>
          <w:tcPr>
            <w:tcW w:w="297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jc w:val="center"/>
            </w:pPr>
            <w:r>
              <w:rPr>
                <w:rStyle w:val="7"/>
                <w:rFonts w:hint="eastAsia" w:ascii="宋体" w:hAnsi="宋体" w:eastAsia="宋体" w:cs="宋体"/>
                <w:b/>
                <w:i w:val="0"/>
                <w:caps w:val="0"/>
                <w:color w:val="000000"/>
                <w:spacing w:val="0"/>
                <w:sz w:val="16"/>
                <w:szCs w:val="16"/>
                <w:bdr w:val="none" w:color="auto" w:sz="0" w:space="0"/>
              </w:rPr>
              <w:t>所学专业要求</w:t>
            </w:r>
          </w:p>
        </w:tc>
        <w:tc>
          <w:tcPr>
            <w:tcW w:w="178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jc w:val="center"/>
            </w:pPr>
            <w:r>
              <w:rPr>
                <w:rStyle w:val="7"/>
                <w:rFonts w:hint="eastAsia" w:ascii="宋体" w:hAnsi="宋体" w:eastAsia="宋体" w:cs="宋体"/>
                <w:b/>
                <w:i w:val="0"/>
                <w:caps w:val="0"/>
                <w:color w:val="000000"/>
                <w:spacing w:val="0"/>
                <w:sz w:val="16"/>
                <w:szCs w:val="16"/>
                <w:bdr w:val="none" w:color="auto" w:sz="0" w:space="0"/>
              </w:rPr>
              <w:t>其他要求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rPr>
        <w:tc>
          <w:tcPr>
            <w:tcW w:w="570" w:type="dxa"/>
            <w:vMerge w:val="restart"/>
            <w:tcBorders>
              <w:top w:val="nil"/>
              <w:left w:val="single" w:color="auto" w:sz="6" w:space="0"/>
              <w:bottom w:val="single" w:color="000000"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i w:val="0"/>
                <w:caps w:val="0"/>
                <w:color w:val="000000"/>
                <w:spacing w:val="0"/>
                <w:sz w:val="19"/>
                <w:szCs w:val="19"/>
                <w:bdr w:val="none" w:color="auto" w:sz="0" w:space="0"/>
              </w:rPr>
              <w:t>1</w:t>
            </w:r>
          </w:p>
        </w:tc>
        <w:tc>
          <w:tcPr>
            <w:tcW w:w="16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i w:val="0"/>
                <w:caps w:val="0"/>
                <w:color w:val="000000"/>
                <w:spacing w:val="0"/>
                <w:sz w:val="16"/>
                <w:szCs w:val="16"/>
                <w:bdr w:val="none" w:color="auto" w:sz="0" w:space="0"/>
              </w:rPr>
              <w:t>盐仓学校</w:t>
            </w:r>
          </w:p>
        </w:tc>
        <w:tc>
          <w:tcPr>
            <w:tcW w:w="570" w:type="dxa"/>
            <w:vMerge w:val="restart"/>
            <w:tcBorders>
              <w:top w:val="nil"/>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i w:val="0"/>
                <w:caps w:val="0"/>
                <w:color w:val="000000"/>
                <w:spacing w:val="0"/>
                <w:sz w:val="16"/>
                <w:szCs w:val="16"/>
                <w:bdr w:val="none" w:color="auto" w:sz="0" w:space="0"/>
              </w:rPr>
              <w:t>3</w:t>
            </w:r>
          </w:p>
        </w:tc>
        <w:tc>
          <w:tcPr>
            <w:tcW w:w="15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i w:val="0"/>
                <w:caps w:val="0"/>
                <w:color w:val="000000"/>
                <w:spacing w:val="0"/>
                <w:sz w:val="16"/>
                <w:szCs w:val="16"/>
                <w:bdr w:val="none" w:color="auto" w:sz="0" w:space="0"/>
              </w:rPr>
              <w:t>小学语文</w:t>
            </w:r>
          </w:p>
        </w:tc>
        <w:tc>
          <w:tcPr>
            <w:tcW w:w="7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i w:val="0"/>
                <w:caps w:val="0"/>
                <w:color w:val="000000"/>
                <w:spacing w:val="0"/>
                <w:sz w:val="22"/>
                <w:szCs w:val="22"/>
                <w:bdr w:val="none" w:color="auto" w:sz="0" w:space="0"/>
              </w:rPr>
              <w:t>1</w:t>
            </w:r>
          </w:p>
        </w:tc>
        <w:tc>
          <w:tcPr>
            <w:tcW w:w="2970"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jc w:val="left"/>
            </w:pPr>
            <w:r>
              <w:rPr>
                <w:rFonts w:hint="eastAsia" w:ascii="宋体" w:hAnsi="宋体" w:eastAsia="宋体" w:cs="宋体"/>
                <w:i w:val="0"/>
                <w:caps w:val="0"/>
                <w:color w:val="000000"/>
                <w:spacing w:val="0"/>
                <w:sz w:val="16"/>
                <w:szCs w:val="16"/>
                <w:bdr w:val="none" w:color="auto" w:sz="0" w:space="0"/>
              </w:rPr>
              <w:t>中国语言文学类；小学教育专业、学科教学（语文）专业；</w:t>
            </w:r>
            <w:r>
              <w:rPr>
                <w:rFonts w:hint="eastAsia" w:ascii="宋体" w:hAnsi="宋体" w:eastAsia="宋体" w:cs="宋体"/>
                <w:i w:val="0"/>
                <w:caps w:val="0"/>
                <w:color w:val="000000"/>
                <w:spacing w:val="0"/>
                <w:sz w:val="16"/>
                <w:szCs w:val="16"/>
                <w:bdr w:val="none" w:color="auto" w:sz="0" w:space="0"/>
              </w:rPr>
              <w:br w:type="textWrapping"/>
            </w:r>
            <w:r>
              <w:rPr>
                <w:rFonts w:hint="eastAsia" w:ascii="宋体" w:hAnsi="宋体" w:eastAsia="宋体" w:cs="宋体"/>
                <w:i w:val="0"/>
                <w:caps w:val="0"/>
                <w:color w:val="000000"/>
                <w:spacing w:val="0"/>
                <w:sz w:val="16"/>
                <w:szCs w:val="16"/>
                <w:bdr w:val="none" w:color="auto" w:sz="0" w:space="0"/>
              </w:rPr>
              <w:t>与本招聘计划中其他岗位所需专业要求不相符的专业</w:t>
            </w:r>
          </w:p>
        </w:tc>
        <w:tc>
          <w:tcPr>
            <w:tcW w:w="1785" w:type="dxa"/>
            <w:vMerge w:val="restart"/>
            <w:tcBorders>
              <w:top w:val="nil"/>
              <w:left w:val="nil"/>
              <w:bottom w:val="single" w:color="000000" w:sz="6" w:space="0"/>
              <w:right w:val="single" w:color="auto" w:sz="6" w:space="0"/>
            </w:tcBorders>
            <w:shd w:val="clear"/>
            <w:tcMar>
              <w:top w:w="0" w:type="dxa"/>
              <w:left w:w="105" w:type="dxa"/>
              <w:bottom w:w="0" w:type="dxa"/>
              <w:right w:w="105" w:type="dxa"/>
            </w:tcMar>
            <w:vAlign w:val="center"/>
          </w:tcPr>
          <w:p>
            <w:pPr>
              <w:jc w:val="left"/>
              <w:rPr>
                <w:rFonts w:hint="eastAsia" w:ascii="宋体" w:hAnsi="宋体" w:eastAsia="宋体" w:cs="宋体"/>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rPr>
        <w:tc>
          <w:tcPr>
            <w:tcW w:w="570" w:type="dxa"/>
            <w:vMerge w:val="continue"/>
            <w:tcBorders>
              <w:top w:val="nil"/>
              <w:left w:val="single" w:color="auto" w:sz="6" w:space="0"/>
              <w:bottom w:val="single" w:color="000000"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宋体" w:hAnsi="宋体" w:eastAsia="宋体" w:cs="宋体"/>
                <w:i w:val="0"/>
                <w:caps w:val="0"/>
                <w:color w:val="000000"/>
                <w:spacing w:val="0"/>
                <w:sz w:val="18"/>
                <w:szCs w:val="18"/>
              </w:rPr>
            </w:pPr>
          </w:p>
        </w:tc>
        <w:tc>
          <w:tcPr>
            <w:tcW w:w="16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i w:val="0"/>
                <w:caps w:val="0"/>
                <w:color w:val="000000"/>
                <w:spacing w:val="0"/>
                <w:sz w:val="16"/>
                <w:szCs w:val="16"/>
                <w:bdr w:val="none" w:color="auto" w:sz="0" w:space="0"/>
              </w:rPr>
              <w:t>仰山小学</w:t>
            </w:r>
          </w:p>
        </w:tc>
        <w:tc>
          <w:tcPr>
            <w:tcW w:w="570" w:type="dxa"/>
            <w:vMerge w:val="continue"/>
            <w:tcBorders>
              <w:top w:val="nil"/>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宋体" w:hAnsi="宋体" w:eastAsia="宋体" w:cs="宋体"/>
                <w:i w:val="0"/>
                <w:caps w:val="0"/>
                <w:color w:val="000000"/>
                <w:spacing w:val="0"/>
                <w:sz w:val="18"/>
                <w:szCs w:val="18"/>
              </w:rPr>
            </w:pPr>
          </w:p>
        </w:tc>
        <w:tc>
          <w:tcPr>
            <w:tcW w:w="15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i w:val="0"/>
                <w:caps w:val="0"/>
                <w:color w:val="000000"/>
                <w:spacing w:val="0"/>
                <w:sz w:val="16"/>
                <w:szCs w:val="16"/>
                <w:bdr w:val="none" w:color="auto" w:sz="0" w:space="0"/>
              </w:rPr>
              <w:t>小学语文</w:t>
            </w:r>
          </w:p>
        </w:tc>
        <w:tc>
          <w:tcPr>
            <w:tcW w:w="7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i w:val="0"/>
                <w:caps w:val="0"/>
                <w:color w:val="000000"/>
                <w:spacing w:val="0"/>
                <w:sz w:val="22"/>
                <w:szCs w:val="22"/>
                <w:bdr w:val="none" w:color="auto" w:sz="0" w:space="0"/>
              </w:rPr>
              <w:t>1</w:t>
            </w:r>
          </w:p>
        </w:tc>
        <w:tc>
          <w:tcPr>
            <w:tcW w:w="297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jc w:val="left"/>
              <w:rPr>
                <w:rFonts w:hint="eastAsia" w:ascii="宋体" w:hAnsi="宋体" w:eastAsia="宋体" w:cs="宋体"/>
                <w:i w:val="0"/>
                <w:caps w:val="0"/>
                <w:color w:val="000000"/>
                <w:spacing w:val="0"/>
                <w:sz w:val="18"/>
                <w:szCs w:val="18"/>
              </w:rPr>
            </w:pPr>
          </w:p>
        </w:tc>
        <w:tc>
          <w:tcPr>
            <w:tcW w:w="1785" w:type="dxa"/>
            <w:vMerge w:val="continue"/>
            <w:tcBorders>
              <w:top w:val="nil"/>
              <w:left w:val="nil"/>
              <w:bottom w:val="single" w:color="000000" w:sz="6" w:space="0"/>
              <w:right w:val="single" w:color="auto" w:sz="6" w:space="0"/>
            </w:tcBorders>
            <w:shd w:val="clear"/>
            <w:tcMar>
              <w:top w:w="0" w:type="dxa"/>
              <w:left w:w="105" w:type="dxa"/>
              <w:bottom w:w="0" w:type="dxa"/>
              <w:right w:w="105" w:type="dxa"/>
            </w:tcMar>
            <w:vAlign w:val="center"/>
          </w:tcPr>
          <w:p>
            <w:pPr>
              <w:jc w:val="left"/>
              <w:rPr>
                <w:rFonts w:hint="eastAsia" w:ascii="宋体" w:hAnsi="宋体" w:eastAsia="宋体" w:cs="宋体"/>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570" w:type="dxa"/>
            <w:vMerge w:val="continue"/>
            <w:tcBorders>
              <w:top w:val="nil"/>
              <w:left w:val="single" w:color="auto" w:sz="6" w:space="0"/>
              <w:bottom w:val="single" w:color="000000"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宋体" w:hAnsi="宋体" w:eastAsia="宋体" w:cs="宋体"/>
                <w:i w:val="0"/>
                <w:caps w:val="0"/>
                <w:color w:val="000000"/>
                <w:spacing w:val="0"/>
                <w:sz w:val="18"/>
                <w:szCs w:val="18"/>
              </w:rPr>
            </w:pPr>
          </w:p>
        </w:tc>
        <w:tc>
          <w:tcPr>
            <w:tcW w:w="16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i w:val="0"/>
                <w:caps w:val="0"/>
                <w:color w:val="000000"/>
                <w:spacing w:val="0"/>
                <w:sz w:val="16"/>
                <w:szCs w:val="16"/>
                <w:bdr w:val="none" w:color="auto" w:sz="0" w:space="0"/>
              </w:rPr>
              <w:t>文苑小学</w:t>
            </w:r>
          </w:p>
        </w:tc>
        <w:tc>
          <w:tcPr>
            <w:tcW w:w="570" w:type="dxa"/>
            <w:vMerge w:val="continue"/>
            <w:tcBorders>
              <w:top w:val="nil"/>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宋体" w:hAnsi="宋体" w:eastAsia="宋体" w:cs="宋体"/>
                <w:i w:val="0"/>
                <w:caps w:val="0"/>
                <w:color w:val="000000"/>
                <w:spacing w:val="0"/>
                <w:sz w:val="18"/>
                <w:szCs w:val="18"/>
              </w:rPr>
            </w:pPr>
          </w:p>
        </w:tc>
        <w:tc>
          <w:tcPr>
            <w:tcW w:w="15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i w:val="0"/>
                <w:caps w:val="0"/>
                <w:color w:val="000000"/>
                <w:spacing w:val="0"/>
                <w:sz w:val="16"/>
                <w:szCs w:val="16"/>
                <w:bdr w:val="none" w:color="auto" w:sz="0" w:space="0"/>
              </w:rPr>
              <w:t>小学语文</w:t>
            </w:r>
          </w:p>
        </w:tc>
        <w:tc>
          <w:tcPr>
            <w:tcW w:w="7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i w:val="0"/>
                <w:caps w:val="0"/>
                <w:color w:val="000000"/>
                <w:spacing w:val="0"/>
                <w:sz w:val="22"/>
                <w:szCs w:val="22"/>
                <w:bdr w:val="none" w:color="auto" w:sz="0" w:space="0"/>
              </w:rPr>
              <w:t>1</w:t>
            </w:r>
          </w:p>
        </w:tc>
        <w:tc>
          <w:tcPr>
            <w:tcW w:w="297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jc w:val="left"/>
              <w:rPr>
                <w:rFonts w:hint="eastAsia" w:ascii="宋体" w:hAnsi="宋体" w:eastAsia="宋体" w:cs="宋体"/>
                <w:i w:val="0"/>
                <w:caps w:val="0"/>
                <w:color w:val="000000"/>
                <w:spacing w:val="0"/>
                <w:sz w:val="18"/>
                <w:szCs w:val="18"/>
              </w:rPr>
            </w:pPr>
          </w:p>
        </w:tc>
        <w:tc>
          <w:tcPr>
            <w:tcW w:w="1785" w:type="dxa"/>
            <w:vMerge w:val="continue"/>
            <w:tcBorders>
              <w:top w:val="nil"/>
              <w:left w:val="nil"/>
              <w:bottom w:val="single" w:color="000000" w:sz="6" w:space="0"/>
              <w:right w:val="single" w:color="auto" w:sz="6" w:space="0"/>
            </w:tcBorders>
            <w:shd w:val="clear"/>
            <w:tcMar>
              <w:top w:w="0" w:type="dxa"/>
              <w:left w:w="105" w:type="dxa"/>
              <w:bottom w:w="0" w:type="dxa"/>
              <w:right w:w="105" w:type="dxa"/>
            </w:tcMar>
            <w:vAlign w:val="center"/>
          </w:tcPr>
          <w:p>
            <w:pPr>
              <w:jc w:val="left"/>
              <w:rPr>
                <w:rFonts w:hint="eastAsia" w:ascii="宋体" w:hAnsi="宋体" w:eastAsia="宋体" w:cs="宋体"/>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85" w:hRule="atLeast"/>
        </w:trPr>
        <w:tc>
          <w:tcPr>
            <w:tcW w:w="570" w:type="dxa"/>
            <w:vMerge w:val="restart"/>
            <w:tcBorders>
              <w:top w:val="nil"/>
              <w:left w:val="single" w:color="auto" w:sz="6" w:space="0"/>
              <w:bottom w:val="single" w:color="000000"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i w:val="0"/>
                <w:caps w:val="0"/>
                <w:color w:val="000000"/>
                <w:spacing w:val="0"/>
                <w:sz w:val="19"/>
                <w:szCs w:val="19"/>
                <w:bdr w:val="none" w:color="auto" w:sz="0" w:space="0"/>
              </w:rPr>
              <w:t>2</w:t>
            </w:r>
          </w:p>
        </w:tc>
        <w:tc>
          <w:tcPr>
            <w:tcW w:w="16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i w:val="0"/>
                <w:caps w:val="0"/>
                <w:color w:val="000000"/>
                <w:spacing w:val="0"/>
                <w:sz w:val="16"/>
                <w:szCs w:val="16"/>
                <w:bdr w:val="none" w:color="auto" w:sz="0" w:space="0"/>
              </w:rPr>
              <w:t>许巷小学</w:t>
            </w:r>
          </w:p>
        </w:tc>
        <w:tc>
          <w:tcPr>
            <w:tcW w:w="570" w:type="dxa"/>
            <w:vMerge w:val="restart"/>
            <w:tcBorders>
              <w:top w:val="nil"/>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i w:val="0"/>
                <w:caps w:val="0"/>
                <w:color w:val="000000"/>
                <w:spacing w:val="0"/>
                <w:sz w:val="16"/>
                <w:szCs w:val="16"/>
                <w:bdr w:val="none" w:color="auto" w:sz="0" w:space="0"/>
              </w:rPr>
              <w:t>4</w:t>
            </w:r>
          </w:p>
        </w:tc>
        <w:tc>
          <w:tcPr>
            <w:tcW w:w="15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i w:val="0"/>
                <w:caps w:val="0"/>
                <w:color w:val="000000"/>
                <w:spacing w:val="0"/>
                <w:sz w:val="16"/>
                <w:szCs w:val="16"/>
                <w:bdr w:val="none" w:color="auto" w:sz="0" w:space="0"/>
              </w:rPr>
              <w:t>小学数学</w:t>
            </w: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i w:val="0"/>
                <w:caps w:val="0"/>
                <w:color w:val="000000"/>
                <w:spacing w:val="0"/>
                <w:sz w:val="22"/>
                <w:szCs w:val="22"/>
                <w:bdr w:val="none" w:color="auto" w:sz="0" w:space="0"/>
              </w:rPr>
              <w:t>2</w:t>
            </w:r>
          </w:p>
        </w:tc>
        <w:tc>
          <w:tcPr>
            <w:tcW w:w="2970"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jc w:val="left"/>
            </w:pPr>
            <w:r>
              <w:rPr>
                <w:rFonts w:hint="eastAsia" w:ascii="宋体" w:hAnsi="宋体" w:eastAsia="宋体" w:cs="宋体"/>
                <w:i w:val="0"/>
                <w:caps w:val="0"/>
                <w:color w:val="000000"/>
                <w:spacing w:val="0"/>
                <w:sz w:val="16"/>
                <w:szCs w:val="16"/>
                <w:bdr w:val="none" w:color="auto" w:sz="0" w:space="0"/>
              </w:rPr>
              <w:t>数学类；小学教育专业；专业名称中含“数学”的专业；</w:t>
            </w:r>
            <w:r>
              <w:rPr>
                <w:rFonts w:hint="eastAsia" w:ascii="宋体" w:hAnsi="宋体" w:eastAsia="宋体" w:cs="宋体"/>
                <w:i w:val="0"/>
                <w:caps w:val="0"/>
                <w:color w:val="000000"/>
                <w:spacing w:val="0"/>
                <w:sz w:val="16"/>
                <w:szCs w:val="16"/>
                <w:bdr w:val="none" w:color="auto" w:sz="0" w:space="0"/>
              </w:rPr>
              <w:br w:type="textWrapping"/>
            </w:r>
            <w:r>
              <w:rPr>
                <w:rFonts w:hint="eastAsia" w:ascii="宋体" w:hAnsi="宋体" w:eastAsia="宋体" w:cs="宋体"/>
                <w:i w:val="0"/>
                <w:caps w:val="0"/>
                <w:color w:val="000000"/>
                <w:spacing w:val="0"/>
                <w:sz w:val="16"/>
                <w:szCs w:val="16"/>
                <w:bdr w:val="none" w:color="auto" w:sz="0" w:space="0"/>
              </w:rPr>
              <w:t>与本招聘计划中其他岗位所需专业要求不相符的专业</w:t>
            </w:r>
          </w:p>
        </w:tc>
        <w:tc>
          <w:tcPr>
            <w:tcW w:w="1785" w:type="dxa"/>
            <w:vMerge w:val="restart"/>
            <w:tcBorders>
              <w:top w:val="nil"/>
              <w:left w:val="nil"/>
              <w:bottom w:val="single" w:color="000000" w:sz="6" w:space="0"/>
              <w:right w:val="single" w:color="auto" w:sz="6" w:space="0"/>
            </w:tcBorders>
            <w:shd w:val="clear"/>
            <w:tcMar>
              <w:top w:w="0" w:type="dxa"/>
              <w:left w:w="105" w:type="dxa"/>
              <w:bottom w:w="0" w:type="dxa"/>
              <w:right w:w="105" w:type="dxa"/>
            </w:tcMar>
            <w:vAlign w:val="center"/>
          </w:tcPr>
          <w:p>
            <w:pPr>
              <w:jc w:val="left"/>
              <w:rPr>
                <w:rFonts w:hint="eastAsia" w:ascii="宋体" w:hAnsi="宋体" w:eastAsia="宋体" w:cs="宋体"/>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55" w:hRule="atLeast"/>
        </w:trPr>
        <w:tc>
          <w:tcPr>
            <w:tcW w:w="570" w:type="dxa"/>
            <w:vMerge w:val="continue"/>
            <w:tcBorders>
              <w:top w:val="nil"/>
              <w:left w:val="single" w:color="auto" w:sz="6" w:space="0"/>
              <w:bottom w:val="single" w:color="000000"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宋体" w:hAnsi="宋体" w:eastAsia="宋体" w:cs="宋体"/>
                <w:i w:val="0"/>
                <w:caps w:val="0"/>
                <w:color w:val="000000"/>
                <w:spacing w:val="0"/>
                <w:sz w:val="18"/>
                <w:szCs w:val="18"/>
              </w:rPr>
            </w:pPr>
          </w:p>
        </w:tc>
        <w:tc>
          <w:tcPr>
            <w:tcW w:w="16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i w:val="0"/>
                <w:caps w:val="0"/>
                <w:color w:val="000000"/>
                <w:spacing w:val="0"/>
                <w:sz w:val="16"/>
                <w:szCs w:val="16"/>
                <w:bdr w:val="none" w:color="auto" w:sz="0" w:space="0"/>
              </w:rPr>
              <w:t>盐仓学校</w:t>
            </w:r>
          </w:p>
        </w:tc>
        <w:tc>
          <w:tcPr>
            <w:tcW w:w="570" w:type="dxa"/>
            <w:vMerge w:val="continue"/>
            <w:tcBorders>
              <w:top w:val="nil"/>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宋体" w:hAnsi="宋体" w:eastAsia="宋体" w:cs="宋体"/>
                <w:i w:val="0"/>
                <w:caps w:val="0"/>
                <w:color w:val="000000"/>
                <w:spacing w:val="0"/>
                <w:sz w:val="18"/>
                <w:szCs w:val="18"/>
              </w:rPr>
            </w:pPr>
          </w:p>
        </w:tc>
        <w:tc>
          <w:tcPr>
            <w:tcW w:w="15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i w:val="0"/>
                <w:caps w:val="0"/>
                <w:color w:val="000000"/>
                <w:spacing w:val="0"/>
                <w:sz w:val="16"/>
                <w:szCs w:val="16"/>
                <w:bdr w:val="none" w:color="auto" w:sz="0" w:space="0"/>
              </w:rPr>
              <w:t>小学数学</w:t>
            </w:r>
          </w:p>
        </w:tc>
        <w:tc>
          <w:tcPr>
            <w:tcW w:w="7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i w:val="0"/>
                <w:caps w:val="0"/>
                <w:color w:val="000000"/>
                <w:spacing w:val="0"/>
                <w:sz w:val="22"/>
                <w:szCs w:val="22"/>
                <w:bdr w:val="none" w:color="auto" w:sz="0" w:space="0"/>
              </w:rPr>
              <w:t>1</w:t>
            </w:r>
          </w:p>
        </w:tc>
        <w:tc>
          <w:tcPr>
            <w:tcW w:w="297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jc w:val="left"/>
              <w:rPr>
                <w:rFonts w:hint="eastAsia" w:ascii="宋体" w:hAnsi="宋体" w:eastAsia="宋体" w:cs="宋体"/>
                <w:i w:val="0"/>
                <w:caps w:val="0"/>
                <w:color w:val="000000"/>
                <w:spacing w:val="0"/>
                <w:sz w:val="18"/>
                <w:szCs w:val="18"/>
              </w:rPr>
            </w:pPr>
          </w:p>
        </w:tc>
        <w:tc>
          <w:tcPr>
            <w:tcW w:w="1785" w:type="dxa"/>
            <w:vMerge w:val="continue"/>
            <w:tcBorders>
              <w:top w:val="nil"/>
              <w:left w:val="nil"/>
              <w:bottom w:val="single" w:color="000000" w:sz="6" w:space="0"/>
              <w:right w:val="single" w:color="auto" w:sz="6" w:space="0"/>
            </w:tcBorders>
            <w:shd w:val="clear"/>
            <w:tcMar>
              <w:top w:w="0" w:type="dxa"/>
              <w:left w:w="105" w:type="dxa"/>
              <w:bottom w:w="0" w:type="dxa"/>
              <w:right w:w="105" w:type="dxa"/>
            </w:tcMar>
            <w:vAlign w:val="center"/>
          </w:tcPr>
          <w:p>
            <w:pPr>
              <w:jc w:val="left"/>
              <w:rPr>
                <w:rFonts w:hint="eastAsia" w:ascii="宋体" w:hAnsi="宋体" w:eastAsia="宋体" w:cs="宋体"/>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55" w:hRule="atLeast"/>
        </w:trPr>
        <w:tc>
          <w:tcPr>
            <w:tcW w:w="570" w:type="dxa"/>
            <w:vMerge w:val="continue"/>
            <w:tcBorders>
              <w:top w:val="nil"/>
              <w:left w:val="single" w:color="auto" w:sz="6" w:space="0"/>
              <w:bottom w:val="single" w:color="000000"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宋体" w:hAnsi="宋体" w:eastAsia="宋体" w:cs="宋体"/>
                <w:i w:val="0"/>
                <w:caps w:val="0"/>
                <w:color w:val="000000"/>
                <w:spacing w:val="0"/>
                <w:sz w:val="18"/>
                <w:szCs w:val="18"/>
              </w:rPr>
            </w:pPr>
          </w:p>
        </w:tc>
        <w:tc>
          <w:tcPr>
            <w:tcW w:w="16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i w:val="0"/>
                <w:caps w:val="0"/>
                <w:color w:val="000000"/>
                <w:spacing w:val="0"/>
                <w:sz w:val="16"/>
                <w:szCs w:val="16"/>
                <w:bdr w:val="none" w:color="auto" w:sz="0" w:space="0"/>
              </w:rPr>
              <w:t>文苑小学</w:t>
            </w:r>
          </w:p>
        </w:tc>
        <w:tc>
          <w:tcPr>
            <w:tcW w:w="570" w:type="dxa"/>
            <w:vMerge w:val="continue"/>
            <w:tcBorders>
              <w:top w:val="nil"/>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宋体" w:hAnsi="宋体" w:eastAsia="宋体" w:cs="宋体"/>
                <w:i w:val="0"/>
                <w:caps w:val="0"/>
                <w:color w:val="000000"/>
                <w:spacing w:val="0"/>
                <w:sz w:val="18"/>
                <w:szCs w:val="18"/>
              </w:rPr>
            </w:pPr>
          </w:p>
        </w:tc>
        <w:tc>
          <w:tcPr>
            <w:tcW w:w="1560" w:type="dxa"/>
            <w:tcBorders>
              <w:top w:val="nil"/>
              <w:left w:val="nil"/>
              <w:bottom w:val="single" w:color="auto" w:sz="6" w:space="0"/>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i w:val="0"/>
                <w:caps w:val="0"/>
                <w:color w:val="000000"/>
                <w:spacing w:val="0"/>
                <w:sz w:val="16"/>
                <w:szCs w:val="16"/>
                <w:bdr w:val="none" w:color="auto" w:sz="0" w:space="0"/>
              </w:rPr>
              <w:t>小学数学</w:t>
            </w:r>
          </w:p>
        </w:tc>
        <w:tc>
          <w:tcPr>
            <w:tcW w:w="70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i w:val="0"/>
                <w:caps w:val="0"/>
                <w:color w:val="000000"/>
                <w:spacing w:val="0"/>
                <w:sz w:val="22"/>
                <w:szCs w:val="22"/>
                <w:bdr w:val="none" w:color="auto" w:sz="0" w:space="0"/>
              </w:rPr>
              <w:t>1</w:t>
            </w:r>
          </w:p>
        </w:tc>
        <w:tc>
          <w:tcPr>
            <w:tcW w:w="297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jc w:val="left"/>
              <w:rPr>
                <w:rFonts w:hint="eastAsia" w:ascii="宋体" w:hAnsi="宋体" w:eastAsia="宋体" w:cs="宋体"/>
                <w:i w:val="0"/>
                <w:caps w:val="0"/>
                <w:color w:val="000000"/>
                <w:spacing w:val="0"/>
                <w:sz w:val="18"/>
                <w:szCs w:val="18"/>
              </w:rPr>
            </w:pPr>
          </w:p>
        </w:tc>
        <w:tc>
          <w:tcPr>
            <w:tcW w:w="1785" w:type="dxa"/>
            <w:vMerge w:val="continue"/>
            <w:tcBorders>
              <w:top w:val="nil"/>
              <w:left w:val="nil"/>
              <w:bottom w:val="single" w:color="000000" w:sz="6" w:space="0"/>
              <w:right w:val="single" w:color="auto" w:sz="6" w:space="0"/>
            </w:tcBorders>
            <w:shd w:val="clear"/>
            <w:tcMar>
              <w:top w:w="0" w:type="dxa"/>
              <w:left w:w="105" w:type="dxa"/>
              <w:bottom w:w="0" w:type="dxa"/>
              <w:right w:w="105" w:type="dxa"/>
            </w:tcMar>
            <w:vAlign w:val="center"/>
          </w:tcPr>
          <w:p>
            <w:pPr>
              <w:jc w:val="left"/>
              <w:rPr>
                <w:rFonts w:hint="eastAsia" w:ascii="宋体" w:hAnsi="宋体" w:eastAsia="宋体" w:cs="宋体"/>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57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i w:val="0"/>
                <w:caps w:val="0"/>
                <w:color w:val="000000"/>
                <w:spacing w:val="0"/>
                <w:sz w:val="19"/>
                <w:szCs w:val="19"/>
                <w:bdr w:val="none" w:color="auto" w:sz="0" w:space="0"/>
              </w:rPr>
              <w:t>3</w:t>
            </w:r>
          </w:p>
        </w:tc>
        <w:tc>
          <w:tcPr>
            <w:tcW w:w="16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i w:val="0"/>
                <w:caps w:val="0"/>
                <w:color w:val="000000"/>
                <w:spacing w:val="0"/>
                <w:sz w:val="16"/>
                <w:szCs w:val="16"/>
                <w:bdr w:val="none" w:color="auto" w:sz="0" w:space="0"/>
              </w:rPr>
              <w:t>许村小学</w:t>
            </w:r>
          </w:p>
        </w:tc>
        <w:tc>
          <w:tcPr>
            <w:tcW w:w="5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i w:val="0"/>
                <w:caps w:val="0"/>
                <w:color w:val="000000"/>
                <w:spacing w:val="0"/>
                <w:sz w:val="16"/>
                <w:szCs w:val="16"/>
                <w:bdr w:val="none" w:color="auto" w:sz="0" w:space="0"/>
              </w:rPr>
              <w:t>1</w:t>
            </w:r>
          </w:p>
        </w:tc>
        <w:tc>
          <w:tcPr>
            <w:tcW w:w="15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i w:val="0"/>
                <w:caps w:val="0"/>
                <w:color w:val="000000"/>
                <w:spacing w:val="0"/>
                <w:sz w:val="16"/>
                <w:szCs w:val="16"/>
                <w:bdr w:val="none" w:color="auto" w:sz="0" w:space="0"/>
              </w:rPr>
              <w:t>小学英语</w:t>
            </w:r>
          </w:p>
        </w:tc>
        <w:tc>
          <w:tcPr>
            <w:tcW w:w="7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i w:val="0"/>
                <w:caps w:val="0"/>
                <w:color w:val="000000"/>
                <w:spacing w:val="0"/>
                <w:sz w:val="22"/>
                <w:szCs w:val="22"/>
                <w:bdr w:val="none" w:color="auto" w:sz="0" w:space="0"/>
              </w:rPr>
              <w:t>1</w:t>
            </w:r>
          </w:p>
        </w:tc>
        <w:tc>
          <w:tcPr>
            <w:tcW w:w="29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jc w:val="left"/>
            </w:pPr>
            <w:r>
              <w:rPr>
                <w:rFonts w:hint="eastAsia" w:ascii="宋体" w:hAnsi="宋体" w:eastAsia="宋体" w:cs="宋体"/>
                <w:i w:val="0"/>
                <w:caps w:val="0"/>
                <w:color w:val="000000"/>
                <w:spacing w:val="0"/>
                <w:sz w:val="16"/>
                <w:szCs w:val="16"/>
                <w:bdr w:val="none" w:color="auto" w:sz="0" w:space="0"/>
              </w:rPr>
              <w:t>专业名称中含“英语”的专业、小学教育（英语方向）专业</w:t>
            </w:r>
          </w:p>
        </w:tc>
        <w:tc>
          <w:tcPr>
            <w:tcW w:w="17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jc w:val="left"/>
              <w:rPr>
                <w:rFonts w:hint="eastAsia" w:ascii="宋体" w:hAnsi="宋体" w:eastAsia="宋体" w:cs="宋体"/>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57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i w:val="0"/>
                <w:caps w:val="0"/>
                <w:color w:val="000000"/>
                <w:spacing w:val="0"/>
                <w:sz w:val="19"/>
                <w:szCs w:val="19"/>
                <w:bdr w:val="none" w:color="auto" w:sz="0" w:space="0"/>
              </w:rPr>
              <w:t>4</w:t>
            </w:r>
          </w:p>
        </w:tc>
        <w:tc>
          <w:tcPr>
            <w:tcW w:w="16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i w:val="0"/>
                <w:caps w:val="0"/>
                <w:color w:val="000000"/>
                <w:spacing w:val="0"/>
                <w:sz w:val="16"/>
                <w:szCs w:val="16"/>
                <w:bdr w:val="none" w:color="auto" w:sz="0" w:space="0"/>
              </w:rPr>
              <w:t>盐仓学校</w:t>
            </w:r>
          </w:p>
        </w:tc>
        <w:tc>
          <w:tcPr>
            <w:tcW w:w="5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i w:val="0"/>
                <w:caps w:val="0"/>
                <w:color w:val="000000"/>
                <w:spacing w:val="0"/>
                <w:sz w:val="16"/>
                <w:szCs w:val="16"/>
                <w:bdr w:val="none" w:color="auto" w:sz="0" w:space="0"/>
              </w:rPr>
              <w:t>2</w:t>
            </w:r>
          </w:p>
        </w:tc>
        <w:tc>
          <w:tcPr>
            <w:tcW w:w="15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i w:val="0"/>
                <w:caps w:val="0"/>
                <w:color w:val="000000"/>
                <w:spacing w:val="0"/>
                <w:sz w:val="16"/>
                <w:szCs w:val="16"/>
                <w:bdr w:val="none" w:color="auto" w:sz="0" w:space="0"/>
              </w:rPr>
              <w:t>小学信息技术</w:t>
            </w:r>
          </w:p>
        </w:tc>
        <w:tc>
          <w:tcPr>
            <w:tcW w:w="7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i w:val="0"/>
                <w:caps w:val="0"/>
                <w:color w:val="000000"/>
                <w:spacing w:val="0"/>
                <w:sz w:val="22"/>
                <w:szCs w:val="22"/>
                <w:bdr w:val="none" w:color="auto" w:sz="0" w:space="0"/>
              </w:rPr>
              <w:t>2</w:t>
            </w:r>
          </w:p>
        </w:tc>
        <w:tc>
          <w:tcPr>
            <w:tcW w:w="29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jc w:val="left"/>
            </w:pPr>
            <w:r>
              <w:rPr>
                <w:rFonts w:hint="eastAsia" w:ascii="宋体" w:hAnsi="宋体" w:eastAsia="宋体" w:cs="宋体"/>
                <w:i w:val="0"/>
                <w:caps w:val="0"/>
                <w:color w:val="000000"/>
                <w:spacing w:val="0"/>
                <w:sz w:val="16"/>
                <w:szCs w:val="16"/>
                <w:bdr w:val="none" w:color="auto" w:sz="0" w:space="0"/>
              </w:rPr>
              <w:t>计算机类</w:t>
            </w:r>
          </w:p>
        </w:tc>
        <w:tc>
          <w:tcPr>
            <w:tcW w:w="17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jc w:val="left"/>
              <w:rPr>
                <w:rFonts w:hint="eastAsia" w:ascii="宋体" w:hAnsi="宋体" w:eastAsia="宋体" w:cs="宋体"/>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rPr>
        <w:tc>
          <w:tcPr>
            <w:tcW w:w="570" w:type="dxa"/>
            <w:vMerge w:val="restart"/>
            <w:tcBorders>
              <w:top w:val="nil"/>
              <w:left w:val="single" w:color="auto" w:sz="6" w:space="0"/>
              <w:bottom w:val="nil"/>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i w:val="0"/>
                <w:caps w:val="0"/>
                <w:color w:val="000000"/>
                <w:spacing w:val="0"/>
                <w:sz w:val="19"/>
                <w:szCs w:val="19"/>
                <w:bdr w:val="none" w:color="auto" w:sz="0" w:space="0"/>
              </w:rPr>
              <w:t>5</w:t>
            </w:r>
          </w:p>
        </w:tc>
        <w:tc>
          <w:tcPr>
            <w:tcW w:w="16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i w:val="0"/>
                <w:caps w:val="0"/>
                <w:color w:val="000000"/>
                <w:spacing w:val="0"/>
                <w:sz w:val="16"/>
                <w:szCs w:val="16"/>
                <w:bdr w:val="none" w:color="auto" w:sz="0" w:space="0"/>
              </w:rPr>
              <w:t>沈士小学</w:t>
            </w:r>
          </w:p>
        </w:tc>
        <w:tc>
          <w:tcPr>
            <w:tcW w:w="570" w:type="dxa"/>
            <w:vMerge w:val="restart"/>
            <w:tcBorders>
              <w:top w:val="nil"/>
              <w:left w:val="nil"/>
              <w:bottom w:val="nil"/>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i w:val="0"/>
                <w:caps w:val="0"/>
                <w:color w:val="000000"/>
                <w:spacing w:val="0"/>
                <w:sz w:val="16"/>
                <w:szCs w:val="16"/>
                <w:bdr w:val="none" w:color="auto" w:sz="0" w:space="0"/>
              </w:rPr>
              <w:t>2</w:t>
            </w:r>
          </w:p>
        </w:tc>
        <w:tc>
          <w:tcPr>
            <w:tcW w:w="1560" w:type="dxa"/>
            <w:vMerge w:val="restart"/>
            <w:tcBorders>
              <w:top w:val="nil"/>
              <w:left w:val="nil"/>
              <w:bottom w:val="nil"/>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i w:val="0"/>
                <w:caps w:val="0"/>
                <w:color w:val="000000"/>
                <w:spacing w:val="0"/>
                <w:sz w:val="16"/>
                <w:szCs w:val="16"/>
                <w:bdr w:val="none" w:color="auto" w:sz="0" w:space="0"/>
              </w:rPr>
              <w:t>小学体育（篮球）</w:t>
            </w:r>
          </w:p>
        </w:tc>
        <w:tc>
          <w:tcPr>
            <w:tcW w:w="7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i w:val="0"/>
                <w:caps w:val="0"/>
                <w:color w:val="000000"/>
                <w:spacing w:val="0"/>
                <w:sz w:val="22"/>
                <w:szCs w:val="22"/>
                <w:bdr w:val="none" w:color="auto" w:sz="0" w:space="0"/>
              </w:rPr>
              <w:t>1</w:t>
            </w:r>
          </w:p>
        </w:tc>
        <w:tc>
          <w:tcPr>
            <w:tcW w:w="2970" w:type="dxa"/>
            <w:vMerge w:val="restart"/>
            <w:tcBorders>
              <w:top w:val="nil"/>
              <w:left w:val="nil"/>
              <w:bottom w:val="nil"/>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jc w:val="left"/>
            </w:pPr>
            <w:r>
              <w:rPr>
                <w:rFonts w:hint="eastAsia" w:ascii="宋体" w:hAnsi="宋体" w:eastAsia="宋体" w:cs="宋体"/>
                <w:i w:val="0"/>
                <w:caps w:val="0"/>
                <w:color w:val="000000"/>
                <w:spacing w:val="0"/>
                <w:sz w:val="16"/>
                <w:szCs w:val="16"/>
                <w:bdr w:val="none" w:color="auto" w:sz="0" w:space="0"/>
              </w:rPr>
              <w:t>体育学类</w:t>
            </w:r>
          </w:p>
        </w:tc>
        <w:tc>
          <w:tcPr>
            <w:tcW w:w="1785" w:type="dxa"/>
            <w:vMerge w:val="restart"/>
            <w:tcBorders>
              <w:top w:val="nil"/>
              <w:left w:val="nil"/>
              <w:bottom w:val="nil"/>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i w:val="0"/>
                <w:caps w:val="0"/>
                <w:color w:val="000000"/>
                <w:spacing w:val="0"/>
                <w:sz w:val="16"/>
                <w:szCs w:val="16"/>
                <w:bdr w:val="none" w:color="auto" w:sz="0" w:space="0"/>
              </w:rPr>
              <w:t>需技能测试、篮球特长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570" w:type="dxa"/>
            <w:vMerge w:val="continue"/>
            <w:tcBorders>
              <w:top w:val="nil"/>
              <w:left w:val="single" w:color="auto" w:sz="6" w:space="0"/>
              <w:bottom w:val="nil"/>
              <w:right w:val="single" w:color="auto" w:sz="6" w:space="0"/>
            </w:tcBorders>
            <w:shd w:val="clear" w:color="auto" w:fill="FFFFFF"/>
            <w:tcMar>
              <w:top w:w="0" w:type="dxa"/>
              <w:left w:w="105" w:type="dxa"/>
              <w:bottom w:w="0" w:type="dxa"/>
              <w:right w:w="105" w:type="dxa"/>
            </w:tcMar>
            <w:vAlign w:val="center"/>
          </w:tcPr>
          <w:p>
            <w:pPr>
              <w:jc w:val="left"/>
              <w:rPr>
                <w:rFonts w:hint="eastAsia" w:ascii="宋体" w:hAnsi="宋体" w:eastAsia="宋体" w:cs="宋体"/>
                <w:i w:val="0"/>
                <w:caps w:val="0"/>
                <w:color w:val="000000"/>
                <w:spacing w:val="0"/>
                <w:sz w:val="18"/>
                <w:szCs w:val="18"/>
              </w:rPr>
            </w:pPr>
          </w:p>
        </w:tc>
        <w:tc>
          <w:tcPr>
            <w:tcW w:w="16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i w:val="0"/>
                <w:caps w:val="0"/>
                <w:color w:val="000000"/>
                <w:spacing w:val="0"/>
                <w:sz w:val="16"/>
                <w:szCs w:val="16"/>
                <w:bdr w:val="none" w:color="auto" w:sz="0" w:space="0"/>
              </w:rPr>
              <w:t>盐仓学校</w:t>
            </w:r>
          </w:p>
        </w:tc>
        <w:tc>
          <w:tcPr>
            <w:tcW w:w="570" w:type="dxa"/>
            <w:vMerge w:val="continue"/>
            <w:tcBorders>
              <w:top w:val="nil"/>
              <w:left w:val="nil"/>
              <w:bottom w:val="nil"/>
              <w:right w:val="single" w:color="auto" w:sz="6" w:space="0"/>
            </w:tcBorders>
            <w:shd w:val="clear" w:color="auto" w:fill="FFFFFF"/>
            <w:tcMar>
              <w:top w:w="0" w:type="dxa"/>
              <w:left w:w="105" w:type="dxa"/>
              <w:bottom w:w="0" w:type="dxa"/>
              <w:right w:w="105" w:type="dxa"/>
            </w:tcMar>
            <w:vAlign w:val="center"/>
          </w:tcPr>
          <w:p>
            <w:pPr>
              <w:jc w:val="left"/>
              <w:rPr>
                <w:rFonts w:hint="eastAsia" w:ascii="宋体" w:hAnsi="宋体" w:eastAsia="宋体" w:cs="宋体"/>
                <w:i w:val="0"/>
                <w:caps w:val="0"/>
                <w:color w:val="000000"/>
                <w:spacing w:val="0"/>
                <w:sz w:val="18"/>
                <w:szCs w:val="18"/>
              </w:rPr>
            </w:pPr>
          </w:p>
        </w:tc>
        <w:tc>
          <w:tcPr>
            <w:tcW w:w="1560" w:type="dxa"/>
            <w:vMerge w:val="continue"/>
            <w:tcBorders>
              <w:top w:val="nil"/>
              <w:left w:val="nil"/>
              <w:bottom w:val="nil"/>
              <w:right w:val="single" w:color="auto" w:sz="6" w:space="0"/>
            </w:tcBorders>
            <w:shd w:val="clear"/>
            <w:tcMar>
              <w:top w:w="0" w:type="dxa"/>
              <w:left w:w="105" w:type="dxa"/>
              <w:bottom w:w="0" w:type="dxa"/>
              <w:right w:w="105" w:type="dxa"/>
            </w:tcMar>
            <w:vAlign w:val="center"/>
          </w:tcPr>
          <w:p>
            <w:pPr>
              <w:jc w:val="left"/>
              <w:rPr>
                <w:rFonts w:hint="eastAsia" w:ascii="宋体" w:hAnsi="宋体" w:eastAsia="宋体" w:cs="宋体"/>
                <w:i w:val="0"/>
                <w:caps w:val="0"/>
                <w:color w:val="000000"/>
                <w:spacing w:val="0"/>
                <w:sz w:val="18"/>
                <w:szCs w:val="18"/>
              </w:rPr>
            </w:pPr>
          </w:p>
        </w:tc>
        <w:tc>
          <w:tcPr>
            <w:tcW w:w="7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i w:val="0"/>
                <w:caps w:val="0"/>
                <w:color w:val="000000"/>
                <w:spacing w:val="0"/>
                <w:sz w:val="22"/>
                <w:szCs w:val="22"/>
                <w:bdr w:val="none" w:color="auto" w:sz="0" w:space="0"/>
              </w:rPr>
              <w:t>1</w:t>
            </w:r>
          </w:p>
        </w:tc>
        <w:tc>
          <w:tcPr>
            <w:tcW w:w="2970" w:type="dxa"/>
            <w:vMerge w:val="continue"/>
            <w:tcBorders>
              <w:top w:val="nil"/>
              <w:left w:val="nil"/>
              <w:bottom w:val="nil"/>
              <w:right w:val="single" w:color="auto" w:sz="6" w:space="0"/>
            </w:tcBorders>
            <w:shd w:val="clear"/>
            <w:tcMar>
              <w:top w:w="0" w:type="dxa"/>
              <w:left w:w="105" w:type="dxa"/>
              <w:bottom w:w="0" w:type="dxa"/>
              <w:right w:w="105" w:type="dxa"/>
            </w:tcMar>
            <w:vAlign w:val="center"/>
          </w:tcPr>
          <w:p>
            <w:pPr>
              <w:jc w:val="left"/>
              <w:rPr>
                <w:rFonts w:hint="eastAsia" w:ascii="宋体" w:hAnsi="宋体" w:eastAsia="宋体" w:cs="宋体"/>
                <w:i w:val="0"/>
                <w:caps w:val="0"/>
                <w:color w:val="000000"/>
                <w:spacing w:val="0"/>
                <w:sz w:val="18"/>
                <w:szCs w:val="18"/>
              </w:rPr>
            </w:pPr>
          </w:p>
        </w:tc>
        <w:tc>
          <w:tcPr>
            <w:tcW w:w="1785" w:type="dxa"/>
            <w:vMerge w:val="continue"/>
            <w:tcBorders>
              <w:top w:val="nil"/>
              <w:left w:val="nil"/>
              <w:bottom w:val="nil"/>
              <w:right w:val="single" w:color="auto" w:sz="6" w:space="0"/>
            </w:tcBorders>
            <w:shd w:val="clear"/>
            <w:tcMar>
              <w:top w:w="0" w:type="dxa"/>
              <w:left w:w="105" w:type="dxa"/>
              <w:bottom w:w="0" w:type="dxa"/>
              <w:right w:w="105" w:type="dxa"/>
            </w:tcMar>
            <w:vAlign w:val="center"/>
          </w:tcPr>
          <w:p>
            <w:pPr>
              <w:jc w:val="left"/>
              <w:rPr>
                <w:rFonts w:hint="eastAsia" w:ascii="宋体" w:hAnsi="宋体" w:eastAsia="宋体" w:cs="宋体"/>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57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i w:val="0"/>
                <w:caps w:val="0"/>
                <w:color w:val="000000"/>
                <w:spacing w:val="0"/>
                <w:sz w:val="19"/>
                <w:szCs w:val="19"/>
                <w:bdr w:val="none" w:color="auto" w:sz="0" w:space="0"/>
              </w:rPr>
              <w:t>6</w:t>
            </w:r>
          </w:p>
        </w:tc>
        <w:tc>
          <w:tcPr>
            <w:tcW w:w="16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i w:val="0"/>
                <w:caps w:val="0"/>
                <w:color w:val="000000"/>
                <w:spacing w:val="0"/>
                <w:sz w:val="16"/>
                <w:szCs w:val="16"/>
                <w:bdr w:val="none" w:color="auto" w:sz="0" w:space="0"/>
              </w:rPr>
              <w:t>盐仓学校</w:t>
            </w:r>
          </w:p>
        </w:tc>
        <w:tc>
          <w:tcPr>
            <w:tcW w:w="5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i w:val="0"/>
                <w:caps w:val="0"/>
                <w:color w:val="000000"/>
                <w:spacing w:val="0"/>
                <w:sz w:val="16"/>
                <w:szCs w:val="16"/>
                <w:bdr w:val="none" w:color="auto" w:sz="0" w:space="0"/>
              </w:rPr>
              <w:t>1</w:t>
            </w:r>
          </w:p>
        </w:tc>
        <w:tc>
          <w:tcPr>
            <w:tcW w:w="15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i w:val="0"/>
                <w:caps w:val="0"/>
                <w:color w:val="000000"/>
                <w:spacing w:val="0"/>
                <w:sz w:val="16"/>
                <w:szCs w:val="16"/>
                <w:bdr w:val="none" w:color="auto" w:sz="0" w:space="0"/>
              </w:rPr>
              <w:t>小学体育（足球）</w:t>
            </w:r>
          </w:p>
        </w:tc>
        <w:tc>
          <w:tcPr>
            <w:tcW w:w="7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i w:val="0"/>
                <w:caps w:val="0"/>
                <w:color w:val="000000"/>
                <w:spacing w:val="0"/>
                <w:sz w:val="22"/>
                <w:szCs w:val="22"/>
                <w:bdr w:val="none" w:color="auto" w:sz="0" w:space="0"/>
              </w:rPr>
              <w:t>1</w:t>
            </w:r>
          </w:p>
        </w:tc>
        <w:tc>
          <w:tcPr>
            <w:tcW w:w="29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jc w:val="left"/>
            </w:pPr>
            <w:r>
              <w:rPr>
                <w:rFonts w:hint="eastAsia" w:ascii="宋体" w:hAnsi="宋体" w:eastAsia="宋体" w:cs="宋体"/>
                <w:i w:val="0"/>
                <w:caps w:val="0"/>
                <w:color w:val="000000"/>
                <w:spacing w:val="0"/>
                <w:sz w:val="16"/>
                <w:szCs w:val="16"/>
                <w:bdr w:val="none" w:color="auto" w:sz="0" w:space="0"/>
              </w:rPr>
              <w:t>体育学类</w:t>
            </w:r>
          </w:p>
        </w:tc>
        <w:tc>
          <w:tcPr>
            <w:tcW w:w="17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i w:val="0"/>
                <w:caps w:val="0"/>
                <w:color w:val="000000"/>
                <w:spacing w:val="0"/>
                <w:sz w:val="16"/>
                <w:szCs w:val="16"/>
                <w:bdr w:val="none" w:color="auto" w:sz="0" w:space="0"/>
              </w:rPr>
              <w:t>需技能测试、足球特长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570" w:type="dxa"/>
            <w:vMerge w:val="restart"/>
            <w:tcBorders>
              <w:top w:val="nil"/>
              <w:left w:val="single" w:color="auto" w:sz="6" w:space="0"/>
              <w:bottom w:val="nil"/>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i w:val="0"/>
                <w:caps w:val="0"/>
                <w:color w:val="000000"/>
                <w:spacing w:val="0"/>
                <w:sz w:val="19"/>
                <w:szCs w:val="19"/>
                <w:bdr w:val="none" w:color="auto" w:sz="0" w:space="0"/>
              </w:rPr>
              <w:t>7</w:t>
            </w:r>
          </w:p>
        </w:tc>
        <w:tc>
          <w:tcPr>
            <w:tcW w:w="16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i w:val="0"/>
                <w:caps w:val="0"/>
                <w:color w:val="000000"/>
                <w:spacing w:val="0"/>
                <w:sz w:val="16"/>
                <w:szCs w:val="16"/>
                <w:bdr w:val="none" w:color="auto" w:sz="0" w:space="0"/>
              </w:rPr>
              <w:t>许村小学</w:t>
            </w:r>
          </w:p>
        </w:tc>
        <w:tc>
          <w:tcPr>
            <w:tcW w:w="570" w:type="dxa"/>
            <w:vMerge w:val="restart"/>
            <w:tcBorders>
              <w:top w:val="nil"/>
              <w:left w:val="nil"/>
              <w:bottom w:val="nil"/>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i w:val="0"/>
                <w:caps w:val="0"/>
                <w:color w:val="000000"/>
                <w:spacing w:val="0"/>
                <w:sz w:val="16"/>
                <w:szCs w:val="16"/>
                <w:bdr w:val="none" w:color="auto" w:sz="0" w:space="0"/>
              </w:rPr>
              <w:t>2</w:t>
            </w:r>
          </w:p>
        </w:tc>
        <w:tc>
          <w:tcPr>
            <w:tcW w:w="1560" w:type="dxa"/>
            <w:vMerge w:val="restart"/>
            <w:tcBorders>
              <w:top w:val="nil"/>
              <w:left w:val="nil"/>
              <w:bottom w:val="nil"/>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i w:val="0"/>
                <w:caps w:val="0"/>
                <w:color w:val="000000"/>
                <w:spacing w:val="0"/>
                <w:sz w:val="16"/>
                <w:szCs w:val="16"/>
                <w:bdr w:val="none" w:color="auto" w:sz="0" w:space="0"/>
              </w:rPr>
              <w:t>小学音乐</w:t>
            </w:r>
          </w:p>
        </w:tc>
        <w:tc>
          <w:tcPr>
            <w:tcW w:w="7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i w:val="0"/>
                <w:caps w:val="0"/>
                <w:color w:val="000000"/>
                <w:spacing w:val="0"/>
                <w:sz w:val="22"/>
                <w:szCs w:val="22"/>
                <w:bdr w:val="none" w:color="auto" w:sz="0" w:space="0"/>
              </w:rPr>
              <w:t>1</w:t>
            </w:r>
          </w:p>
        </w:tc>
        <w:tc>
          <w:tcPr>
            <w:tcW w:w="2970" w:type="dxa"/>
            <w:vMerge w:val="restart"/>
            <w:tcBorders>
              <w:top w:val="nil"/>
              <w:left w:val="nil"/>
              <w:bottom w:val="nil"/>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jc w:val="left"/>
            </w:pPr>
            <w:r>
              <w:rPr>
                <w:rFonts w:hint="eastAsia" w:ascii="宋体" w:hAnsi="宋体" w:eastAsia="宋体" w:cs="宋体"/>
                <w:i w:val="0"/>
                <w:caps w:val="0"/>
                <w:color w:val="000000"/>
                <w:spacing w:val="0"/>
                <w:sz w:val="16"/>
                <w:szCs w:val="16"/>
                <w:bdr w:val="none" w:color="auto" w:sz="0" w:space="0"/>
              </w:rPr>
              <w:t>专业名称中含“音乐”的专业</w:t>
            </w:r>
          </w:p>
        </w:tc>
        <w:tc>
          <w:tcPr>
            <w:tcW w:w="1785" w:type="dxa"/>
            <w:vMerge w:val="restart"/>
            <w:tcBorders>
              <w:top w:val="nil"/>
              <w:left w:val="nil"/>
              <w:bottom w:val="nil"/>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i w:val="0"/>
                <w:caps w:val="0"/>
                <w:color w:val="000000"/>
                <w:spacing w:val="0"/>
                <w:sz w:val="16"/>
                <w:szCs w:val="16"/>
                <w:bdr w:val="none" w:color="auto" w:sz="0" w:space="0"/>
              </w:rPr>
              <w:t>需技能测试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570" w:type="dxa"/>
            <w:vMerge w:val="continue"/>
            <w:tcBorders>
              <w:top w:val="nil"/>
              <w:left w:val="single" w:color="auto" w:sz="6" w:space="0"/>
              <w:bottom w:val="nil"/>
              <w:right w:val="single" w:color="auto" w:sz="6" w:space="0"/>
            </w:tcBorders>
            <w:shd w:val="clear" w:color="auto" w:fill="FFFFFF"/>
            <w:tcMar>
              <w:top w:w="0" w:type="dxa"/>
              <w:left w:w="105" w:type="dxa"/>
              <w:bottom w:w="0" w:type="dxa"/>
              <w:right w:w="105" w:type="dxa"/>
            </w:tcMar>
            <w:vAlign w:val="center"/>
          </w:tcPr>
          <w:p>
            <w:pPr>
              <w:jc w:val="left"/>
              <w:rPr>
                <w:rFonts w:hint="eastAsia" w:ascii="宋体" w:hAnsi="宋体" w:eastAsia="宋体" w:cs="宋体"/>
                <w:i w:val="0"/>
                <w:caps w:val="0"/>
                <w:color w:val="000000"/>
                <w:spacing w:val="0"/>
                <w:sz w:val="18"/>
                <w:szCs w:val="18"/>
              </w:rPr>
            </w:pPr>
          </w:p>
        </w:tc>
        <w:tc>
          <w:tcPr>
            <w:tcW w:w="16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i w:val="0"/>
                <w:caps w:val="0"/>
                <w:color w:val="000000"/>
                <w:spacing w:val="0"/>
                <w:sz w:val="16"/>
                <w:szCs w:val="16"/>
                <w:bdr w:val="none" w:color="auto" w:sz="0" w:space="0"/>
              </w:rPr>
              <w:t>盐仓学校</w:t>
            </w:r>
          </w:p>
        </w:tc>
        <w:tc>
          <w:tcPr>
            <w:tcW w:w="570" w:type="dxa"/>
            <w:vMerge w:val="continue"/>
            <w:tcBorders>
              <w:top w:val="nil"/>
              <w:left w:val="nil"/>
              <w:bottom w:val="nil"/>
              <w:right w:val="single" w:color="auto" w:sz="6" w:space="0"/>
            </w:tcBorders>
            <w:shd w:val="clear" w:color="auto" w:fill="FFFFFF"/>
            <w:tcMar>
              <w:top w:w="0" w:type="dxa"/>
              <w:left w:w="105" w:type="dxa"/>
              <w:bottom w:w="0" w:type="dxa"/>
              <w:right w:w="105" w:type="dxa"/>
            </w:tcMar>
            <w:vAlign w:val="center"/>
          </w:tcPr>
          <w:p>
            <w:pPr>
              <w:jc w:val="left"/>
              <w:rPr>
                <w:rFonts w:hint="eastAsia" w:ascii="宋体" w:hAnsi="宋体" w:eastAsia="宋体" w:cs="宋体"/>
                <w:i w:val="0"/>
                <w:caps w:val="0"/>
                <w:color w:val="000000"/>
                <w:spacing w:val="0"/>
                <w:sz w:val="18"/>
                <w:szCs w:val="18"/>
              </w:rPr>
            </w:pPr>
          </w:p>
        </w:tc>
        <w:tc>
          <w:tcPr>
            <w:tcW w:w="1560" w:type="dxa"/>
            <w:vMerge w:val="continue"/>
            <w:tcBorders>
              <w:top w:val="nil"/>
              <w:left w:val="nil"/>
              <w:bottom w:val="nil"/>
              <w:right w:val="single" w:color="auto" w:sz="6" w:space="0"/>
            </w:tcBorders>
            <w:shd w:val="clear"/>
            <w:tcMar>
              <w:top w:w="0" w:type="dxa"/>
              <w:left w:w="105" w:type="dxa"/>
              <w:bottom w:w="0" w:type="dxa"/>
              <w:right w:w="105" w:type="dxa"/>
            </w:tcMar>
            <w:vAlign w:val="center"/>
          </w:tcPr>
          <w:p>
            <w:pPr>
              <w:jc w:val="left"/>
              <w:rPr>
                <w:rFonts w:hint="eastAsia" w:ascii="宋体" w:hAnsi="宋体" w:eastAsia="宋体" w:cs="宋体"/>
                <w:i w:val="0"/>
                <w:caps w:val="0"/>
                <w:color w:val="000000"/>
                <w:spacing w:val="0"/>
                <w:sz w:val="18"/>
                <w:szCs w:val="18"/>
              </w:rPr>
            </w:pPr>
          </w:p>
        </w:tc>
        <w:tc>
          <w:tcPr>
            <w:tcW w:w="7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i w:val="0"/>
                <w:caps w:val="0"/>
                <w:color w:val="000000"/>
                <w:spacing w:val="0"/>
                <w:sz w:val="22"/>
                <w:szCs w:val="22"/>
                <w:bdr w:val="none" w:color="auto" w:sz="0" w:space="0"/>
              </w:rPr>
              <w:t>1</w:t>
            </w:r>
          </w:p>
        </w:tc>
        <w:tc>
          <w:tcPr>
            <w:tcW w:w="2970" w:type="dxa"/>
            <w:vMerge w:val="continue"/>
            <w:tcBorders>
              <w:top w:val="nil"/>
              <w:left w:val="nil"/>
              <w:bottom w:val="nil"/>
              <w:right w:val="single" w:color="auto" w:sz="6" w:space="0"/>
            </w:tcBorders>
            <w:shd w:val="clear"/>
            <w:tcMar>
              <w:top w:w="0" w:type="dxa"/>
              <w:left w:w="105" w:type="dxa"/>
              <w:bottom w:w="0" w:type="dxa"/>
              <w:right w:w="105" w:type="dxa"/>
            </w:tcMar>
            <w:vAlign w:val="center"/>
          </w:tcPr>
          <w:p>
            <w:pPr>
              <w:jc w:val="left"/>
              <w:rPr>
                <w:rFonts w:hint="eastAsia" w:ascii="宋体" w:hAnsi="宋体" w:eastAsia="宋体" w:cs="宋体"/>
                <w:i w:val="0"/>
                <w:caps w:val="0"/>
                <w:color w:val="000000"/>
                <w:spacing w:val="0"/>
                <w:sz w:val="18"/>
                <w:szCs w:val="18"/>
              </w:rPr>
            </w:pPr>
          </w:p>
        </w:tc>
        <w:tc>
          <w:tcPr>
            <w:tcW w:w="1785" w:type="dxa"/>
            <w:vMerge w:val="continue"/>
            <w:tcBorders>
              <w:top w:val="nil"/>
              <w:left w:val="nil"/>
              <w:bottom w:val="nil"/>
              <w:right w:val="single" w:color="auto" w:sz="6" w:space="0"/>
            </w:tcBorders>
            <w:shd w:val="clear"/>
            <w:tcMar>
              <w:top w:w="0" w:type="dxa"/>
              <w:left w:w="105" w:type="dxa"/>
              <w:bottom w:w="0" w:type="dxa"/>
              <w:right w:w="105" w:type="dxa"/>
            </w:tcMar>
            <w:vAlign w:val="center"/>
          </w:tcPr>
          <w:p>
            <w:pPr>
              <w:jc w:val="left"/>
              <w:rPr>
                <w:rFonts w:hint="eastAsia" w:ascii="宋体" w:hAnsi="宋体" w:eastAsia="宋体" w:cs="宋体"/>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5" w:hRule="atLeast"/>
        </w:trPr>
        <w:tc>
          <w:tcPr>
            <w:tcW w:w="57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i w:val="0"/>
                <w:caps w:val="0"/>
                <w:color w:val="000000"/>
                <w:spacing w:val="0"/>
                <w:sz w:val="19"/>
                <w:szCs w:val="19"/>
                <w:bdr w:val="none" w:color="auto" w:sz="0" w:space="0"/>
              </w:rPr>
              <w:t>8</w:t>
            </w:r>
          </w:p>
        </w:tc>
        <w:tc>
          <w:tcPr>
            <w:tcW w:w="16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i w:val="0"/>
                <w:caps w:val="0"/>
                <w:color w:val="000000"/>
                <w:spacing w:val="0"/>
                <w:sz w:val="16"/>
                <w:szCs w:val="16"/>
                <w:bdr w:val="none" w:color="auto" w:sz="0" w:space="0"/>
              </w:rPr>
              <w:t>盐仓学校</w:t>
            </w:r>
          </w:p>
        </w:tc>
        <w:tc>
          <w:tcPr>
            <w:tcW w:w="5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i w:val="0"/>
                <w:caps w:val="0"/>
                <w:color w:val="000000"/>
                <w:spacing w:val="0"/>
                <w:sz w:val="16"/>
                <w:szCs w:val="16"/>
                <w:bdr w:val="none" w:color="auto" w:sz="0" w:space="0"/>
              </w:rPr>
              <w:t>1</w:t>
            </w:r>
          </w:p>
        </w:tc>
        <w:tc>
          <w:tcPr>
            <w:tcW w:w="15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i w:val="0"/>
                <w:caps w:val="0"/>
                <w:color w:val="000000"/>
                <w:spacing w:val="0"/>
                <w:sz w:val="16"/>
                <w:szCs w:val="16"/>
                <w:bdr w:val="none" w:color="auto" w:sz="0" w:space="0"/>
              </w:rPr>
              <w:t>小学美术</w:t>
            </w:r>
          </w:p>
        </w:tc>
        <w:tc>
          <w:tcPr>
            <w:tcW w:w="7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i w:val="0"/>
                <w:caps w:val="0"/>
                <w:color w:val="000000"/>
                <w:spacing w:val="0"/>
                <w:sz w:val="22"/>
                <w:szCs w:val="22"/>
                <w:bdr w:val="none" w:color="auto" w:sz="0" w:space="0"/>
              </w:rPr>
              <w:t>1</w:t>
            </w:r>
          </w:p>
        </w:tc>
        <w:tc>
          <w:tcPr>
            <w:tcW w:w="29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jc w:val="left"/>
            </w:pPr>
            <w:r>
              <w:rPr>
                <w:rFonts w:hint="eastAsia" w:ascii="宋体" w:hAnsi="宋体" w:eastAsia="宋体" w:cs="宋体"/>
                <w:i w:val="0"/>
                <w:caps w:val="0"/>
                <w:color w:val="000000"/>
                <w:spacing w:val="0"/>
                <w:sz w:val="16"/>
                <w:szCs w:val="16"/>
                <w:bdr w:val="none" w:color="auto" w:sz="0" w:space="0"/>
              </w:rPr>
              <w:t>绘画专业、油画专业、版画专业、壁画专业、中国画专业、雕塑专业、艺术设计专业、艺术设计学专业；专业名称中含“美术”的专业</w:t>
            </w:r>
          </w:p>
        </w:tc>
        <w:tc>
          <w:tcPr>
            <w:tcW w:w="17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i w:val="0"/>
                <w:caps w:val="0"/>
                <w:color w:val="000000"/>
                <w:spacing w:val="0"/>
                <w:sz w:val="16"/>
                <w:szCs w:val="16"/>
                <w:bdr w:val="none" w:color="auto" w:sz="0" w:space="0"/>
              </w:rPr>
              <w:t>需技能测试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90" w:hRule="atLeast"/>
        </w:trPr>
        <w:tc>
          <w:tcPr>
            <w:tcW w:w="57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i w:val="0"/>
                <w:caps w:val="0"/>
                <w:color w:val="000000"/>
                <w:spacing w:val="0"/>
                <w:sz w:val="19"/>
                <w:szCs w:val="19"/>
                <w:bdr w:val="none" w:color="auto" w:sz="0" w:space="0"/>
              </w:rPr>
              <w:t>9</w:t>
            </w:r>
          </w:p>
        </w:tc>
        <w:tc>
          <w:tcPr>
            <w:tcW w:w="16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i w:val="0"/>
                <w:caps w:val="0"/>
                <w:color w:val="000000"/>
                <w:spacing w:val="0"/>
                <w:sz w:val="16"/>
                <w:szCs w:val="16"/>
                <w:bdr w:val="none" w:color="auto" w:sz="0" w:space="0"/>
              </w:rPr>
              <w:t>长安初中</w:t>
            </w:r>
          </w:p>
        </w:tc>
        <w:tc>
          <w:tcPr>
            <w:tcW w:w="5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i w:val="0"/>
                <w:caps w:val="0"/>
                <w:color w:val="000000"/>
                <w:spacing w:val="0"/>
                <w:sz w:val="16"/>
                <w:szCs w:val="16"/>
                <w:bdr w:val="none" w:color="auto" w:sz="0" w:space="0"/>
              </w:rPr>
              <w:t>1</w:t>
            </w:r>
          </w:p>
        </w:tc>
        <w:tc>
          <w:tcPr>
            <w:tcW w:w="15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i w:val="0"/>
                <w:caps w:val="0"/>
                <w:color w:val="000000"/>
                <w:spacing w:val="0"/>
                <w:sz w:val="16"/>
                <w:szCs w:val="16"/>
                <w:bdr w:val="none" w:color="auto" w:sz="0" w:space="0"/>
              </w:rPr>
              <w:t>初中体育</w:t>
            </w:r>
          </w:p>
        </w:tc>
        <w:tc>
          <w:tcPr>
            <w:tcW w:w="7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i w:val="0"/>
                <w:caps w:val="0"/>
                <w:color w:val="000000"/>
                <w:spacing w:val="0"/>
                <w:sz w:val="22"/>
                <w:szCs w:val="22"/>
                <w:bdr w:val="none" w:color="auto" w:sz="0" w:space="0"/>
              </w:rPr>
              <w:t>1</w:t>
            </w:r>
          </w:p>
        </w:tc>
        <w:tc>
          <w:tcPr>
            <w:tcW w:w="29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jc w:val="left"/>
            </w:pPr>
            <w:r>
              <w:rPr>
                <w:rFonts w:hint="eastAsia" w:ascii="宋体" w:hAnsi="宋体" w:eastAsia="宋体" w:cs="宋体"/>
                <w:i w:val="0"/>
                <w:caps w:val="0"/>
                <w:color w:val="000000"/>
                <w:spacing w:val="0"/>
                <w:sz w:val="16"/>
                <w:szCs w:val="16"/>
                <w:bdr w:val="none" w:color="auto" w:sz="0" w:space="0"/>
              </w:rPr>
              <w:t>体育学类</w:t>
            </w:r>
          </w:p>
        </w:tc>
        <w:tc>
          <w:tcPr>
            <w:tcW w:w="17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i w:val="0"/>
                <w:caps w:val="0"/>
                <w:color w:val="000000"/>
                <w:spacing w:val="0"/>
                <w:sz w:val="16"/>
                <w:szCs w:val="16"/>
                <w:bdr w:val="none" w:color="auto" w:sz="0" w:space="0"/>
              </w:rPr>
              <w:t>需技能测试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57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i w:val="0"/>
                <w:caps w:val="0"/>
                <w:color w:val="000000"/>
                <w:spacing w:val="0"/>
                <w:sz w:val="19"/>
                <w:szCs w:val="19"/>
                <w:bdr w:val="none" w:color="auto" w:sz="0" w:space="0"/>
              </w:rPr>
              <w:t>10</w:t>
            </w:r>
          </w:p>
        </w:tc>
        <w:tc>
          <w:tcPr>
            <w:tcW w:w="16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i w:val="0"/>
                <w:caps w:val="0"/>
                <w:color w:val="000000"/>
                <w:spacing w:val="0"/>
                <w:sz w:val="16"/>
                <w:szCs w:val="16"/>
                <w:bdr w:val="none" w:color="auto" w:sz="0" w:space="0"/>
              </w:rPr>
              <w:t>长安初中</w:t>
            </w:r>
          </w:p>
        </w:tc>
        <w:tc>
          <w:tcPr>
            <w:tcW w:w="5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i w:val="0"/>
                <w:caps w:val="0"/>
                <w:color w:val="000000"/>
                <w:spacing w:val="0"/>
                <w:sz w:val="16"/>
                <w:szCs w:val="16"/>
                <w:bdr w:val="none" w:color="auto" w:sz="0" w:space="0"/>
              </w:rPr>
              <w:t>1</w:t>
            </w:r>
          </w:p>
        </w:tc>
        <w:tc>
          <w:tcPr>
            <w:tcW w:w="15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i w:val="0"/>
                <w:caps w:val="0"/>
                <w:color w:val="000000"/>
                <w:spacing w:val="0"/>
                <w:sz w:val="16"/>
                <w:szCs w:val="16"/>
                <w:bdr w:val="none" w:color="auto" w:sz="0" w:space="0"/>
              </w:rPr>
              <w:t>初中科学</w:t>
            </w:r>
          </w:p>
        </w:tc>
        <w:tc>
          <w:tcPr>
            <w:tcW w:w="7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i w:val="0"/>
                <w:caps w:val="0"/>
                <w:color w:val="000000"/>
                <w:spacing w:val="0"/>
                <w:sz w:val="22"/>
                <w:szCs w:val="22"/>
                <w:bdr w:val="none" w:color="auto" w:sz="0" w:space="0"/>
              </w:rPr>
              <w:t>1</w:t>
            </w:r>
          </w:p>
        </w:tc>
        <w:tc>
          <w:tcPr>
            <w:tcW w:w="29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jc w:val="left"/>
            </w:pPr>
            <w:r>
              <w:rPr>
                <w:rFonts w:hint="eastAsia" w:ascii="宋体" w:hAnsi="宋体" w:eastAsia="宋体" w:cs="宋体"/>
                <w:i w:val="0"/>
                <w:caps w:val="0"/>
                <w:color w:val="000000"/>
                <w:spacing w:val="0"/>
                <w:sz w:val="16"/>
                <w:szCs w:val="16"/>
                <w:bdr w:val="none" w:color="auto" w:sz="0" w:space="0"/>
              </w:rPr>
              <w:t>物理学类、化学类、生物科学类；科学教育专业、学科教学（物理）专业、学科教学（化学）专业、学科教学（生物）专业</w:t>
            </w:r>
          </w:p>
        </w:tc>
        <w:tc>
          <w:tcPr>
            <w:tcW w:w="17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jc w:val="left"/>
              <w:rPr>
                <w:rFonts w:hint="eastAsia" w:ascii="宋体" w:hAnsi="宋体" w:eastAsia="宋体" w:cs="宋体"/>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70" w:hRule="atLeast"/>
        </w:trPr>
        <w:tc>
          <w:tcPr>
            <w:tcW w:w="57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i w:val="0"/>
                <w:caps w:val="0"/>
                <w:color w:val="000000"/>
                <w:spacing w:val="0"/>
                <w:sz w:val="19"/>
                <w:szCs w:val="19"/>
                <w:bdr w:val="none" w:color="auto" w:sz="0" w:space="0"/>
              </w:rPr>
              <w:t>11</w:t>
            </w:r>
          </w:p>
        </w:tc>
        <w:tc>
          <w:tcPr>
            <w:tcW w:w="16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i w:val="0"/>
                <w:caps w:val="0"/>
                <w:color w:val="000000"/>
                <w:spacing w:val="0"/>
                <w:sz w:val="16"/>
                <w:szCs w:val="16"/>
                <w:bdr w:val="none" w:color="auto" w:sz="0" w:space="0"/>
              </w:rPr>
              <w:t>高级中学</w:t>
            </w:r>
          </w:p>
        </w:tc>
        <w:tc>
          <w:tcPr>
            <w:tcW w:w="5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i w:val="0"/>
                <w:caps w:val="0"/>
                <w:color w:val="000000"/>
                <w:spacing w:val="0"/>
                <w:sz w:val="16"/>
                <w:szCs w:val="16"/>
                <w:bdr w:val="none" w:color="auto" w:sz="0" w:space="0"/>
              </w:rPr>
              <w:t>1</w:t>
            </w:r>
          </w:p>
        </w:tc>
        <w:tc>
          <w:tcPr>
            <w:tcW w:w="15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i w:val="0"/>
                <w:caps w:val="0"/>
                <w:color w:val="000000"/>
                <w:spacing w:val="0"/>
                <w:sz w:val="16"/>
                <w:szCs w:val="16"/>
                <w:bdr w:val="none" w:color="auto" w:sz="0" w:space="0"/>
              </w:rPr>
              <w:t>高中政治</w:t>
            </w:r>
          </w:p>
        </w:tc>
        <w:tc>
          <w:tcPr>
            <w:tcW w:w="7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i w:val="0"/>
                <w:caps w:val="0"/>
                <w:color w:val="000000"/>
                <w:spacing w:val="0"/>
                <w:sz w:val="22"/>
                <w:szCs w:val="22"/>
                <w:bdr w:val="none" w:color="auto" w:sz="0" w:space="0"/>
              </w:rPr>
              <w:t>1</w:t>
            </w:r>
          </w:p>
        </w:tc>
        <w:tc>
          <w:tcPr>
            <w:tcW w:w="29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jc w:val="left"/>
            </w:pPr>
            <w:r>
              <w:rPr>
                <w:rFonts w:hint="eastAsia" w:ascii="宋体" w:hAnsi="宋体" w:eastAsia="宋体" w:cs="宋体"/>
                <w:i w:val="0"/>
                <w:caps w:val="0"/>
                <w:color w:val="000000"/>
                <w:spacing w:val="0"/>
                <w:sz w:val="16"/>
                <w:szCs w:val="16"/>
                <w:bdr w:val="none" w:color="auto" w:sz="0" w:space="0"/>
              </w:rPr>
              <w:t>思想政治教育专业、哲学专业、政治学理论专业、学科教学（思政）专业</w:t>
            </w:r>
          </w:p>
        </w:tc>
        <w:tc>
          <w:tcPr>
            <w:tcW w:w="17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jc w:val="left"/>
              <w:rPr>
                <w:rFonts w:hint="eastAsia" w:ascii="宋体" w:hAnsi="宋体" w:eastAsia="宋体" w:cs="宋体"/>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15" w:hRule="atLeast"/>
        </w:trPr>
        <w:tc>
          <w:tcPr>
            <w:tcW w:w="57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i w:val="0"/>
                <w:caps w:val="0"/>
                <w:color w:val="000000"/>
                <w:spacing w:val="0"/>
                <w:sz w:val="19"/>
                <w:szCs w:val="19"/>
                <w:bdr w:val="none" w:color="auto" w:sz="0" w:space="0"/>
              </w:rPr>
              <w:t>12</w:t>
            </w:r>
          </w:p>
        </w:tc>
        <w:tc>
          <w:tcPr>
            <w:tcW w:w="16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i w:val="0"/>
                <w:caps w:val="0"/>
                <w:color w:val="000000"/>
                <w:spacing w:val="0"/>
                <w:sz w:val="16"/>
                <w:szCs w:val="16"/>
                <w:bdr w:val="none" w:color="auto" w:sz="0" w:space="0"/>
              </w:rPr>
              <w:t>第一中学</w:t>
            </w:r>
          </w:p>
        </w:tc>
        <w:tc>
          <w:tcPr>
            <w:tcW w:w="5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i w:val="0"/>
                <w:caps w:val="0"/>
                <w:color w:val="000000"/>
                <w:spacing w:val="0"/>
                <w:sz w:val="16"/>
                <w:szCs w:val="16"/>
                <w:bdr w:val="none" w:color="auto" w:sz="0" w:space="0"/>
              </w:rPr>
              <w:t>1</w:t>
            </w:r>
          </w:p>
        </w:tc>
        <w:tc>
          <w:tcPr>
            <w:tcW w:w="15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i w:val="0"/>
                <w:caps w:val="0"/>
                <w:color w:val="000000"/>
                <w:spacing w:val="0"/>
                <w:sz w:val="16"/>
                <w:szCs w:val="16"/>
                <w:bdr w:val="none" w:color="auto" w:sz="0" w:space="0"/>
              </w:rPr>
              <w:t>高中物理</w:t>
            </w:r>
          </w:p>
        </w:tc>
        <w:tc>
          <w:tcPr>
            <w:tcW w:w="7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i w:val="0"/>
                <w:caps w:val="0"/>
                <w:color w:val="000000"/>
                <w:spacing w:val="0"/>
                <w:sz w:val="22"/>
                <w:szCs w:val="22"/>
                <w:bdr w:val="none" w:color="auto" w:sz="0" w:space="0"/>
              </w:rPr>
              <w:t>1</w:t>
            </w:r>
          </w:p>
        </w:tc>
        <w:tc>
          <w:tcPr>
            <w:tcW w:w="29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jc w:val="left"/>
            </w:pPr>
            <w:r>
              <w:rPr>
                <w:rFonts w:hint="eastAsia" w:ascii="宋体" w:hAnsi="宋体" w:eastAsia="宋体" w:cs="宋体"/>
                <w:i w:val="0"/>
                <w:caps w:val="0"/>
                <w:color w:val="000000"/>
                <w:spacing w:val="0"/>
                <w:sz w:val="16"/>
                <w:szCs w:val="16"/>
                <w:bdr w:val="none" w:color="auto" w:sz="0" w:space="0"/>
              </w:rPr>
              <w:t>物理学专业、 应用物理学专业、理论物理专业、学科教学（物理）专业</w:t>
            </w:r>
          </w:p>
        </w:tc>
        <w:tc>
          <w:tcPr>
            <w:tcW w:w="17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jc w:val="left"/>
              <w:rPr>
                <w:rFonts w:hint="eastAsia" w:ascii="宋体" w:hAnsi="宋体" w:eastAsia="宋体" w:cs="宋体"/>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15" w:hRule="atLeast"/>
        </w:trPr>
        <w:tc>
          <w:tcPr>
            <w:tcW w:w="57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i w:val="0"/>
                <w:caps w:val="0"/>
                <w:color w:val="000000"/>
                <w:spacing w:val="0"/>
                <w:sz w:val="19"/>
                <w:szCs w:val="19"/>
                <w:bdr w:val="none" w:color="auto" w:sz="0" w:space="0"/>
              </w:rPr>
              <w:t>13</w:t>
            </w:r>
          </w:p>
        </w:tc>
        <w:tc>
          <w:tcPr>
            <w:tcW w:w="16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i w:val="0"/>
                <w:caps w:val="0"/>
                <w:color w:val="000000"/>
                <w:spacing w:val="0"/>
                <w:sz w:val="16"/>
                <w:szCs w:val="16"/>
                <w:bdr w:val="none" w:color="auto" w:sz="0" w:space="0"/>
              </w:rPr>
              <w:t>紫微高中</w:t>
            </w:r>
          </w:p>
        </w:tc>
        <w:tc>
          <w:tcPr>
            <w:tcW w:w="5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i w:val="0"/>
                <w:caps w:val="0"/>
                <w:color w:val="000000"/>
                <w:spacing w:val="0"/>
                <w:sz w:val="16"/>
                <w:szCs w:val="16"/>
                <w:bdr w:val="none" w:color="auto" w:sz="0" w:space="0"/>
              </w:rPr>
              <w:t>1</w:t>
            </w:r>
          </w:p>
        </w:tc>
        <w:tc>
          <w:tcPr>
            <w:tcW w:w="15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i w:val="0"/>
                <w:caps w:val="0"/>
                <w:color w:val="000000"/>
                <w:spacing w:val="0"/>
                <w:sz w:val="16"/>
                <w:szCs w:val="16"/>
                <w:bdr w:val="none" w:color="auto" w:sz="0" w:space="0"/>
              </w:rPr>
              <w:t>高中地理</w:t>
            </w:r>
          </w:p>
        </w:tc>
        <w:tc>
          <w:tcPr>
            <w:tcW w:w="7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i w:val="0"/>
                <w:caps w:val="0"/>
                <w:color w:val="000000"/>
                <w:spacing w:val="0"/>
                <w:sz w:val="22"/>
                <w:szCs w:val="22"/>
                <w:bdr w:val="none" w:color="auto" w:sz="0" w:space="0"/>
              </w:rPr>
              <w:t>1</w:t>
            </w:r>
          </w:p>
        </w:tc>
        <w:tc>
          <w:tcPr>
            <w:tcW w:w="29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jc w:val="left"/>
            </w:pPr>
            <w:r>
              <w:rPr>
                <w:rFonts w:hint="eastAsia" w:ascii="宋体" w:hAnsi="宋体" w:eastAsia="宋体" w:cs="宋体"/>
                <w:i w:val="0"/>
                <w:caps w:val="0"/>
                <w:color w:val="000000"/>
                <w:spacing w:val="0"/>
                <w:sz w:val="16"/>
                <w:szCs w:val="16"/>
                <w:bdr w:val="none" w:color="auto" w:sz="0" w:space="0"/>
              </w:rPr>
              <w:t>专业名称中含“地理”的专业</w:t>
            </w:r>
          </w:p>
        </w:tc>
        <w:tc>
          <w:tcPr>
            <w:tcW w:w="17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jc w:val="left"/>
              <w:rPr>
                <w:rFonts w:hint="eastAsia" w:ascii="宋体" w:hAnsi="宋体" w:eastAsia="宋体" w:cs="宋体"/>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57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i w:val="0"/>
                <w:caps w:val="0"/>
                <w:color w:val="000000"/>
                <w:spacing w:val="0"/>
                <w:sz w:val="19"/>
                <w:szCs w:val="19"/>
                <w:bdr w:val="none" w:color="auto" w:sz="0" w:space="0"/>
              </w:rPr>
              <w:t>14</w:t>
            </w:r>
          </w:p>
        </w:tc>
        <w:tc>
          <w:tcPr>
            <w:tcW w:w="16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i w:val="0"/>
                <w:caps w:val="0"/>
                <w:color w:val="000000"/>
                <w:spacing w:val="0"/>
                <w:sz w:val="16"/>
                <w:szCs w:val="16"/>
                <w:bdr w:val="none" w:color="auto" w:sz="0" w:space="0"/>
              </w:rPr>
              <w:t>高级技工学校</w:t>
            </w:r>
          </w:p>
        </w:tc>
        <w:tc>
          <w:tcPr>
            <w:tcW w:w="5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i w:val="0"/>
                <w:caps w:val="0"/>
                <w:color w:val="000000"/>
                <w:spacing w:val="0"/>
                <w:sz w:val="16"/>
                <w:szCs w:val="16"/>
                <w:bdr w:val="none" w:color="auto" w:sz="0" w:space="0"/>
              </w:rPr>
              <w:t>1</w:t>
            </w:r>
          </w:p>
        </w:tc>
        <w:tc>
          <w:tcPr>
            <w:tcW w:w="15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i w:val="0"/>
                <w:caps w:val="0"/>
                <w:color w:val="000000"/>
                <w:spacing w:val="0"/>
                <w:sz w:val="16"/>
                <w:szCs w:val="16"/>
                <w:bdr w:val="none" w:color="auto" w:sz="0" w:space="0"/>
              </w:rPr>
              <w:t>★城市轨道交通</w:t>
            </w:r>
          </w:p>
        </w:tc>
        <w:tc>
          <w:tcPr>
            <w:tcW w:w="7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i w:val="0"/>
                <w:caps w:val="0"/>
                <w:color w:val="000000"/>
                <w:spacing w:val="0"/>
                <w:sz w:val="22"/>
                <w:szCs w:val="22"/>
                <w:bdr w:val="none" w:color="auto" w:sz="0" w:space="0"/>
              </w:rPr>
              <w:t>1</w:t>
            </w:r>
          </w:p>
        </w:tc>
        <w:tc>
          <w:tcPr>
            <w:tcW w:w="29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jc w:val="left"/>
            </w:pPr>
            <w:r>
              <w:rPr>
                <w:rFonts w:hint="eastAsia" w:ascii="宋体" w:hAnsi="宋体" w:eastAsia="宋体" w:cs="宋体"/>
                <w:i w:val="0"/>
                <w:caps w:val="0"/>
                <w:color w:val="000000"/>
                <w:spacing w:val="0"/>
                <w:sz w:val="16"/>
                <w:szCs w:val="16"/>
                <w:bdr w:val="none" w:color="auto" w:sz="0" w:space="0"/>
              </w:rPr>
              <w:t>交通运输专业、轨道交通信号与控制专业、车辆工程（城市轨道交通车辆）专业、车辆工程专业（必须为城市轨道交通方向）</w:t>
            </w:r>
          </w:p>
        </w:tc>
        <w:tc>
          <w:tcPr>
            <w:tcW w:w="17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i w:val="0"/>
                <w:caps w:val="0"/>
                <w:color w:val="000000"/>
                <w:spacing w:val="0"/>
                <w:sz w:val="16"/>
                <w:szCs w:val="16"/>
                <w:bdr w:val="none" w:color="auto" w:sz="0" w:space="0"/>
              </w:rPr>
              <w:t>需专业能力测试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60" w:hRule="atLeast"/>
        </w:trPr>
        <w:tc>
          <w:tcPr>
            <w:tcW w:w="57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i w:val="0"/>
                <w:caps w:val="0"/>
                <w:color w:val="000000"/>
                <w:spacing w:val="0"/>
                <w:sz w:val="19"/>
                <w:szCs w:val="19"/>
                <w:bdr w:val="none" w:color="auto" w:sz="0" w:space="0"/>
              </w:rPr>
              <w:t>15</w:t>
            </w:r>
          </w:p>
        </w:tc>
        <w:tc>
          <w:tcPr>
            <w:tcW w:w="16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i w:val="0"/>
                <w:caps w:val="0"/>
                <w:color w:val="000000"/>
                <w:spacing w:val="0"/>
                <w:sz w:val="16"/>
                <w:szCs w:val="16"/>
                <w:bdr w:val="none" w:color="auto" w:sz="0" w:space="0"/>
              </w:rPr>
              <w:t>培智学校</w:t>
            </w:r>
          </w:p>
        </w:tc>
        <w:tc>
          <w:tcPr>
            <w:tcW w:w="5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i w:val="0"/>
                <w:caps w:val="0"/>
                <w:color w:val="000000"/>
                <w:spacing w:val="0"/>
                <w:sz w:val="16"/>
                <w:szCs w:val="16"/>
                <w:bdr w:val="none" w:color="auto" w:sz="0" w:space="0"/>
              </w:rPr>
              <w:t>1</w:t>
            </w:r>
          </w:p>
        </w:tc>
        <w:tc>
          <w:tcPr>
            <w:tcW w:w="15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i w:val="0"/>
                <w:caps w:val="0"/>
                <w:color w:val="000000"/>
                <w:spacing w:val="0"/>
                <w:sz w:val="16"/>
                <w:szCs w:val="16"/>
                <w:bdr w:val="none" w:color="auto" w:sz="0" w:space="0"/>
              </w:rPr>
              <w:t>特教</w:t>
            </w:r>
          </w:p>
        </w:tc>
        <w:tc>
          <w:tcPr>
            <w:tcW w:w="7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i w:val="0"/>
                <w:caps w:val="0"/>
                <w:color w:val="000000"/>
                <w:spacing w:val="0"/>
                <w:sz w:val="22"/>
                <w:szCs w:val="22"/>
                <w:bdr w:val="none" w:color="auto" w:sz="0" w:space="0"/>
              </w:rPr>
              <w:t>1</w:t>
            </w:r>
          </w:p>
        </w:tc>
        <w:tc>
          <w:tcPr>
            <w:tcW w:w="29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jc w:val="left"/>
            </w:pPr>
            <w:r>
              <w:rPr>
                <w:rFonts w:hint="eastAsia" w:ascii="宋体" w:hAnsi="宋体" w:eastAsia="宋体" w:cs="宋体"/>
                <w:i w:val="0"/>
                <w:caps w:val="0"/>
                <w:color w:val="000000"/>
                <w:spacing w:val="0"/>
                <w:sz w:val="16"/>
                <w:szCs w:val="16"/>
                <w:bdr w:val="none" w:color="auto" w:sz="0" w:space="0"/>
              </w:rPr>
              <w:t>特殊教育专业</w:t>
            </w:r>
          </w:p>
        </w:tc>
        <w:tc>
          <w:tcPr>
            <w:tcW w:w="17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jc w:val="left"/>
              <w:rPr>
                <w:rFonts w:hint="eastAsia" w:ascii="宋体" w:hAnsi="宋体" w:eastAsia="宋体" w:cs="宋体"/>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570" w:type="dxa"/>
            <w:vMerge w:val="restart"/>
            <w:tcBorders>
              <w:top w:val="nil"/>
              <w:left w:val="single" w:color="auto" w:sz="6" w:space="0"/>
              <w:bottom w:val="single" w:color="000000"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i w:val="0"/>
                <w:caps w:val="0"/>
                <w:color w:val="000000"/>
                <w:spacing w:val="0"/>
                <w:sz w:val="19"/>
                <w:szCs w:val="19"/>
                <w:bdr w:val="none" w:color="auto" w:sz="0" w:space="0"/>
              </w:rPr>
              <w:t>16</w:t>
            </w:r>
          </w:p>
        </w:tc>
        <w:tc>
          <w:tcPr>
            <w:tcW w:w="16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i w:val="0"/>
                <w:caps w:val="0"/>
                <w:color w:val="000000"/>
                <w:spacing w:val="0"/>
                <w:sz w:val="16"/>
                <w:szCs w:val="16"/>
                <w:bdr w:val="none" w:color="auto" w:sz="0" w:space="0"/>
              </w:rPr>
              <w:t>梅园幼儿园</w:t>
            </w:r>
          </w:p>
        </w:tc>
        <w:tc>
          <w:tcPr>
            <w:tcW w:w="570" w:type="dxa"/>
            <w:vMerge w:val="restart"/>
            <w:tcBorders>
              <w:top w:val="nil"/>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i w:val="0"/>
                <w:caps w:val="0"/>
                <w:color w:val="000000"/>
                <w:spacing w:val="0"/>
                <w:sz w:val="16"/>
                <w:szCs w:val="16"/>
                <w:bdr w:val="none" w:color="auto" w:sz="0" w:space="0"/>
              </w:rPr>
              <w:t>6</w:t>
            </w:r>
          </w:p>
        </w:tc>
        <w:tc>
          <w:tcPr>
            <w:tcW w:w="1560" w:type="dxa"/>
            <w:vMerge w:val="restart"/>
            <w:tcBorders>
              <w:top w:val="nil"/>
              <w:left w:val="nil"/>
              <w:bottom w:val="single" w:color="000000"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i w:val="0"/>
                <w:caps w:val="0"/>
                <w:color w:val="000000"/>
                <w:spacing w:val="0"/>
                <w:sz w:val="16"/>
                <w:szCs w:val="16"/>
                <w:bdr w:val="none" w:color="auto" w:sz="0" w:space="0"/>
              </w:rPr>
              <w:t>幼教1</w:t>
            </w:r>
          </w:p>
        </w:tc>
        <w:tc>
          <w:tcPr>
            <w:tcW w:w="7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i w:val="0"/>
                <w:caps w:val="0"/>
                <w:color w:val="000000"/>
                <w:spacing w:val="0"/>
                <w:sz w:val="22"/>
                <w:szCs w:val="22"/>
                <w:bdr w:val="none" w:color="auto" w:sz="0" w:space="0"/>
              </w:rPr>
              <w:t>1</w:t>
            </w:r>
          </w:p>
        </w:tc>
        <w:tc>
          <w:tcPr>
            <w:tcW w:w="2970" w:type="dxa"/>
            <w:vMerge w:val="restart"/>
            <w:tcBorders>
              <w:top w:val="nil"/>
              <w:left w:val="nil"/>
              <w:bottom w:val="single" w:color="000000"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jc w:val="left"/>
            </w:pPr>
            <w:r>
              <w:rPr>
                <w:rFonts w:hint="eastAsia" w:ascii="宋体" w:hAnsi="宋体" w:eastAsia="宋体" w:cs="宋体"/>
                <w:i w:val="0"/>
                <w:caps w:val="0"/>
                <w:color w:val="000000"/>
                <w:spacing w:val="0"/>
                <w:sz w:val="16"/>
                <w:szCs w:val="16"/>
                <w:bdr w:val="none" w:color="auto" w:sz="0" w:space="0"/>
              </w:rPr>
              <w:t>学前教育专业、幼儿教育专业</w:t>
            </w:r>
          </w:p>
        </w:tc>
        <w:tc>
          <w:tcPr>
            <w:tcW w:w="1785" w:type="dxa"/>
            <w:vMerge w:val="restart"/>
            <w:tcBorders>
              <w:top w:val="nil"/>
              <w:left w:val="nil"/>
              <w:bottom w:val="single" w:color="000000"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i w:val="0"/>
                <w:caps w:val="0"/>
                <w:color w:val="000000"/>
                <w:spacing w:val="0"/>
                <w:sz w:val="16"/>
                <w:szCs w:val="16"/>
                <w:bdr w:val="none" w:color="auto" w:sz="0" w:space="0"/>
              </w:rPr>
              <w:t>需艺术特长展示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570" w:type="dxa"/>
            <w:vMerge w:val="continue"/>
            <w:tcBorders>
              <w:top w:val="nil"/>
              <w:left w:val="single" w:color="auto" w:sz="6" w:space="0"/>
              <w:bottom w:val="single" w:color="000000"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宋体" w:hAnsi="宋体" w:eastAsia="宋体" w:cs="宋体"/>
                <w:i w:val="0"/>
                <w:caps w:val="0"/>
                <w:color w:val="000000"/>
                <w:spacing w:val="0"/>
                <w:sz w:val="18"/>
                <w:szCs w:val="18"/>
              </w:rPr>
            </w:pPr>
          </w:p>
        </w:tc>
        <w:tc>
          <w:tcPr>
            <w:tcW w:w="16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i w:val="0"/>
                <w:caps w:val="0"/>
                <w:color w:val="000000"/>
                <w:spacing w:val="0"/>
                <w:sz w:val="16"/>
                <w:szCs w:val="16"/>
                <w:bdr w:val="none" w:color="auto" w:sz="0" w:space="0"/>
              </w:rPr>
              <w:t>桃园幼儿园</w:t>
            </w:r>
          </w:p>
        </w:tc>
        <w:tc>
          <w:tcPr>
            <w:tcW w:w="570" w:type="dxa"/>
            <w:vMerge w:val="continue"/>
            <w:tcBorders>
              <w:top w:val="nil"/>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宋体" w:hAnsi="宋体" w:eastAsia="宋体" w:cs="宋体"/>
                <w:i w:val="0"/>
                <w:caps w:val="0"/>
                <w:color w:val="000000"/>
                <w:spacing w:val="0"/>
                <w:sz w:val="18"/>
                <w:szCs w:val="18"/>
              </w:rPr>
            </w:pPr>
          </w:p>
        </w:tc>
        <w:tc>
          <w:tcPr>
            <w:tcW w:w="1560" w:type="dxa"/>
            <w:vMerge w:val="continue"/>
            <w:tcBorders>
              <w:top w:val="nil"/>
              <w:left w:val="nil"/>
              <w:bottom w:val="single" w:color="000000" w:sz="6" w:space="0"/>
              <w:right w:val="single" w:color="auto" w:sz="6" w:space="0"/>
            </w:tcBorders>
            <w:shd w:val="clear"/>
            <w:tcMar>
              <w:top w:w="0" w:type="dxa"/>
              <w:left w:w="105" w:type="dxa"/>
              <w:bottom w:w="0" w:type="dxa"/>
              <w:right w:w="105" w:type="dxa"/>
            </w:tcMar>
            <w:vAlign w:val="center"/>
          </w:tcPr>
          <w:p>
            <w:pPr>
              <w:jc w:val="left"/>
              <w:rPr>
                <w:rFonts w:hint="eastAsia" w:ascii="宋体" w:hAnsi="宋体" w:eastAsia="宋体" w:cs="宋体"/>
                <w:i w:val="0"/>
                <w:caps w:val="0"/>
                <w:color w:val="000000"/>
                <w:spacing w:val="0"/>
                <w:sz w:val="18"/>
                <w:szCs w:val="18"/>
              </w:rPr>
            </w:pPr>
          </w:p>
        </w:tc>
        <w:tc>
          <w:tcPr>
            <w:tcW w:w="7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i w:val="0"/>
                <w:caps w:val="0"/>
                <w:color w:val="000000"/>
                <w:spacing w:val="0"/>
                <w:sz w:val="22"/>
                <w:szCs w:val="22"/>
                <w:bdr w:val="none" w:color="auto" w:sz="0" w:space="0"/>
              </w:rPr>
              <w:t>1</w:t>
            </w:r>
          </w:p>
        </w:tc>
        <w:tc>
          <w:tcPr>
            <w:tcW w:w="2970" w:type="dxa"/>
            <w:vMerge w:val="continue"/>
            <w:tcBorders>
              <w:top w:val="nil"/>
              <w:left w:val="nil"/>
              <w:bottom w:val="single" w:color="000000" w:sz="6" w:space="0"/>
              <w:right w:val="single" w:color="auto" w:sz="6" w:space="0"/>
            </w:tcBorders>
            <w:shd w:val="clear"/>
            <w:tcMar>
              <w:top w:w="0" w:type="dxa"/>
              <w:left w:w="105" w:type="dxa"/>
              <w:bottom w:w="0" w:type="dxa"/>
              <w:right w:w="105" w:type="dxa"/>
            </w:tcMar>
            <w:vAlign w:val="center"/>
          </w:tcPr>
          <w:p>
            <w:pPr>
              <w:jc w:val="left"/>
              <w:rPr>
                <w:rFonts w:hint="eastAsia" w:ascii="宋体" w:hAnsi="宋体" w:eastAsia="宋体" w:cs="宋体"/>
                <w:i w:val="0"/>
                <w:caps w:val="0"/>
                <w:color w:val="000000"/>
                <w:spacing w:val="0"/>
                <w:sz w:val="18"/>
                <w:szCs w:val="18"/>
              </w:rPr>
            </w:pPr>
          </w:p>
        </w:tc>
        <w:tc>
          <w:tcPr>
            <w:tcW w:w="1785" w:type="dxa"/>
            <w:vMerge w:val="continue"/>
            <w:tcBorders>
              <w:top w:val="nil"/>
              <w:left w:val="nil"/>
              <w:bottom w:val="single" w:color="000000" w:sz="6" w:space="0"/>
              <w:right w:val="single" w:color="auto" w:sz="6" w:space="0"/>
            </w:tcBorders>
            <w:shd w:val="clear"/>
            <w:tcMar>
              <w:top w:w="0" w:type="dxa"/>
              <w:left w:w="105" w:type="dxa"/>
              <w:bottom w:w="0" w:type="dxa"/>
              <w:right w:w="105" w:type="dxa"/>
            </w:tcMar>
            <w:vAlign w:val="center"/>
          </w:tcPr>
          <w:p>
            <w:pPr>
              <w:jc w:val="left"/>
              <w:rPr>
                <w:rFonts w:hint="eastAsia" w:ascii="宋体" w:hAnsi="宋体" w:eastAsia="宋体" w:cs="宋体"/>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570" w:type="dxa"/>
            <w:vMerge w:val="continue"/>
            <w:tcBorders>
              <w:top w:val="nil"/>
              <w:left w:val="single" w:color="auto" w:sz="6" w:space="0"/>
              <w:bottom w:val="single" w:color="000000"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宋体" w:hAnsi="宋体" w:eastAsia="宋体" w:cs="宋体"/>
                <w:i w:val="0"/>
                <w:caps w:val="0"/>
                <w:color w:val="000000"/>
                <w:spacing w:val="0"/>
                <w:sz w:val="18"/>
                <w:szCs w:val="18"/>
              </w:rPr>
            </w:pPr>
          </w:p>
        </w:tc>
        <w:tc>
          <w:tcPr>
            <w:tcW w:w="16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i w:val="0"/>
                <w:caps w:val="0"/>
                <w:color w:val="000000"/>
                <w:spacing w:val="0"/>
                <w:sz w:val="16"/>
                <w:szCs w:val="16"/>
                <w:bdr w:val="none" w:color="auto" w:sz="0" w:space="0"/>
              </w:rPr>
              <w:t>硖石街道中心幼儿园</w:t>
            </w:r>
          </w:p>
        </w:tc>
        <w:tc>
          <w:tcPr>
            <w:tcW w:w="570" w:type="dxa"/>
            <w:vMerge w:val="continue"/>
            <w:tcBorders>
              <w:top w:val="nil"/>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宋体" w:hAnsi="宋体" w:eastAsia="宋体" w:cs="宋体"/>
                <w:i w:val="0"/>
                <w:caps w:val="0"/>
                <w:color w:val="000000"/>
                <w:spacing w:val="0"/>
                <w:sz w:val="18"/>
                <w:szCs w:val="18"/>
              </w:rPr>
            </w:pPr>
          </w:p>
        </w:tc>
        <w:tc>
          <w:tcPr>
            <w:tcW w:w="1560" w:type="dxa"/>
            <w:vMerge w:val="continue"/>
            <w:tcBorders>
              <w:top w:val="nil"/>
              <w:left w:val="nil"/>
              <w:bottom w:val="single" w:color="000000" w:sz="6" w:space="0"/>
              <w:right w:val="single" w:color="auto" w:sz="6" w:space="0"/>
            </w:tcBorders>
            <w:shd w:val="clear"/>
            <w:tcMar>
              <w:top w:w="0" w:type="dxa"/>
              <w:left w:w="105" w:type="dxa"/>
              <w:bottom w:w="0" w:type="dxa"/>
              <w:right w:w="105" w:type="dxa"/>
            </w:tcMar>
            <w:vAlign w:val="center"/>
          </w:tcPr>
          <w:p>
            <w:pPr>
              <w:jc w:val="left"/>
              <w:rPr>
                <w:rFonts w:hint="eastAsia" w:ascii="宋体" w:hAnsi="宋体" w:eastAsia="宋体" w:cs="宋体"/>
                <w:i w:val="0"/>
                <w:caps w:val="0"/>
                <w:color w:val="000000"/>
                <w:spacing w:val="0"/>
                <w:sz w:val="18"/>
                <w:szCs w:val="18"/>
              </w:rPr>
            </w:pPr>
          </w:p>
        </w:tc>
        <w:tc>
          <w:tcPr>
            <w:tcW w:w="7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i w:val="0"/>
                <w:caps w:val="0"/>
                <w:color w:val="000000"/>
                <w:spacing w:val="0"/>
                <w:sz w:val="22"/>
                <w:szCs w:val="22"/>
                <w:bdr w:val="none" w:color="auto" w:sz="0" w:space="0"/>
              </w:rPr>
              <w:t>1</w:t>
            </w:r>
          </w:p>
        </w:tc>
        <w:tc>
          <w:tcPr>
            <w:tcW w:w="2970" w:type="dxa"/>
            <w:vMerge w:val="continue"/>
            <w:tcBorders>
              <w:top w:val="nil"/>
              <w:left w:val="nil"/>
              <w:bottom w:val="single" w:color="000000" w:sz="6" w:space="0"/>
              <w:right w:val="single" w:color="auto" w:sz="6" w:space="0"/>
            </w:tcBorders>
            <w:shd w:val="clear"/>
            <w:tcMar>
              <w:top w:w="0" w:type="dxa"/>
              <w:left w:w="105" w:type="dxa"/>
              <w:bottom w:w="0" w:type="dxa"/>
              <w:right w:w="105" w:type="dxa"/>
            </w:tcMar>
            <w:vAlign w:val="center"/>
          </w:tcPr>
          <w:p>
            <w:pPr>
              <w:jc w:val="left"/>
              <w:rPr>
                <w:rFonts w:hint="eastAsia" w:ascii="宋体" w:hAnsi="宋体" w:eastAsia="宋体" w:cs="宋体"/>
                <w:i w:val="0"/>
                <w:caps w:val="0"/>
                <w:color w:val="000000"/>
                <w:spacing w:val="0"/>
                <w:sz w:val="18"/>
                <w:szCs w:val="18"/>
              </w:rPr>
            </w:pPr>
          </w:p>
        </w:tc>
        <w:tc>
          <w:tcPr>
            <w:tcW w:w="1785" w:type="dxa"/>
            <w:vMerge w:val="continue"/>
            <w:tcBorders>
              <w:top w:val="nil"/>
              <w:left w:val="nil"/>
              <w:bottom w:val="single" w:color="000000" w:sz="6" w:space="0"/>
              <w:right w:val="single" w:color="auto" w:sz="6" w:space="0"/>
            </w:tcBorders>
            <w:shd w:val="clear"/>
            <w:tcMar>
              <w:top w:w="0" w:type="dxa"/>
              <w:left w:w="105" w:type="dxa"/>
              <w:bottom w:w="0" w:type="dxa"/>
              <w:right w:w="105" w:type="dxa"/>
            </w:tcMar>
            <w:vAlign w:val="center"/>
          </w:tcPr>
          <w:p>
            <w:pPr>
              <w:jc w:val="left"/>
              <w:rPr>
                <w:rFonts w:hint="eastAsia" w:ascii="宋体" w:hAnsi="宋体" w:eastAsia="宋体" w:cs="宋体"/>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570" w:type="dxa"/>
            <w:vMerge w:val="continue"/>
            <w:tcBorders>
              <w:top w:val="nil"/>
              <w:left w:val="single" w:color="auto" w:sz="6" w:space="0"/>
              <w:bottom w:val="single" w:color="000000"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宋体" w:hAnsi="宋体" w:eastAsia="宋体" w:cs="宋体"/>
                <w:i w:val="0"/>
                <w:caps w:val="0"/>
                <w:color w:val="000000"/>
                <w:spacing w:val="0"/>
                <w:sz w:val="18"/>
                <w:szCs w:val="18"/>
              </w:rPr>
            </w:pPr>
          </w:p>
        </w:tc>
        <w:tc>
          <w:tcPr>
            <w:tcW w:w="16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i w:val="0"/>
                <w:caps w:val="0"/>
                <w:color w:val="000000"/>
                <w:spacing w:val="0"/>
                <w:sz w:val="16"/>
                <w:szCs w:val="16"/>
                <w:bdr w:val="none" w:color="auto" w:sz="0" w:space="0"/>
              </w:rPr>
              <w:t>海洲街道中心幼儿园</w:t>
            </w:r>
          </w:p>
        </w:tc>
        <w:tc>
          <w:tcPr>
            <w:tcW w:w="570" w:type="dxa"/>
            <w:vMerge w:val="continue"/>
            <w:tcBorders>
              <w:top w:val="nil"/>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宋体" w:hAnsi="宋体" w:eastAsia="宋体" w:cs="宋体"/>
                <w:i w:val="0"/>
                <w:caps w:val="0"/>
                <w:color w:val="000000"/>
                <w:spacing w:val="0"/>
                <w:sz w:val="18"/>
                <w:szCs w:val="18"/>
              </w:rPr>
            </w:pPr>
          </w:p>
        </w:tc>
        <w:tc>
          <w:tcPr>
            <w:tcW w:w="1560" w:type="dxa"/>
            <w:vMerge w:val="continue"/>
            <w:tcBorders>
              <w:top w:val="nil"/>
              <w:left w:val="nil"/>
              <w:bottom w:val="single" w:color="000000" w:sz="6" w:space="0"/>
              <w:right w:val="single" w:color="auto" w:sz="6" w:space="0"/>
            </w:tcBorders>
            <w:shd w:val="clear"/>
            <w:tcMar>
              <w:top w:w="0" w:type="dxa"/>
              <w:left w:w="105" w:type="dxa"/>
              <w:bottom w:w="0" w:type="dxa"/>
              <w:right w:w="105" w:type="dxa"/>
            </w:tcMar>
            <w:vAlign w:val="center"/>
          </w:tcPr>
          <w:p>
            <w:pPr>
              <w:jc w:val="left"/>
              <w:rPr>
                <w:rFonts w:hint="eastAsia" w:ascii="宋体" w:hAnsi="宋体" w:eastAsia="宋体" w:cs="宋体"/>
                <w:i w:val="0"/>
                <w:caps w:val="0"/>
                <w:color w:val="000000"/>
                <w:spacing w:val="0"/>
                <w:sz w:val="18"/>
                <w:szCs w:val="18"/>
              </w:rPr>
            </w:pPr>
          </w:p>
        </w:tc>
        <w:tc>
          <w:tcPr>
            <w:tcW w:w="7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i w:val="0"/>
                <w:caps w:val="0"/>
                <w:color w:val="000000"/>
                <w:spacing w:val="0"/>
                <w:sz w:val="22"/>
                <w:szCs w:val="22"/>
                <w:bdr w:val="none" w:color="auto" w:sz="0" w:space="0"/>
              </w:rPr>
              <w:t>1</w:t>
            </w:r>
          </w:p>
        </w:tc>
        <w:tc>
          <w:tcPr>
            <w:tcW w:w="2970" w:type="dxa"/>
            <w:vMerge w:val="continue"/>
            <w:tcBorders>
              <w:top w:val="nil"/>
              <w:left w:val="nil"/>
              <w:bottom w:val="single" w:color="000000" w:sz="6" w:space="0"/>
              <w:right w:val="single" w:color="auto" w:sz="6" w:space="0"/>
            </w:tcBorders>
            <w:shd w:val="clear"/>
            <w:tcMar>
              <w:top w:w="0" w:type="dxa"/>
              <w:left w:w="105" w:type="dxa"/>
              <w:bottom w:w="0" w:type="dxa"/>
              <w:right w:w="105" w:type="dxa"/>
            </w:tcMar>
            <w:vAlign w:val="center"/>
          </w:tcPr>
          <w:p>
            <w:pPr>
              <w:jc w:val="left"/>
              <w:rPr>
                <w:rFonts w:hint="eastAsia" w:ascii="宋体" w:hAnsi="宋体" w:eastAsia="宋体" w:cs="宋体"/>
                <w:i w:val="0"/>
                <w:caps w:val="0"/>
                <w:color w:val="000000"/>
                <w:spacing w:val="0"/>
                <w:sz w:val="18"/>
                <w:szCs w:val="18"/>
              </w:rPr>
            </w:pPr>
          </w:p>
        </w:tc>
        <w:tc>
          <w:tcPr>
            <w:tcW w:w="1785" w:type="dxa"/>
            <w:vMerge w:val="continue"/>
            <w:tcBorders>
              <w:top w:val="nil"/>
              <w:left w:val="nil"/>
              <w:bottom w:val="single" w:color="000000" w:sz="6" w:space="0"/>
              <w:right w:val="single" w:color="auto" w:sz="6" w:space="0"/>
            </w:tcBorders>
            <w:shd w:val="clear"/>
            <w:tcMar>
              <w:top w:w="0" w:type="dxa"/>
              <w:left w:w="105" w:type="dxa"/>
              <w:bottom w:w="0" w:type="dxa"/>
              <w:right w:w="105" w:type="dxa"/>
            </w:tcMar>
            <w:vAlign w:val="center"/>
          </w:tcPr>
          <w:p>
            <w:pPr>
              <w:jc w:val="left"/>
              <w:rPr>
                <w:rFonts w:hint="eastAsia" w:ascii="宋体" w:hAnsi="宋体" w:eastAsia="宋体" w:cs="宋体"/>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570" w:type="dxa"/>
            <w:vMerge w:val="continue"/>
            <w:tcBorders>
              <w:top w:val="nil"/>
              <w:left w:val="single" w:color="auto" w:sz="6" w:space="0"/>
              <w:bottom w:val="single" w:color="000000"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宋体" w:hAnsi="宋体" w:eastAsia="宋体" w:cs="宋体"/>
                <w:i w:val="0"/>
                <w:caps w:val="0"/>
                <w:color w:val="000000"/>
                <w:spacing w:val="0"/>
                <w:sz w:val="18"/>
                <w:szCs w:val="18"/>
              </w:rPr>
            </w:pPr>
          </w:p>
        </w:tc>
        <w:tc>
          <w:tcPr>
            <w:tcW w:w="16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i w:val="0"/>
                <w:caps w:val="0"/>
                <w:color w:val="000000"/>
                <w:spacing w:val="0"/>
                <w:sz w:val="16"/>
                <w:szCs w:val="16"/>
                <w:bdr w:val="none" w:color="auto" w:sz="0" w:space="0"/>
              </w:rPr>
              <w:t>海昌街道中心幼儿园</w:t>
            </w:r>
          </w:p>
        </w:tc>
        <w:tc>
          <w:tcPr>
            <w:tcW w:w="570" w:type="dxa"/>
            <w:vMerge w:val="continue"/>
            <w:tcBorders>
              <w:top w:val="nil"/>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宋体" w:hAnsi="宋体" w:eastAsia="宋体" w:cs="宋体"/>
                <w:i w:val="0"/>
                <w:caps w:val="0"/>
                <w:color w:val="000000"/>
                <w:spacing w:val="0"/>
                <w:sz w:val="18"/>
                <w:szCs w:val="18"/>
              </w:rPr>
            </w:pPr>
          </w:p>
        </w:tc>
        <w:tc>
          <w:tcPr>
            <w:tcW w:w="1560" w:type="dxa"/>
            <w:vMerge w:val="continue"/>
            <w:tcBorders>
              <w:top w:val="nil"/>
              <w:left w:val="nil"/>
              <w:bottom w:val="single" w:color="000000" w:sz="6" w:space="0"/>
              <w:right w:val="single" w:color="auto" w:sz="6" w:space="0"/>
            </w:tcBorders>
            <w:shd w:val="clear"/>
            <w:tcMar>
              <w:top w:w="0" w:type="dxa"/>
              <w:left w:w="105" w:type="dxa"/>
              <w:bottom w:w="0" w:type="dxa"/>
              <w:right w:w="105" w:type="dxa"/>
            </w:tcMar>
            <w:vAlign w:val="center"/>
          </w:tcPr>
          <w:p>
            <w:pPr>
              <w:jc w:val="left"/>
              <w:rPr>
                <w:rFonts w:hint="eastAsia" w:ascii="宋体" w:hAnsi="宋体" w:eastAsia="宋体" w:cs="宋体"/>
                <w:i w:val="0"/>
                <w:caps w:val="0"/>
                <w:color w:val="000000"/>
                <w:spacing w:val="0"/>
                <w:sz w:val="18"/>
                <w:szCs w:val="18"/>
              </w:rPr>
            </w:pPr>
          </w:p>
        </w:tc>
        <w:tc>
          <w:tcPr>
            <w:tcW w:w="7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i w:val="0"/>
                <w:caps w:val="0"/>
                <w:color w:val="000000"/>
                <w:spacing w:val="0"/>
                <w:sz w:val="22"/>
                <w:szCs w:val="22"/>
                <w:bdr w:val="none" w:color="auto" w:sz="0" w:space="0"/>
              </w:rPr>
              <w:t>1</w:t>
            </w:r>
          </w:p>
        </w:tc>
        <w:tc>
          <w:tcPr>
            <w:tcW w:w="2970" w:type="dxa"/>
            <w:vMerge w:val="continue"/>
            <w:tcBorders>
              <w:top w:val="nil"/>
              <w:left w:val="nil"/>
              <w:bottom w:val="single" w:color="000000" w:sz="6" w:space="0"/>
              <w:right w:val="single" w:color="auto" w:sz="6" w:space="0"/>
            </w:tcBorders>
            <w:shd w:val="clear"/>
            <w:tcMar>
              <w:top w:w="0" w:type="dxa"/>
              <w:left w:w="105" w:type="dxa"/>
              <w:bottom w:w="0" w:type="dxa"/>
              <w:right w:w="105" w:type="dxa"/>
            </w:tcMar>
            <w:vAlign w:val="center"/>
          </w:tcPr>
          <w:p>
            <w:pPr>
              <w:jc w:val="left"/>
              <w:rPr>
                <w:rFonts w:hint="eastAsia" w:ascii="宋体" w:hAnsi="宋体" w:eastAsia="宋体" w:cs="宋体"/>
                <w:i w:val="0"/>
                <w:caps w:val="0"/>
                <w:color w:val="000000"/>
                <w:spacing w:val="0"/>
                <w:sz w:val="18"/>
                <w:szCs w:val="18"/>
              </w:rPr>
            </w:pPr>
          </w:p>
        </w:tc>
        <w:tc>
          <w:tcPr>
            <w:tcW w:w="1785" w:type="dxa"/>
            <w:vMerge w:val="continue"/>
            <w:tcBorders>
              <w:top w:val="nil"/>
              <w:left w:val="nil"/>
              <w:bottom w:val="single" w:color="000000" w:sz="6" w:space="0"/>
              <w:right w:val="single" w:color="auto" w:sz="6" w:space="0"/>
            </w:tcBorders>
            <w:shd w:val="clear"/>
            <w:tcMar>
              <w:top w:w="0" w:type="dxa"/>
              <w:left w:w="105" w:type="dxa"/>
              <w:bottom w:w="0" w:type="dxa"/>
              <w:right w:w="105" w:type="dxa"/>
            </w:tcMar>
            <w:vAlign w:val="center"/>
          </w:tcPr>
          <w:p>
            <w:pPr>
              <w:jc w:val="left"/>
              <w:rPr>
                <w:rFonts w:hint="eastAsia" w:ascii="宋体" w:hAnsi="宋体" w:eastAsia="宋体" w:cs="宋体"/>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570" w:type="dxa"/>
            <w:vMerge w:val="continue"/>
            <w:tcBorders>
              <w:top w:val="nil"/>
              <w:left w:val="single" w:color="auto" w:sz="6" w:space="0"/>
              <w:bottom w:val="single" w:color="000000"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宋体" w:hAnsi="宋体" w:eastAsia="宋体" w:cs="宋体"/>
                <w:i w:val="0"/>
                <w:caps w:val="0"/>
                <w:color w:val="000000"/>
                <w:spacing w:val="0"/>
                <w:sz w:val="18"/>
                <w:szCs w:val="18"/>
              </w:rPr>
            </w:pPr>
          </w:p>
        </w:tc>
        <w:tc>
          <w:tcPr>
            <w:tcW w:w="16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i w:val="0"/>
                <w:caps w:val="0"/>
                <w:color w:val="000000"/>
                <w:spacing w:val="0"/>
                <w:sz w:val="16"/>
                <w:szCs w:val="16"/>
                <w:bdr w:val="none" w:color="auto" w:sz="0" w:space="0"/>
              </w:rPr>
              <w:t>马桥街道中心幼儿园</w:t>
            </w:r>
          </w:p>
        </w:tc>
        <w:tc>
          <w:tcPr>
            <w:tcW w:w="570" w:type="dxa"/>
            <w:vMerge w:val="continue"/>
            <w:tcBorders>
              <w:top w:val="nil"/>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宋体" w:hAnsi="宋体" w:eastAsia="宋体" w:cs="宋体"/>
                <w:i w:val="0"/>
                <w:caps w:val="0"/>
                <w:color w:val="000000"/>
                <w:spacing w:val="0"/>
                <w:sz w:val="18"/>
                <w:szCs w:val="18"/>
              </w:rPr>
            </w:pPr>
          </w:p>
        </w:tc>
        <w:tc>
          <w:tcPr>
            <w:tcW w:w="1560" w:type="dxa"/>
            <w:vMerge w:val="continue"/>
            <w:tcBorders>
              <w:top w:val="nil"/>
              <w:left w:val="nil"/>
              <w:bottom w:val="single" w:color="000000" w:sz="6" w:space="0"/>
              <w:right w:val="single" w:color="auto" w:sz="6" w:space="0"/>
            </w:tcBorders>
            <w:shd w:val="clear"/>
            <w:tcMar>
              <w:top w:w="0" w:type="dxa"/>
              <w:left w:w="105" w:type="dxa"/>
              <w:bottom w:w="0" w:type="dxa"/>
              <w:right w:w="105" w:type="dxa"/>
            </w:tcMar>
            <w:vAlign w:val="center"/>
          </w:tcPr>
          <w:p>
            <w:pPr>
              <w:jc w:val="left"/>
              <w:rPr>
                <w:rFonts w:hint="eastAsia" w:ascii="宋体" w:hAnsi="宋体" w:eastAsia="宋体" w:cs="宋体"/>
                <w:i w:val="0"/>
                <w:caps w:val="0"/>
                <w:color w:val="000000"/>
                <w:spacing w:val="0"/>
                <w:sz w:val="18"/>
                <w:szCs w:val="18"/>
              </w:rPr>
            </w:pPr>
          </w:p>
        </w:tc>
        <w:tc>
          <w:tcPr>
            <w:tcW w:w="7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i w:val="0"/>
                <w:caps w:val="0"/>
                <w:color w:val="000000"/>
                <w:spacing w:val="0"/>
                <w:sz w:val="22"/>
                <w:szCs w:val="22"/>
                <w:bdr w:val="none" w:color="auto" w:sz="0" w:space="0"/>
              </w:rPr>
              <w:t>1</w:t>
            </w:r>
          </w:p>
        </w:tc>
        <w:tc>
          <w:tcPr>
            <w:tcW w:w="2970" w:type="dxa"/>
            <w:vMerge w:val="continue"/>
            <w:tcBorders>
              <w:top w:val="nil"/>
              <w:left w:val="nil"/>
              <w:bottom w:val="single" w:color="000000" w:sz="6" w:space="0"/>
              <w:right w:val="single" w:color="auto" w:sz="6" w:space="0"/>
            </w:tcBorders>
            <w:shd w:val="clear"/>
            <w:tcMar>
              <w:top w:w="0" w:type="dxa"/>
              <w:left w:w="105" w:type="dxa"/>
              <w:bottom w:w="0" w:type="dxa"/>
              <w:right w:w="105" w:type="dxa"/>
            </w:tcMar>
            <w:vAlign w:val="center"/>
          </w:tcPr>
          <w:p>
            <w:pPr>
              <w:jc w:val="left"/>
              <w:rPr>
                <w:rFonts w:hint="eastAsia" w:ascii="宋体" w:hAnsi="宋体" w:eastAsia="宋体" w:cs="宋体"/>
                <w:i w:val="0"/>
                <w:caps w:val="0"/>
                <w:color w:val="000000"/>
                <w:spacing w:val="0"/>
                <w:sz w:val="18"/>
                <w:szCs w:val="18"/>
              </w:rPr>
            </w:pPr>
          </w:p>
        </w:tc>
        <w:tc>
          <w:tcPr>
            <w:tcW w:w="1785" w:type="dxa"/>
            <w:vMerge w:val="continue"/>
            <w:tcBorders>
              <w:top w:val="nil"/>
              <w:left w:val="nil"/>
              <w:bottom w:val="single" w:color="000000" w:sz="6" w:space="0"/>
              <w:right w:val="single" w:color="auto" w:sz="6" w:space="0"/>
            </w:tcBorders>
            <w:shd w:val="clear"/>
            <w:tcMar>
              <w:top w:w="0" w:type="dxa"/>
              <w:left w:w="105" w:type="dxa"/>
              <w:bottom w:w="0" w:type="dxa"/>
              <w:right w:w="105" w:type="dxa"/>
            </w:tcMar>
            <w:vAlign w:val="center"/>
          </w:tcPr>
          <w:p>
            <w:pPr>
              <w:jc w:val="left"/>
              <w:rPr>
                <w:rFonts w:hint="eastAsia" w:ascii="宋体" w:hAnsi="宋体" w:eastAsia="宋体" w:cs="宋体"/>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570" w:type="dxa"/>
            <w:vMerge w:val="restart"/>
            <w:tcBorders>
              <w:top w:val="nil"/>
              <w:left w:val="single" w:color="auto" w:sz="6" w:space="0"/>
              <w:bottom w:val="single" w:color="000000"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i w:val="0"/>
                <w:caps w:val="0"/>
                <w:color w:val="000000"/>
                <w:spacing w:val="0"/>
                <w:sz w:val="19"/>
                <w:szCs w:val="19"/>
                <w:bdr w:val="none" w:color="auto" w:sz="0" w:space="0"/>
              </w:rPr>
              <w:t>17</w:t>
            </w:r>
          </w:p>
        </w:tc>
        <w:tc>
          <w:tcPr>
            <w:tcW w:w="16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i w:val="0"/>
                <w:caps w:val="0"/>
                <w:color w:val="000000"/>
                <w:spacing w:val="0"/>
                <w:sz w:val="16"/>
                <w:szCs w:val="16"/>
                <w:bdr w:val="none" w:color="auto" w:sz="0" w:space="0"/>
              </w:rPr>
              <w:t>许村镇中心幼儿园</w:t>
            </w:r>
          </w:p>
        </w:tc>
        <w:tc>
          <w:tcPr>
            <w:tcW w:w="570" w:type="dxa"/>
            <w:vMerge w:val="restar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i w:val="0"/>
                <w:caps w:val="0"/>
                <w:color w:val="000000"/>
                <w:spacing w:val="0"/>
                <w:sz w:val="16"/>
                <w:szCs w:val="16"/>
                <w:bdr w:val="none" w:color="auto" w:sz="0" w:space="0"/>
              </w:rPr>
              <w:t>7</w:t>
            </w:r>
          </w:p>
        </w:tc>
        <w:tc>
          <w:tcPr>
            <w:tcW w:w="1560" w:type="dxa"/>
            <w:vMerge w:val="restart"/>
            <w:tcBorders>
              <w:top w:val="nil"/>
              <w:left w:val="nil"/>
              <w:bottom w:val="single" w:color="000000"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i w:val="0"/>
                <w:caps w:val="0"/>
                <w:color w:val="000000"/>
                <w:spacing w:val="0"/>
                <w:sz w:val="16"/>
                <w:szCs w:val="16"/>
                <w:bdr w:val="none" w:color="auto" w:sz="0" w:space="0"/>
              </w:rPr>
              <w:t>幼教2</w:t>
            </w:r>
          </w:p>
        </w:tc>
        <w:tc>
          <w:tcPr>
            <w:tcW w:w="7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i w:val="0"/>
                <w:caps w:val="0"/>
                <w:color w:val="000000"/>
                <w:spacing w:val="0"/>
                <w:sz w:val="22"/>
                <w:szCs w:val="22"/>
                <w:bdr w:val="none" w:color="auto" w:sz="0" w:space="0"/>
              </w:rPr>
              <w:t>1</w:t>
            </w:r>
          </w:p>
        </w:tc>
        <w:tc>
          <w:tcPr>
            <w:tcW w:w="2970" w:type="dxa"/>
            <w:vMerge w:val="restart"/>
            <w:tcBorders>
              <w:top w:val="nil"/>
              <w:left w:val="nil"/>
              <w:bottom w:val="single" w:color="000000"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jc w:val="left"/>
            </w:pPr>
            <w:r>
              <w:rPr>
                <w:rFonts w:hint="eastAsia" w:ascii="宋体" w:hAnsi="宋体" w:eastAsia="宋体" w:cs="宋体"/>
                <w:i w:val="0"/>
                <w:caps w:val="0"/>
                <w:color w:val="000000"/>
                <w:spacing w:val="0"/>
                <w:sz w:val="16"/>
                <w:szCs w:val="16"/>
                <w:bdr w:val="none" w:color="auto" w:sz="0" w:space="0"/>
              </w:rPr>
              <w:t>学前教育专业、幼儿教育专业</w:t>
            </w:r>
          </w:p>
        </w:tc>
        <w:tc>
          <w:tcPr>
            <w:tcW w:w="1785" w:type="dxa"/>
            <w:vMerge w:val="restart"/>
            <w:tcBorders>
              <w:top w:val="nil"/>
              <w:left w:val="nil"/>
              <w:bottom w:val="single" w:color="000000"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i w:val="0"/>
                <w:caps w:val="0"/>
                <w:color w:val="000000"/>
                <w:spacing w:val="0"/>
                <w:sz w:val="16"/>
                <w:szCs w:val="16"/>
                <w:bdr w:val="none" w:color="auto" w:sz="0" w:space="0"/>
              </w:rPr>
              <w:t>需艺术特长展示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570" w:type="dxa"/>
            <w:vMerge w:val="continue"/>
            <w:tcBorders>
              <w:top w:val="nil"/>
              <w:left w:val="single" w:color="auto" w:sz="6" w:space="0"/>
              <w:bottom w:val="single" w:color="000000"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宋体" w:hAnsi="宋体" w:eastAsia="宋体" w:cs="宋体"/>
                <w:i w:val="0"/>
                <w:caps w:val="0"/>
                <w:color w:val="000000"/>
                <w:spacing w:val="0"/>
                <w:sz w:val="18"/>
                <w:szCs w:val="18"/>
              </w:rPr>
            </w:pPr>
          </w:p>
        </w:tc>
        <w:tc>
          <w:tcPr>
            <w:tcW w:w="16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i w:val="0"/>
                <w:caps w:val="0"/>
                <w:color w:val="000000"/>
                <w:spacing w:val="0"/>
                <w:sz w:val="16"/>
                <w:szCs w:val="16"/>
                <w:bdr w:val="none" w:color="auto" w:sz="0" w:space="0"/>
              </w:rPr>
              <w:t>长安镇中心幼儿园</w:t>
            </w:r>
          </w:p>
        </w:tc>
        <w:tc>
          <w:tcPr>
            <w:tcW w:w="570"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宋体" w:hAnsi="宋体" w:eastAsia="宋体" w:cs="宋体"/>
                <w:i w:val="0"/>
                <w:caps w:val="0"/>
                <w:color w:val="000000"/>
                <w:spacing w:val="0"/>
                <w:sz w:val="18"/>
                <w:szCs w:val="18"/>
              </w:rPr>
            </w:pPr>
          </w:p>
        </w:tc>
        <w:tc>
          <w:tcPr>
            <w:tcW w:w="1560" w:type="dxa"/>
            <w:vMerge w:val="continue"/>
            <w:tcBorders>
              <w:top w:val="nil"/>
              <w:left w:val="nil"/>
              <w:bottom w:val="single" w:color="000000" w:sz="6" w:space="0"/>
              <w:right w:val="single" w:color="auto" w:sz="6" w:space="0"/>
            </w:tcBorders>
            <w:shd w:val="clear"/>
            <w:tcMar>
              <w:top w:w="0" w:type="dxa"/>
              <w:left w:w="105" w:type="dxa"/>
              <w:bottom w:w="0" w:type="dxa"/>
              <w:right w:w="105" w:type="dxa"/>
            </w:tcMar>
            <w:vAlign w:val="center"/>
          </w:tcPr>
          <w:p>
            <w:pPr>
              <w:jc w:val="left"/>
              <w:rPr>
                <w:rFonts w:hint="eastAsia" w:ascii="宋体" w:hAnsi="宋体" w:eastAsia="宋体" w:cs="宋体"/>
                <w:i w:val="0"/>
                <w:caps w:val="0"/>
                <w:color w:val="000000"/>
                <w:spacing w:val="0"/>
                <w:sz w:val="18"/>
                <w:szCs w:val="18"/>
              </w:rPr>
            </w:pPr>
          </w:p>
        </w:tc>
        <w:tc>
          <w:tcPr>
            <w:tcW w:w="7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i w:val="0"/>
                <w:caps w:val="0"/>
                <w:color w:val="000000"/>
                <w:spacing w:val="0"/>
                <w:sz w:val="22"/>
                <w:szCs w:val="22"/>
                <w:bdr w:val="none" w:color="auto" w:sz="0" w:space="0"/>
              </w:rPr>
              <w:t>2</w:t>
            </w:r>
          </w:p>
        </w:tc>
        <w:tc>
          <w:tcPr>
            <w:tcW w:w="2970" w:type="dxa"/>
            <w:vMerge w:val="continue"/>
            <w:tcBorders>
              <w:top w:val="nil"/>
              <w:left w:val="nil"/>
              <w:bottom w:val="single" w:color="000000" w:sz="6" w:space="0"/>
              <w:right w:val="single" w:color="auto" w:sz="6" w:space="0"/>
            </w:tcBorders>
            <w:shd w:val="clear"/>
            <w:tcMar>
              <w:top w:w="0" w:type="dxa"/>
              <w:left w:w="105" w:type="dxa"/>
              <w:bottom w:w="0" w:type="dxa"/>
              <w:right w:w="105" w:type="dxa"/>
            </w:tcMar>
            <w:vAlign w:val="center"/>
          </w:tcPr>
          <w:p>
            <w:pPr>
              <w:jc w:val="left"/>
              <w:rPr>
                <w:rFonts w:hint="eastAsia" w:ascii="宋体" w:hAnsi="宋体" w:eastAsia="宋体" w:cs="宋体"/>
                <w:i w:val="0"/>
                <w:caps w:val="0"/>
                <w:color w:val="000000"/>
                <w:spacing w:val="0"/>
                <w:sz w:val="18"/>
                <w:szCs w:val="18"/>
              </w:rPr>
            </w:pPr>
          </w:p>
        </w:tc>
        <w:tc>
          <w:tcPr>
            <w:tcW w:w="1785" w:type="dxa"/>
            <w:vMerge w:val="continue"/>
            <w:tcBorders>
              <w:top w:val="nil"/>
              <w:left w:val="nil"/>
              <w:bottom w:val="single" w:color="000000" w:sz="6" w:space="0"/>
              <w:right w:val="single" w:color="auto" w:sz="6" w:space="0"/>
            </w:tcBorders>
            <w:shd w:val="clear"/>
            <w:tcMar>
              <w:top w:w="0" w:type="dxa"/>
              <w:left w:w="105" w:type="dxa"/>
              <w:bottom w:w="0" w:type="dxa"/>
              <w:right w:w="105" w:type="dxa"/>
            </w:tcMar>
            <w:vAlign w:val="center"/>
          </w:tcPr>
          <w:p>
            <w:pPr>
              <w:jc w:val="left"/>
              <w:rPr>
                <w:rFonts w:hint="eastAsia" w:ascii="宋体" w:hAnsi="宋体" w:eastAsia="宋体" w:cs="宋体"/>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570" w:type="dxa"/>
            <w:vMerge w:val="continue"/>
            <w:tcBorders>
              <w:top w:val="nil"/>
              <w:left w:val="single" w:color="auto" w:sz="6" w:space="0"/>
              <w:bottom w:val="single" w:color="000000"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宋体" w:hAnsi="宋体" w:eastAsia="宋体" w:cs="宋体"/>
                <w:i w:val="0"/>
                <w:caps w:val="0"/>
                <w:color w:val="000000"/>
                <w:spacing w:val="0"/>
                <w:sz w:val="18"/>
                <w:szCs w:val="18"/>
              </w:rPr>
            </w:pPr>
          </w:p>
        </w:tc>
        <w:tc>
          <w:tcPr>
            <w:tcW w:w="16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i w:val="0"/>
                <w:caps w:val="0"/>
                <w:color w:val="000000"/>
                <w:spacing w:val="0"/>
                <w:sz w:val="16"/>
                <w:szCs w:val="16"/>
                <w:bdr w:val="none" w:color="auto" w:sz="0" w:space="0"/>
              </w:rPr>
              <w:t>周王庙镇中心幼儿园</w:t>
            </w:r>
          </w:p>
        </w:tc>
        <w:tc>
          <w:tcPr>
            <w:tcW w:w="570"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宋体" w:hAnsi="宋体" w:eastAsia="宋体" w:cs="宋体"/>
                <w:i w:val="0"/>
                <w:caps w:val="0"/>
                <w:color w:val="000000"/>
                <w:spacing w:val="0"/>
                <w:sz w:val="18"/>
                <w:szCs w:val="18"/>
              </w:rPr>
            </w:pPr>
          </w:p>
        </w:tc>
        <w:tc>
          <w:tcPr>
            <w:tcW w:w="1560" w:type="dxa"/>
            <w:vMerge w:val="continue"/>
            <w:tcBorders>
              <w:top w:val="nil"/>
              <w:left w:val="nil"/>
              <w:bottom w:val="single" w:color="000000" w:sz="6" w:space="0"/>
              <w:right w:val="single" w:color="auto" w:sz="6" w:space="0"/>
            </w:tcBorders>
            <w:shd w:val="clear"/>
            <w:tcMar>
              <w:top w:w="0" w:type="dxa"/>
              <w:left w:w="105" w:type="dxa"/>
              <w:bottom w:w="0" w:type="dxa"/>
              <w:right w:w="105" w:type="dxa"/>
            </w:tcMar>
            <w:vAlign w:val="center"/>
          </w:tcPr>
          <w:p>
            <w:pPr>
              <w:jc w:val="left"/>
              <w:rPr>
                <w:rFonts w:hint="eastAsia" w:ascii="宋体" w:hAnsi="宋体" w:eastAsia="宋体" w:cs="宋体"/>
                <w:i w:val="0"/>
                <w:caps w:val="0"/>
                <w:color w:val="000000"/>
                <w:spacing w:val="0"/>
                <w:sz w:val="18"/>
                <w:szCs w:val="18"/>
              </w:rPr>
            </w:pPr>
          </w:p>
        </w:tc>
        <w:tc>
          <w:tcPr>
            <w:tcW w:w="7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i w:val="0"/>
                <w:caps w:val="0"/>
                <w:color w:val="000000"/>
                <w:spacing w:val="0"/>
                <w:sz w:val="22"/>
                <w:szCs w:val="22"/>
                <w:bdr w:val="none" w:color="auto" w:sz="0" w:space="0"/>
              </w:rPr>
              <w:t>1</w:t>
            </w:r>
          </w:p>
        </w:tc>
        <w:tc>
          <w:tcPr>
            <w:tcW w:w="2970" w:type="dxa"/>
            <w:vMerge w:val="continue"/>
            <w:tcBorders>
              <w:top w:val="nil"/>
              <w:left w:val="nil"/>
              <w:bottom w:val="single" w:color="000000" w:sz="6" w:space="0"/>
              <w:right w:val="single" w:color="auto" w:sz="6" w:space="0"/>
            </w:tcBorders>
            <w:shd w:val="clear"/>
            <w:tcMar>
              <w:top w:w="0" w:type="dxa"/>
              <w:left w:w="105" w:type="dxa"/>
              <w:bottom w:w="0" w:type="dxa"/>
              <w:right w:w="105" w:type="dxa"/>
            </w:tcMar>
            <w:vAlign w:val="center"/>
          </w:tcPr>
          <w:p>
            <w:pPr>
              <w:jc w:val="left"/>
              <w:rPr>
                <w:rFonts w:hint="eastAsia" w:ascii="宋体" w:hAnsi="宋体" w:eastAsia="宋体" w:cs="宋体"/>
                <w:i w:val="0"/>
                <w:caps w:val="0"/>
                <w:color w:val="000000"/>
                <w:spacing w:val="0"/>
                <w:sz w:val="18"/>
                <w:szCs w:val="18"/>
              </w:rPr>
            </w:pPr>
          </w:p>
        </w:tc>
        <w:tc>
          <w:tcPr>
            <w:tcW w:w="1785" w:type="dxa"/>
            <w:vMerge w:val="continue"/>
            <w:tcBorders>
              <w:top w:val="nil"/>
              <w:left w:val="nil"/>
              <w:bottom w:val="single" w:color="000000" w:sz="6" w:space="0"/>
              <w:right w:val="single" w:color="auto" w:sz="6" w:space="0"/>
            </w:tcBorders>
            <w:shd w:val="clear"/>
            <w:tcMar>
              <w:top w:w="0" w:type="dxa"/>
              <w:left w:w="105" w:type="dxa"/>
              <w:bottom w:w="0" w:type="dxa"/>
              <w:right w:w="105" w:type="dxa"/>
            </w:tcMar>
            <w:vAlign w:val="center"/>
          </w:tcPr>
          <w:p>
            <w:pPr>
              <w:jc w:val="left"/>
              <w:rPr>
                <w:rFonts w:hint="eastAsia" w:ascii="宋体" w:hAnsi="宋体" w:eastAsia="宋体" w:cs="宋体"/>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570" w:type="dxa"/>
            <w:vMerge w:val="continue"/>
            <w:tcBorders>
              <w:top w:val="nil"/>
              <w:left w:val="single" w:color="auto" w:sz="6" w:space="0"/>
              <w:bottom w:val="single" w:color="000000"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宋体" w:hAnsi="宋体" w:eastAsia="宋体" w:cs="宋体"/>
                <w:i w:val="0"/>
                <w:caps w:val="0"/>
                <w:color w:val="000000"/>
                <w:spacing w:val="0"/>
                <w:sz w:val="18"/>
                <w:szCs w:val="18"/>
              </w:rPr>
            </w:pPr>
          </w:p>
        </w:tc>
        <w:tc>
          <w:tcPr>
            <w:tcW w:w="16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i w:val="0"/>
                <w:caps w:val="0"/>
                <w:color w:val="000000"/>
                <w:spacing w:val="0"/>
                <w:sz w:val="16"/>
                <w:szCs w:val="16"/>
                <w:bdr w:val="none" w:color="auto" w:sz="0" w:space="0"/>
              </w:rPr>
              <w:t>盐官镇中心幼儿园</w:t>
            </w:r>
          </w:p>
        </w:tc>
        <w:tc>
          <w:tcPr>
            <w:tcW w:w="570"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宋体" w:hAnsi="宋体" w:eastAsia="宋体" w:cs="宋体"/>
                <w:i w:val="0"/>
                <w:caps w:val="0"/>
                <w:color w:val="000000"/>
                <w:spacing w:val="0"/>
                <w:sz w:val="18"/>
                <w:szCs w:val="18"/>
              </w:rPr>
            </w:pPr>
          </w:p>
        </w:tc>
        <w:tc>
          <w:tcPr>
            <w:tcW w:w="1560" w:type="dxa"/>
            <w:vMerge w:val="continue"/>
            <w:tcBorders>
              <w:top w:val="nil"/>
              <w:left w:val="nil"/>
              <w:bottom w:val="single" w:color="000000" w:sz="6" w:space="0"/>
              <w:right w:val="single" w:color="auto" w:sz="6" w:space="0"/>
            </w:tcBorders>
            <w:shd w:val="clear"/>
            <w:tcMar>
              <w:top w:w="0" w:type="dxa"/>
              <w:left w:w="105" w:type="dxa"/>
              <w:bottom w:w="0" w:type="dxa"/>
              <w:right w:w="105" w:type="dxa"/>
            </w:tcMar>
            <w:vAlign w:val="center"/>
          </w:tcPr>
          <w:p>
            <w:pPr>
              <w:jc w:val="left"/>
              <w:rPr>
                <w:rFonts w:hint="eastAsia" w:ascii="宋体" w:hAnsi="宋体" w:eastAsia="宋体" w:cs="宋体"/>
                <w:i w:val="0"/>
                <w:caps w:val="0"/>
                <w:color w:val="000000"/>
                <w:spacing w:val="0"/>
                <w:sz w:val="18"/>
                <w:szCs w:val="18"/>
              </w:rPr>
            </w:pPr>
          </w:p>
        </w:tc>
        <w:tc>
          <w:tcPr>
            <w:tcW w:w="7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i w:val="0"/>
                <w:caps w:val="0"/>
                <w:color w:val="000000"/>
                <w:spacing w:val="0"/>
                <w:sz w:val="22"/>
                <w:szCs w:val="22"/>
                <w:bdr w:val="none" w:color="auto" w:sz="0" w:space="0"/>
              </w:rPr>
              <w:t>1</w:t>
            </w:r>
          </w:p>
        </w:tc>
        <w:tc>
          <w:tcPr>
            <w:tcW w:w="2970" w:type="dxa"/>
            <w:vMerge w:val="continue"/>
            <w:tcBorders>
              <w:top w:val="nil"/>
              <w:left w:val="nil"/>
              <w:bottom w:val="single" w:color="000000" w:sz="6" w:space="0"/>
              <w:right w:val="single" w:color="auto" w:sz="6" w:space="0"/>
            </w:tcBorders>
            <w:shd w:val="clear"/>
            <w:tcMar>
              <w:top w:w="0" w:type="dxa"/>
              <w:left w:w="105" w:type="dxa"/>
              <w:bottom w:w="0" w:type="dxa"/>
              <w:right w:w="105" w:type="dxa"/>
            </w:tcMar>
            <w:vAlign w:val="center"/>
          </w:tcPr>
          <w:p>
            <w:pPr>
              <w:jc w:val="left"/>
              <w:rPr>
                <w:rFonts w:hint="eastAsia" w:ascii="宋体" w:hAnsi="宋体" w:eastAsia="宋体" w:cs="宋体"/>
                <w:i w:val="0"/>
                <w:caps w:val="0"/>
                <w:color w:val="000000"/>
                <w:spacing w:val="0"/>
                <w:sz w:val="18"/>
                <w:szCs w:val="18"/>
              </w:rPr>
            </w:pPr>
          </w:p>
        </w:tc>
        <w:tc>
          <w:tcPr>
            <w:tcW w:w="1785" w:type="dxa"/>
            <w:vMerge w:val="continue"/>
            <w:tcBorders>
              <w:top w:val="nil"/>
              <w:left w:val="nil"/>
              <w:bottom w:val="single" w:color="000000" w:sz="6" w:space="0"/>
              <w:right w:val="single" w:color="auto" w:sz="6" w:space="0"/>
            </w:tcBorders>
            <w:shd w:val="clear"/>
            <w:tcMar>
              <w:top w:w="0" w:type="dxa"/>
              <w:left w:w="105" w:type="dxa"/>
              <w:bottom w:w="0" w:type="dxa"/>
              <w:right w:w="105" w:type="dxa"/>
            </w:tcMar>
            <w:vAlign w:val="center"/>
          </w:tcPr>
          <w:p>
            <w:pPr>
              <w:jc w:val="left"/>
              <w:rPr>
                <w:rFonts w:hint="eastAsia" w:ascii="宋体" w:hAnsi="宋体" w:eastAsia="宋体" w:cs="宋体"/>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570" w:type="dxa"/>
            <w:vMerge w:val="continue"/>
            <w:tcBorders>
              <w:top w:val="nil"/>
              <w:left w:val="single" w:color="auto" w:sz="6" w:space="0"/>
              <w:bottom w:val="single" w:color="000000"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宋体" w:hAnsi="宋体" w:eastAsia="宋体" w:cs="宋体"/>
                <w:i w:val="0"/>
                <w:caps w:val="0"/>
                <w:color w:val="000000"/>
                <w:spacing w:val="0"/>
                <w:sz w:val="18"/>
                <w:szCs w:val="18"/>
              </w:rPr>
            </w:pPr>
          </w:p>
        </w:tc>
        <w:tc>
          <w:tcPr>
            <w:tcW w:w="16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i w:val="0"/>
                <w:caps w:val="0"/>
                <w:color w:val="000000"/>
                <w:spacing w:val="0"/>
                <w:sz w:val="16"/>
                <w:szCs w:val="16"/>
                <w:bdr w:val="none" w:color="auto" w:sz="0" w:space="0"/>
              </w:rPr>
              <w:t>袁花镇中心幼儿园</w:t>
            </w:r>
          </w:p>
        </w:tc>
        <w:tc>
          <w:tcPr>
            <w:tcW w:w="570"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宋体" w:hAnsi="宋体" w:eastAsia="宋体" w:cs="宋体"/>
                <w:i w:val="0"/>
                <w:caps w:val="0"/>
                <w:color w:val="000000"/>
                <w:spacing w:val="0"/>
                <w:sz w:val="18"/>
                <w:szCs w:val="18"/>
              </w:rPr>
            </w:pPr>
          </w:p>
        </w:tc>
        <w:tc>
          <w:tcPr>
            <w:tcW w:w="1560" w:type="dxa"/>
            <w:vMerge w:val="continue"/>
            <w:tcBorders>
              <w:top w:val="nil"/>
              <w:left w:val="nil"/>
              <w:bottom w:val="single" w:color="000000" w:sz="6" w:space="0"/>
              <w:right w:val="single" w:color="auto" w:sz="6" w:space="0"/>
            </w:tcBorders>
            <w:shd w:val="clear"/>
            <w:tcMar>
              <w:top w:w="0" w:type="dxa"/>
              <w:left w:w="105" w:type="dxa"/>
              <w:bottom w:w="0" w:type="dxa"/>
              <w:right w:w="105" w:type="dxa"/>
            </w:tcMar>
            <w:vAlign w:val="center"/>
          </w:tcPr>
          <w:p>
            <w:pPr>
              <w:jc w:val="left"/>
              <w:rPr>
                <w:rFonts w:hint="eastAsia" w:ascii="宋体" w:hAnsi="宋体" w:eastAsia="宋体" w:cs="宋体"/>
                <w:i w:val="0"/>
                <w:caps w:val="0"/>
                <w:color w:val="000000"/>
                <w:spacing w:val="0"/>
                <w:sz w:val="18"/>
                <w:szCs w:val="18"/>
              </w:rPr>
            </w:pPr>
          </w:p>
        </w:tc>
        <w:tc>
          <w:tcPr>
            <w:tcW w:w="7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i w:val="0"/>
                <w:caps w:val="0"/>
                <w:color w:val="000000"/>
                <w:spacing w:val="0"/>
                <w:sz w:val="22"/>
                <w:szCs w:val="22"/>
                <w:bdr w:val="none" w:color="auto" w:sz="0" w:space="0"/>
              </w:rPr>
              <w:t>1</w:t>
            </w:r>
          </w:p>
        </w:tc>
        <w:tc>
          <w:tcPr>
            <w:tcW w:w="2970" w:type="dxa"/>
            <w:vMerge w:val="continue"/>
            <w:tcBorders>
              <w:top w:val="nil"/>
              <w:left w:val="nil"/>
              <w:bottom w:val="single" w:color="000000" w:sz="6" w:space="0"/>
              <w:right w:val="single" w:color="auto" w:sz="6" w:space="0"/>
            </w:tcBorders>
            <w:shd w:val="clear"/>
            <w:tcMar>
              <w:top w:w="0" w:type="dxa"/>
              <w:left w:w="105" w:type="dxa"/>
              <w:bottom w:w="0" w:type="dxa"/>
              <w:right w:w="105" w:type="dxa"/>
            </w:tcMar>
            <w:vAlign w:val="center"/>
          </w:tcPr>
          <w:p>
            <w:pPr>
              <w:jc w:val="left"/>
              <w:rPr>
                <w:rFonts w:hint="eastAsia" w:ascii="宋体" w:hAnsi="宋体" w:eastAsia="宋体" w:cs="宋体"/>
                <w:i w:val="0"/>
                <w:caps w:val="0"/>
                <w:color w:val="000000"/>
                <w:spacing w:val="0"/>
                <w:sz w:val="18"/>
                <w:szCs w:val="18"/>
              </w:rPr>
            </w:pPr>
          </w:p>
        </w:tc>
        <w:tc>
          <w:tcPr>
            <w:tcW w:w="1785" w:type="dxa"/>
            <w:vMerge w:val="continue"/>
            <w:tcBorders>
              <w:top w:val="nil"/>
              <w:left w:val="nil"/>
              <w:bottom w:val="single" w:color="000000" w:sz="6" w:space="0"/>
              <w:right w:val="single" w:color="auto" w:sz="6" w:space="0"/>
            </w:tcBorders>
            <w:shd w:val="clear"/>
            <w:tcMar>
              <w:top w:w="0" w:type="dxa"/>
              <w:left w:w="105" w:type="dxa"/>
              <w:bottom w:w="0" w:type="dxa"/>
              <w:right w:w="105" w:type="dxa"/>
            </w:tcMar>
            <w:vAlign w:val="center"/>
          </w:tcPr>
          <w:p>
            <w:pPr>
              <w:jc w:val="left"/>
              <w:rPr>
                <w:rFonts w:hint="eastAsia" w:ascii="宋体" w:hAnsi="宋体" w:eastAsia="宋体" w:cs="宋体"/>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570" w:type="dxa"/>
            <w:vMerge w:val="continue"/>
            <w:tcBorders>
              <w:top w:val="nil"/>
              <w:left w:val="single" w:color="auto" w:sz="6" w:space="0"/>
              <w:bottom w:val="single" w:color="000000"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宋体" w:hAnsi="宋体" w:eastAsia="宋体" w:cs="宋体"/>
                <w:i w:val="0"/>
                <w:caps w:val="0"/>
                <w:color w:val="000000"/>
                <w:spacing w:val="0"/>
                <w:sz w:val="18"/>
                <w:szCs w:val="18"/>
              </w:rPr>
            </w:pPr>
          </w:p>
        </w:tc>
        <w:tc>
          <w:tcPr>
            <w:tcW w:w="16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i w:val="0"/>
                <w:caps w:val="0"/>
                <w:color w:val="000000"/>
                <w:spacing w:val="0"/>
                <w:sz w:val="16"/>
                <w:szCs w:val="16"/>
                <w:bdr w:val="none" w:color="auto" w:sz="0" w:space="0"/>
              </w:rPr>
              <w:t>尖山新区（黄湾镇）中心幼儿园</w:t>
            </w:r>
          </w:p>
        </w:tc>
        <w:tc>
          <w:tcPr>
            <w:tcW w:w="570"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宋体" w:hAnsi="宋体" w:eastAsia="宋体" w:cs="宋体"/>
                <w:i w:val="0"/>
                <w:caps w:val="0"/>
                <w:color w:val="000000"/>
                <w:spacing w:val="0"/>
                <w:sz w:val="18"/>
                <w:szCs w:val="18"/>
              </w:rPr>
            </w:pPr>
          </w:p>
        </w:tc>
        <w:tc>
          <w:tcPr>
            <w:tcW w:w="1560" w:type="dxa"/>
            <w:vMerge w:val="continue"/>
            <w:tcBorders>
              <w:top w:val="nil"/>
              <w:left w:val="nil"/>
              <w:bottom w:val="single" w:color="000000" w:sz="6" w:space="0"/>
              <w:right w:val="single" w:color="auto" w:sz="6" w:space="0"/>
            </w:tcBorders>
            <w:shd w:val="clear"/>
            <w:tcMar>
              <w:top w:w="0" w:type="dxa"/>
              <w:left w:w="105" w:type="dxa"/>
              <w:bottom w:w="0" w:type="dxa"/>
              <w:right w:w="105" w:type="dxa"/>
            </w:tcMar>
            <w:vAlign w:val="center"/>
          </w:tcPr>
          <w:p>
            <w:pPr>
              <w:jc w:val="left"/>
              <w:rPr>
                <w:rFonts w:hint="eastAsia" w:ascii="宋体" w:hAnsi="宋体" w:eastAsia="宋体" w:cs="宋体"/>
                <w:i w:val="0"/>
                <w:caps w:val="0"/>
                <w:color w:val="000000"/>
                <w:spacing w:val="0"/>
                <w:sz w:val="18"/>
                <w:szCs w:val="18"/>
              </w:rPr>
            </w:pPr>
          </w:p>
        </w:tc>
        <w:tc>
          <w:tcPr>
            <w:tcW w:w="7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i w:val="0"/>
                <w:caps w:val="0"/>
                <w:color w:val="000000"/>
                <w:spacing w:val="0"/>
                <w:sz w:val="22"/>
                <w:szCs w:val="22"/>
                <w:bdr w:val="none" w:color="auto" w:sz="0" w:space="0"/>
              </w:rPr>
              <w:t>1</w:t>
            </w:r>
          </w:p>
        </w:tc>
        <w:tc>
          <w:tcPr>
            <w:tcW w:w="2970" w:type="dxa"/>
            <w:vMerge w:val="continue"/>
            <w:tcBorders>
              <w:top w:val="nil"/>
              <w:left w:val="nil"/>
              <w:bottom w:val="single" w:color="000000" w:sz="6" w:space="0"/>
              <w:right w:val="single" w:color="auto" w:sz="6" w:space="0"/>
            </w:tcBorders>
            <w:shd w:val="clear"/>
            <w:tcMar>
              <w:top w:w="0" w:type="dxa"/>
              <w:left w:w="105" w:type="dxa"/>
              <w:bottom w:w="0" w:type="dxa"/>
              <w:right w:w="105" w:type="dxa"/>
            </w:tcMar>
            <w:vAlign w:val="center"/>
          </w:tcPr>
          <w:p>
            <w:pPr>
              <w:jc w:val="left"/>
              <w:rPr>
                <w:rFonts w:hint="eastAsia" w:ascii="宋体" w:hAnsi="宋体" w:eastAsia="宋体" w:cs="宋体"/>
                <w:i w:val="0"/>
                <w:caps w:val="0"/>
                <w:color w:val="000000"/>
                <w:spacing w:val="0"/>
                <w:sz w:val="18"/>
                <w:szCs w:val="18"/>
              </w:rPr>
            </w:pPr>
          </w:p>
        </w:tc>
        <w:tc>
          <w:tcPr>
            <w:tcW w:w="1785" w:type="dxa"/>
            <w:vMerge w:val="continue"/>
            <w:tcBorders>
              <w:top w:val="nil"/>
              <w:left w:val="nil"/>
              <w:bottom w:val="single" w:color="000000" w:sz="6" w:space="0"/>
              <w:right w:val="single" w:color="auto" w:sz="6" w:space="0"/>
            </w:tcBorders>
            <w:shd w:val="clear"/>
            <w:tcMar>
              <w:top w:w="0" w:type="dxa"/>
              <w:left w:w="105" w:type="dxa"/>
              <w:bottom w:w="0" w:type="dxa"/>
              <w:right w:w="105" w:type="dxa"/>
            </w:tcMar>
            <w:vAlign w:val="center"/>
          </w:tcPr>
          <w:p>
            <w:pPr>
              <w:jc w:val="left"/>
              <w:rPr>
                <w:rFonts w:hint="eastAsia" w:ascii="宋体" w:hAnsi="宋体" w:eastAsia="宋体" w:cs="宋体"/>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57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i w:val="0"/>
                <w:caps w:val="0"/>
                <w:color w:val="000000"/>
                <w:spacing w:val="0"/>
                <w:sz w:val="19"/>
                <w:szCs w:val="19"/>
                <w:bdr w:val="none" w:color="auto" w:sz="0" w:space="0"/>
              </w:rPr>
              <w:t>18</w:t>
            </w:r>
          </w:p>
        </w:tc>
        <w:tc>
          <w:tcPr>
            <w:tcW w:w="16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i w:val="0"/>
                <w:caps w:val="0"/>
                <w:color w:val="000000"/>
                <w:spacing w:val="0"/>
                <w:sz w:val="16"/>
                <w:szCs w:val="16"/>
                <w:bdr w:val="none" w:color="auto" w:sz="0" w:space="0"/>
              </w:rPr>
              <w:t>洛河幼儿园</w:t>
            </w:r>
          </w:p>
        </w:tc>
        <w:tc>
          <w:tcPr>
            <w:tcW w:w="5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i w:val="0"/>
                <w:caps w:val="0"/>
                <w:color w:val="000000"/>
                <w:spacing w:val="0"/>
                <w:sz w:val="16"/>
                <w:szCs w:val="16"/>
                <w:bdr w:val="none" w:color="auto" w:sz="0" w:space="0"/>
              </w:rPr>
              <w:t>1</w:t>
            </w:r>
          </w:p>
        </w:tc>
        <w:tc>
          <w:tcPr>
            <w:tcW w:w="15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i w:val="0"/>
                <w:caps w:val="0"/>
                <w:color w:val="000000"/>
                <w:spacing w:val="0"/>
                <w:sz w:val="19"/>
                <w:szCs w:val="19"/>
                <w:bdr w:val="none" w:color="auto" w:sz="0" w:space="0"/>
              </w:rPr>
              <w:t>Δ</w:t>
            </w:r>
            <w:r>
              <w:rPr>
                <w:rFonts w:hint="eastAsia" w:ascii="宋体" w:hAnsi="宋体" w:eastAsia="宋体" w:cs="宋体"/>
                <w:i w:val="0"/>
                <w:caps w:val="0"/>
                <w:color w:val="000000"/>
                <w:spacing w:val="0"/>
                <w:sz w:val="16"/>
                <w:szCs w:val="16"/>
                <w:bdr w:val="none" w:color="auto" w:sz="0" w:space="0"/>
              </w:rPr>
              <w:t>幼儿教师(男性）</w:t>
            </w:r>
          </w:p>
        </w:tc>
        <w:tc>
          <w:tcPr>
            <w:tcW w:w="7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i w:val="0"/>
                <w:caps w:val="0"/>
                <w:color w:val="000000"/>
                <w:spacing w:val="0"/>
                <w:sz w:val="22"/>
                <w:szCs w:val="22"/>
                <w:bdr w:val="none" w:color="auto" w:sz="0" w:space="0"/>
              </w:rPr>
              <w:t>1</w:t>
            </w:r>
          </w:p>
        </w:tc>
        <w:tc>
          <w:tcPr>
            <w:tcW w:w="29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jc w:val="left"/>
            </w:pPr>
            <w:r>
              <w:rPr>
                <w:rFonts w:hint="eastAsia" w:ascii="宋体" w:hAnsi="宋体" w:eastAsia="宋体" w:cs="宋体"/>
                <w:i w:val="0"/>
                <w:caps w:val="0"/>
                <w:color w:val="000000"/>
                <w:spacing w:val="0"/>
                <w:sz w:val="16"/>
                <w:szCs w:val="16"/>
                <w:bdr w:val="none" w:color="auto" w:sz="0" w:space="0"/>
              </w:rPr>
              <w:t>学前教育专业、幼儿教育专业</w:t>
            </w:r>
          </w:p>
        </w:tc>
        <w:tc>
          <w:tcPr>
            <w:tcW w:w="17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i w:val="0"/>
                <w:caps w:val="0"/>
                <w:color w:val="000000"/>
                <w:spacing w:val="0"/>
                <w:sz w:val="16"/>
                <w:szCs w:val="16"/>
                <w:bdr w:val="none" w:color="auto" w:sz="0" w:space="0"/>
              </w:rPr>
              <w:t>需艺术特长展示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rPr>
        <w:tc>
          <w:tcPr>
            <w:tcW w:w="2265" w:type="dxa"/>
            <w:gridSpan w:val="2"/>
            <w:tcBorders>
              <w:top w:val="nil"/>
              <w:left w:val="single" w:color="auto" w:sz="6" w:space="0"/>
              <w:bottom w:val="single" w:color="auto"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i w:val="0"/>
                <w:caps w:val="0"/>
                <w:color w:val="000000"/>
                <w:spacing w:val="0"/>
                <w:sz w:val="19"/>
                <w:szCs w:val="19"/>
                <w:bdr w:val="none" w:color="auto" w:sz="0" w:space="0"/>
              </w:rPr>
              <w:t>合计</w:t>
            </w:r>
          </w:p>
        </w:tc>
        <w:tc>
          <w:tcPr>
            <w:tcW w:w="5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i w:val="0"/>
                <w:caps w:val="0"/>
                <w:color w:val="000000"/>
                <w:spacing w:val="0"/>
                <w:sz w:val="19"/>
                <w:szCs w:val="19"/>
                <w:bdr w:val="none" w:color="auto" w:sz="0" w:space="0"/>
              </w:rPr>
              <w:t>37</w:t>
            </w:r>
          </w:p>
        </w:tc>
        <w:tc>
          <w:tcPr>
            <w:tcW w:w="15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jc w:val="left"/>
              <w:rPr>
                <w:rFonts w:hint="eastAsia" w:ascii="宋体" w:hAnsi="宋体" w:eastAsia="宋体" w:cs="宋体"/>
                <w:i w:val="0"/>
                <w:caps w:val="0"/>
                <w:color w:val="000000"/>
                <w:spacing w:val="0"/>
                <w:sz w:val="18"/>
                <w:szCs w:val="18"/>
              </w:rPr>
            </w:pPr>
          </w:p>
        </w:tc>
        <w:tc>
          <w:tcPr>
            <w:tcW w:w="7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i w:val="0"/>
                <w:caps w:val="0"/>
                <w:color w:val="000000"/>
                <w:spacing w:val="0"/>
                <w:sz w:val="22"/>
                <w:szCs w:val="22"/>
                <w:bdr w:val="none" w:color="auto" w:sz="0" w:space="0"/>
              </w:rPr>
              <w:t>37</w:t>
            </w:r>
          </w:p>
        </w:tc>
        <w:tc>
          <w:tcPr>
            <w:tcW w:w="29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jc w:val="left"/>
              <w:rPr>
                <w:rFonts w:hint="eastAsia" w:ascii="宋体" w:hAnsi="宋体" w:eastAsia="宋体" w:cs="宋体"/>
                <w:i w:val="0"/>
                <w:caps w:val="0"/>
                <w:color w:val="000000"/>
                <w:spacing w:val="0"/>
                <w:sz w:val="18"/>
                <w:szCs w:val="18"/>
              </w:rPr>
            </w:pPr>
          </w:p>
        </w:tc>
        <w:tc>
          <w:tcPr>
            <w:tcW w:w="17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jc w:val="left"/>
              <w:rPr>
                <w:rFonts w:hint="eastAsia" w:ascii="宋体" w:hAnsi="宋体" w:eastAsia="宋体" w:cs="宋体"/>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9870" w:type="dxa"/>
            <w:gridSpan w:val="7"/>
            <w:tcBorders>
              <w:top w:val="nil"/>
              <w:left w:val="nil"/>
              <w:bottom w:val="nil"/>
              <w:right w:val="nil"/>
            </w:tcBorders>
            <w:shd w:val="clear"/>
            <w:tcMar>
              <w:top w:w="0" w:type="dxa"/>
              <w:left w:w="105" w:type="dxa"/>
              <w:bottom w:w="0" w:type="dxa"/>
              <w:right w:w="105" w:type="dxa"/>
            </w:tcMar>
            <w:vAlign w:val="top"/>
          </w:tcPr>
          <w:p>
            <w:pPr>
              <w:pStyle w:val="4"/>
              <w:keepNext w:val="0"/>
              <w:keepLines w:val="0"/>
              <w:widowControl/>
              <w:suppressLineNumbers w:val="0"/>
              <w:jc w:val="left"/>
            </w:pPr>
            <w:r>
              <w:rPr>
                <w:rFonts w:hint="eastAsia" w:ascii="宋体" w:hAnsi="宋体" w:eastAsia="宋体" w:cs="宋体"/>
                <w:i w:val="0"/>
                <w:caps w:val="0"/>
                <w:color w:val="000000"/>
                <w:spacing w:val="0"/>
                <w:sz w:val="19"/>
                <w:szCs w:val="19"/>
                <w:bdr w:val="none" w:color="auto" w:sz="0" w:space="0"/>
              </w:rPr>
              <w:t>注：带★的为职教类专业课教师；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90" w:hRule="atLeast"/>
        </w:trPr>
        <w:tc>
          <w:tcPr>
            <w:tcW w:w="9870" w:type="dxa"/>
            <w:gridSpan w:val="7"/>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spacing w:line="555" w:lineRule="atLeast"/>
              <w:jc w:val="left"/>
            </w:pPr>
            <w:r>
              <w:rPr>
                <w:rFonts w:hint="eastAsia" w:ascii="仿宋" w:hAnsi="仿宋" w:eastAsia="仿宋" w:cs="仿宋"/>
                <w:i w:val="0"/>
                <w:caps w:val="0"/>
                <w:color w:val="000000"/>
                <w:spacing w:val="0"/>
                <w:sz w:val="19"/>
                <w:szCs w:val="19"/>
                <w:bdr w:val="none" w:color="auto" w:sz="0" w:space="0"/>
              </w:rPr>
              <w:t>    </w:t>
            </w:r>
            <w:r>
              <w:rPr>
                <w:rFonts w:hint="eastAsia" w:ascii="宋体" w:hAnsi="宋体" w:eastAsia="宋体" w:cs="宋体"/>
                <w:i w:val="0"/>
                <w:caps w:val="0"/>
                <w:color w:val="000000"/>
                <w:spacing w:val="0"/>
                <w:sz w:val="19"/>
                <w:szCs w:val="19"/>
                <w:bdr w:val="none" w:color="auto" w:sz="0" w:space="0"/>
              </w:rPr>
              <w:t>Δ幼儿教师（男性）根据《关于公布海宁市2020-2021年度事业单位人才紧缺岗位和高层次急需人才目录的通知》（</w:t>
            </w:r>
            <w:r>
              <w:rPr>
                <w:rFonts w:hint="eastAsia" w:ascii="宋体" w:hAnsi="宋体" w:eastAsia="宋体" w:cs="宋体"/>
                <w:i w:val="0"/>
                <w:caps w:val="0"/>
                <w:color w:val="2B2B2B"/>
                <w:spacing w:val="0"/>
                <w:sz w:val="19"/>
                <w:szCs w:val="19"/>
                <w:u w:val="none"/>
                <w:bdr w:val="none" w:color="auto" w:sz="0" w:space="0"/>
              </w:rPr>
              <w:t>海人社</w:t>
            </w:r>
            <w:r>
              <w:rPr>
                <w:rFonts w:hint="eastAsia" w:ascii="宋体" w:hAnsi="宋体" w:eastAsia="宋体" w:cs="宋体"/>
                <w:i w:val="0"/>
                <w:caps w:val="0"/>
                <w:color w:val="000000"/>
                <w:spacing w:val="0"/>
                <w:sz w:val="19"/>
                <w:szCs w:val="19"/>
                <w:bdr w:val="none" w:color="auto" w:sz="0" w:space="0"/>
              </w:rPr>
              <w:t>〔</w:t>
            </w:r>
            <w:r>
              <w:rPr>
                <w:rFonts w:hint="eastAsia" w:ascii="宋体" w:hAnsi="宋体" w:eastAsia="宋体" w:cs="宋体"/>
                <w:i w:val="0"/>
                <w:caps w:val="0"/>
                <w:color w:val="2B2B2B"/>
                <w:spacing w:val="0"/>
                <w:sz w:val="19"/>
                <w:szCs w:val="19"/>
                <w:u w:val="none"/>
                <w:bdr w:val="none" w:color="auto" w:sz="0" w:space="0"/>
              </w:rPr>
              <w:t>2020</w:t>
            </w:r>
            <w:r>
              <w:rPr>
                <w:rFonts w:hint="eastAsia" w:ascii="宋体" w:hAnsi="宋体" w:eastAsia="宋体" w:cs="宋体"/>
                <w:i w:val="0"/>
                <w:caps w:val="0"/>
                <w:color w:val="000000"/>
                <w:spacing w:val="0"/>
                <w:sz w:val="19"/>
                <w:szCs w:val="19"/>
                <w:bdr w:val="none" w:color="auto" w:sz="0" w:space="0"/>
              </w:rPr>
              <w:t>〕66号），为紧缺岗位。</w:t>
            </w:r>
          </w:p>
        </w:tc>
      </w:tr>
    </w:tbl>
    <w:p>
      <w:pPr>
        <w:pStyle w:val="4"/>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rPr>
        <w:t> </w:t>
      </w:r>
    </w:p>
    <w:p>
      <w:pPr>
        <w:pStyle w:val="4"/>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rPr>
        <w:t> </w:t>
      </w:r>
    </w:p>
    <w:p>
      <w:pPr>
        <w:pStyle w:val="4"/>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rPr>
        <w:t>附件2</w:t>
      </w:r>
    </w:p>
    <w:p>
      <w:pPr>
        <w:pStyle w:val="4"/>
        <w:keepNext w:val="0"/>
        <w:keepLines w:val="0"/>
        <w:widowControl/>
        <w:suppressLineNumbers w:val="0"/>
        <w:ind w:left="0" w:firstLine="1095"/>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43"/>
          <w:szCs w:val="43"/>
        </w:rPr>
        <w:t>海 宁 市 教 师 招 聘 报 名 表</w:t>
      </w:r>
    </w:p>
    <w:tbl>
      <w:tblPr>
        <w:tblW w:w="975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842"/>
        <w:gridCol w:w="18"/>
        <w:gridCol w:w="240"/>
        <w:gridCol w:w="240"/>
        <w:gridCol w:w="240"/>
        <w:gridCol w:w="240"/>
        <w:gridCol w:w="50"/>
        <w:gridCol w:w="126"/>
        <w:gridCol w:w="28"/>
        <w:gridCol w:w="454"/>
        <w:gridCol w:w="454"/>
        <w:gridCol w:w="454"/>
        <w:gridCol w:w="76"/>
        <w:gridCol w:w="173"/>
        <w:gridCol w:w="156"/>
        <w:gridCol w:w="32"/>
        <w:gridCol w:w="61"/>
        <w:gridCol w:w="173"/>
        <w:gridCol w:w="15"/>
        <w:gridCol w:w="442"/>
        <w:gridCol w:w="442"/>
        <w:gridCol w:w="390"/>
        <w:gridCol w:w="19"/>
        <w:gridCol w:w="149"/>
        <w:gridCol w:w="439"/>
        <w:gridCol w:w="589"/>
        <w:gridCol w:w="582"/>
        <w:gridCol w:w="7"/>
        <w:gridCol w:w="349"/>
        <w:gridCol w:w="238"/>
        <w:gridCol w:w="671"/>
        <w:gridCol w:w="1163"/>
        <w:gridCol w:w="149"/>
        <w:gridCol w:w="22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49" w:hRule="atLeast"/>
        </w:trPr>
        <w:tc>
          <w:tcPr>
            <w:tcW w:w="1401" w:type="dxa"/>
            <w:gridSpan w:val="2"/>
            <w:tcBorders>
              <w:top w:val="single" w:color="auto" w:sz="6" w:space="0"/>
              <w:left w:val="single" w:color="auto" w:sz="6" w:space="0"/>
              <w:bottom w:val="single" w:color="auto" w:sz="6" w:space="0"/>
              <w:right w:val="single" w:color="auto" w:sz="6" w:space="0"/>
            </w:tcBorders>
            <w:shd w:val="clear"/>
            <w:tcMar>
              <w:top w:w="0" w:type="dxa"/>
              <w:left w:w="30" w:type="dxa"/>
              <w:bottom w:w="0" w:type="dxa"/>
              <w:right w:w="30" w:type="dxa"/>
            </w:tcMar>
            <w:vAlign w:val="center"/>
          </w:tcPr>
          <w:p>
            <w:pPr>
              <w:pStyle w:val="4"/>
              <w:keepNext w:val="0"/>
              <w:keepLines w:val="0"/>
              <w:widowControl/>
              <w:suppressLineNumbers w:val="0"/>
              <w:spacing w:line="285" w:lineRule="atLeast"/>
              <w:jc w:val="center"/>
            </w:pPr>
            <w:r>
              <w:rPr>
                <w:rFonts w:hint="eastAsia" w:ascii="宋体" w:hAnsi="宋体" w:eastAsia="宋体" w:cs="宋体"/>
                <w:i w:val="0"/>
                <w:caps w:val="0"/>
                <w:color w:val="000000"/>
                <w:spacing w:val="0"/>
                <w:sz w:val="24"/>
                <w:szCs w:val="24"/>
                <w:bdr w:val="none" w:color="auto" w:sz="0" w:space="0"/>
              </w:rPr>
              <w:t>姓    名</w:t>
            </w:r>
          </w:p>
        </w:tc>
        <w:tc>
          <w:tcPr>
            <w:tcW w:w="895" w:type="dxa"/>
            <w:gridSpan w:val="6"/>
            <w:tcBorders>
              <w:top w:val="single" w:color="auto" w:sz="6" w:space="0"/>
              <w:left w:val="nil"/>
              <w:bottom w:val="single" w:color="auto" w:sz="6" w:space="0"/>
              <w:right w:val="single" w:color="auto" w:sz="6" w:space="0"/>
            </w:tcBorders>
            <w:shd w:val="clear"/>
            <w:tcMar>
              <w:top w:w="0" w:type="dxa"/>
              <w:left w:w="30" w:type="dxa"/>
              <w:bottom w:w="0" w:type="dxa"/>
              <w:right w:w="30" w:type="dxa"/>
            </w:tcMar>
            <w:vAlign w:val="center"/>
          </w:tcPr>
          <w:p>
            <w:pPr>
              <w:jc w:val="left"/>
              <w:rPr>
                <w:rFonts w:hint="eastAsia" w:ascii="宋体" w:hAnsi="宋体" w:eastAsia="宋体" w:cs="宋体"/>
                <w:i w:val="0"/>
                <w:caps w:val="0"/>
                <w:color w:val="000000"/>
                <w:spacing w:val="0"/>
                <w:sz w:val="18"/>
                <w:szCs w:val="18"/>
              </w:rPr>
            </w:pPr>
          </w:p>
        </w:tc>
        <w:tc>
          <w:tcPr>
            <w:tcW w:w="1328" w:type="dxa"/>
            <w:gridSpan w:val="7"/>
            <w:tcBorders>
              <w:top w:val="single" w:color="auto" w:sz="6" w:space="0"/>
              <w:left w:val="nil"/>
              <w:bottom w:val="single" w:color="auto" w:sz="6" w:space="0"/>
              <w:right w:val="single" w:color="auto" w:sz="6" w:space="0"/>
            </w:tcBorders>
            <w:shd w:val="clear"/>
            <w:tcMar>
              <w:top w:w="0" w:type="dxa"/>
              <w:left w:w="30" w:type="dxa"/>
              <w:bottom w:w="0" w:type="dxa"/>
              <w:right w:w="30" w:type="dxa"/>
            </w:tcMar>
            <w:vAlign w:val="center"/>
          </w:tcPr>
          <w:p>
            <w:pPr>
              <w:pStyle w:val="4"/>
              <w:keepNext w:val="0"/>
              <w:keepLines w:val="0"/>
              <w:widowControl/>
              <w:suppressLineNumbers w:val="0"/>
              <w:spacing w:line="285" w:lineRule="atLeast"/>
              <w:jc w:val="center"/>
            </w:pPr>
            <w:r>
              <w:rPr>
                <w:rFonts w:hint="eastAsia" w:ascii="宋体" w:hAnsi="宋体" w:eastAsia="宋体" w:cs="宋体"/>
                <w:i w:val="0"/>
                <w:caps w:val="0"/>
                <w:color w:val="000000"/>
                <w:spacing w:val="0"/>
                <w:sz w:val="24"/>
                <w:szCs w:val="24"/>
                <w:bdr w:val="none" w:color="auto" w:sz="0" w:space="0"/>
              </w:rPr>
              <w:t>性    别</w:t>
            </w:r>
          </w:p>
        </w:tc>
        <w:tc>
          <w:tcPr>
            <w:tcW w:w="1193" w:type="dxa"/>
            <w:gridSpan w:val="7"/>
            <w:tcBorders>
              <w:top w:val="single" w:color="auto" w:sz="6" w:space="0"/>
              <w:left w:val="nil"/>
              <w:bottom w:val="single" w:color="auto" w:sz="6" w:space="0"/>
              <w:right w:val="single" w:color="auto" w:sz="6" w:space="0"/>
            </w:tcBorders>
            <w:shd w:val="clear"/>
            <w:tcMar>
              <w:top w:w="0" w:type="dxa"/>
              <w:left w:w="30" w:type="dxa"/>
              <w:bottom w:w="0" w:type="dxa"/>
              <w:right w:w="30" w:type="dxa"/>
            </w:tcMar>
            <w:vAlign w:val="center"/>
          </w:tcPr>
          <w:p>
            <w:pPr>
              <w:jc w:val="left"/>
              <w:rPr>
                <w:rFonts w:hint="eastAsia" w:ascii="宋体" w:hAnsi="宋体" w:eastAsia="宋体" w:cs="宋体"/>
                <w:i w:val="0"/>
                <w:caps w:val="0"/>
                <w:color w:val="000000"/>
                <w:spacing w:val="0"/>
                <w:sz w:val="18"/>
                <w:szCs w:val="18"/>
              </w:rPr>
            </w:pPr>
          </w:p>
        </w:tc>
        <w:tc>
          <w:tcPr>
            <w:tcW w:w="2099" w:type="dxa"/>
            <w:gridSpan w:val="9"/>
            <w:tcBorders>
              <w:top w:val="single" w:color="auto" w:sz="6" w:space="0"/>
              <w:left w:val="nil"/>
              <w:bottom w:val="single" w:color="auto" w:sz="6" w:space="0"/>
              <w:right w:val="single" w:color="auto" w:sz="6" w:space="0"/>
            </w:tcBorders>
            <w:shd w:val="clear"/>
            <w:tcMar>
              <w:top w:w="0" w:type="dxa"/>
              <w:left w:w="30" w:type="dxa"/>
              <w:bottom w:w="0" w:type="dxa"/>
              <w:right w:w="30" w:type="dxa"/>
            </w:tcMar>
            <w:vAlign w:val="center"/>
          </w:tcPr>
          <w:p>
            <w:pPr>
              <w:pStyle w:val="4"/>
              <w:keepNext w:val="0"/>
              <w:keepLines w:val="0"/>
              <w:widowControl/>
              <w:suppressLineNumbers w:val="0"/>
              <w:spacing w:line="285" w:lineRule="atLeast"/>
              <w:jc w:val="center"/>
            </w:pPr>
            <w:r>
              <w:rPr>
                <w:rFonts w:hint="eastAsia" w:ascii="宋体" w:hAnsi="宋体" w:eastAsia="宋体" w:cs="宋体"/>
                <w:i w:val="0"/>
                <w:caps w:val="0"/>
                <w:color w:val="000000"/>
                <w:spacing w:val="0"/>
                <w:sz w:val="24"/>
                <w:szCs w:val="24"/>
                <w:bdr w:val="none" w:color="auto" w:sz="0" w:space="0"/>
              </w:rPr>
              <w:t>出生年月</w:t>
            </w:r>
          </w:p>
        </w:tc>
        <w:tc>
          <w:tcPr>
            <w:tcW w:w="991" w:type="dxa"/>
            <w:tcBorders>
              <w:top w:val="single" w:color="auto" w:sz="6" w:space="0"/>
              <w:left w:val="nil"/>
              <w:bottom w:val="single" w:color="auto" w:sz="6" w:space="0"/>
              <w:right w:val="single" w:color="auto" w:sz="6" w:space="0"/>
            </w:tcBorders>
            <w:shd w:val="clear"/>
            <w:tcMar>
              <w:top w:w="0" w:type="dxa"/>
              <w:left w:w="30" w:type="dxa"/>
              <w:bottom w:w="0" w:type="dxa"/>
              <w:right w:w="30" w:type="dxa"/>
            </w:tcMar>
            <w:vAlign w:val="center"/>
          </w:tcPr>
          <w:p>
            <w:pPr>
              <w:jc w:val="left"/>
              <w:rPr>
                <w:rFonts w:hint="eastAsia" w:ascii="宋体" w:hAnsi="宋体" w:eastAsia="宋体" w:cs="宋体"/>
                <w:i w:val="0"/>
                <w:caps w:val="0"/>
                <w:color w:val="000000"/>
                <w:spacing w:val="0"/>
                <w:sz w:val="18"/>
                <w:szCs w:val="18"/>
              </w:rPr>
            </w:pPr>
          </w:p>
        </w:tc>
        <w:tc>
          <w:tcPr>
            <w:tcW w:w="1849" w:type="dxa"/>
            <w:gridSpan w:val="2"/>
            <w:vMerge w:val="restart"/>
            <w:tcBorders>
              <w:top w:val="single" w:color="auto" w:sz="6" w:space="0"/>
              <w:left w:val="nil"/>
              <w:bottom w:val="nil"/>
              <w:right w:val="single" w:color="auto" w:sz="6" w:space="0"/>
            </w:tcBorders>
            <w:shd w:val="clear"/>
            <w:tcMar>
              <w:top w:w="0" w:type="dxa"/>
              <w:left w:w="30" w:type="dxa"/>
              <w:bottom w:w="0" w:type="dxa"/>
              <w:right w:w="30" w:type="dxa"/>
            </w:tcMar>
            <w:vAlign w:val="center"/>
          </w:tcPr>
          <w:p>
            <w:pPr>
              <w:pStyle w:val="4"/>
              <w:keepNext w:val="0"/>
              <w:keepLines w:val="0"/>
              <w:widowControl/>
              <w:suppressLineNumbers w:val="0"/>
              <w:spacing w:line="285" w:lineRule="atLeast"/>
              <w:jc w:val="center"/>
            </w:pPr>
            <w:r>
              <w:rPr>
                <w:rFonts w:hint="eastAsia" w:ascii="宋体" w:hAnsi="宋体" w:eastAsia="宋体" w:cs="宋体"/>
                <w:i w:val="0"/>
                <w:caps w:val="0"/>
                <w:color w:val="000000"/>
                <w:spacing w:val="0"/>
                <w:sz w:val="24"/>
                <w:szCs w:val="24"/>
                <w:bdr w:val="none" w:color="auto" w:sz="0" w:space="0"/>
              </w:rPr>
              <w:t>上传近期一寸电子照片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97" w:hRule="atLeast"/>
        </w:trPr>
        <w:tc>
          <w:tcPr>
            <w:tcW w:w="1401" w:type="dxa"/>
            <w:gridSpan w:val="2"/>
            <w:tcBorders>
              <w:top w:val="nil"/>
              <w:left w:val="single" w:color="auto" w:sz="6" w:space="0"/>
              <w:bottom w:val="single" w:color="auto" w:sz="6" w:space="0"/>
              <w:right w:val="single" w:color="auto" w:sz="6" w:space="0"/>
            </w:tcBorders>
            <w:shd w:val="clear"/>
            <w:tcMar>
              <w:top w:w="0" w:type="dxa"/>
              <w:left w:w="30" w:type="dxa"/>
              <w:bottom w:w="0" w:type="dxa"/>
              <w:right w:w="30" w:type="dxa"/>
            </w:tcMar>
            <w:vAlign w:val="center"/>
          </w:tcPr>
          <w:p>
            <w:pPr>
              <w:pStyle w:val="4"/>
              <w:keepNext w:val="0"/>
              <w:keepLines w:val="0"/>
              <w:widowControl/>
              <w:suppressLineNumbers w:val="0"/>
              <w:spacing w:line="285" w:lineRule="atLeast"/>
              <w:jc w:val="center"/>
            </w:pPr>
            <w:r>
              <w:rPr>
                <w:rFonts w:hint="eastAsia" w:ascii="宋体" w:hAnsi="宋体" w:eastAsia="宋体" w:cs="宋体"/>
                <w:i w:val="0"/>
                <w:caps w:val="0"/>
                <w:color w:val="000000"/>
                <w:spacing w:val="0"/>
                <w:sz w:val="24"/>
                <w:szCs w:val="24"/>
                <w:bdr w:val="none" w:color="auto" w:sz="0" w:space="0"/>
              </w:rPr>
              <w:t>政治面貌</w:t>
            </w:r>
          </w:p>
        </w:tc>
        <w:tc>
          <w:tcPr>
            <w:tcW w:w="895" w:type="dxa"/>
            <w:gridSpan w:val="6"/>
            <w:tcBorders>
              <w:top w:val="nil"/>
              <w:left w:val="nil"/>
              <w:bottom w:val="single" w:color="auto" w:sz="6" w:space="0"/>
              <w:right w:val="single" w:color="auto" w:sz="6" w:space="0"/>
            </w:tcBorders>
            <w:shd w:val="clear"/>
            <w:tcMar>
              <w:top w:w="0" w:type="dxa"/>
              <w:left w:w="30" w:type="dxa"/>
              <w:bottom w:w="0" w:type="dxa"/>
              <w:right w:w="30" w:type="dxa"/>
            </w:tcMar>
            <w:vAlign w:val="center"/>
          </w:tcPr>
          <w:p>
            <w:pPr>
              <w:jc w:val="left"/>
              <w:rPr>
                <w:rFonts w:hint="eastAsia" w:ascii="宋体" w:hAnsi="宋体" w:eastAsia="宋体" w:cs="宋体"/>
                <w:i w:val="0"/>
                <w:caps w:val="0"/>
                <w:color w:val="000000"/>
                <w:spacing w:val="0"/>
                <w:sz w:val="18"/>
                <w:szCs w:val="18"/>
              </w:rPr>
            </w:pPr>
          </w:p>
        </w:tc>
        <w:tc>
          <w:tcPr>
            <w:tcW w:w="1328" w:type="dxa"/>
            <w:gridSpan w:val="7"/>
            <w:tcBorders>
              <w:top w:val="nil"/>
              <w:left w:val="nil"/>
              <w:bottom w:val="single" w:color="auto" w:sz="6" w:space="0"/>
              <w:right w:val="single" w:color="auto" w:sz="6" w:space="0"/>
            </w:tcBorders>
            <w:shd w:val="clear"/>
            <w:tcMar>
              <w:top w:w="0" w:type="dxa"/>
              <w:left w:w="30" w:type="dxa"/>
              <w:bottom w:w="0" w:type="dxa"/>
              <w:right w:w="30" w:type="dxa"/>
            </w:tcMar>
            <w:vAlign w:val="center"/>
          </w:tcPr>
          <w:p>
            <w:pPr>
              <w:pStyle w:val="4"/>
              <w:keepNext w:val="0"/>
              <w:keepLines w:val="0"/>
              <w:widowControl/>
              <w:suppressLineNumbers w:val="0"/>
              <w:spacing w:line="285" w:lineRule="atLeast"/>
              <w:jc w:val="center"/>
            </w:pPr>
            <w:r>
              <w:rPr>
                <w:rFonts w:hint="eastAsia" w:ascii="宋体" w:hAnsi="宋体" w:eastAsia="宋体" w:cs="宋体"/>
                <w:i w:val="0"/>
                <w:caps w:val="0"/>
                <w:color w:val="000000"/>
                <w:spacing w:val="0"/>
                <w:sz w:val="24"/>
                <w:szCs w:val="24"/>
                <w:bdr w:val="none" w:color="auto" w:sz="0" w:space="0"/>
              </w:rPr>
              <w:t>健康状况</w:t>
            </w:r>
          </w:p>
        </w:tc>
        <w:tc>
          <w:tcPr>
            <w:tcW w:w="1193" w:type="dxa"/>
            <w:gridSpan w:val="7"/>
            <w:tcBorders>
              <w:top w:val="nil"/>
              <w:left w:val="nil"/>
              <w:bottom w:val="single" w:color="auto" w:sz="6" w:space="0"/>
              <w:right w:val="single" w:color="auto" w:sz="6" w:space="0"/>
            </w:tcBorders>
            <w:shd w:val="clear"/>
            <w:tcMar>
              <w:top w:w="0" w:type="dxa"/>
              <w:left w:w="30" w:type="dxa"/>
              <w:bottom w:w="0" w:type="dxa"/>
              <w:right w:w="30" w:type="dxa"/>
            </w:tcMar>
            <w:vAlign w:val="center"/>
          </w:tcPr>
          <w:p>
            <w:pPr>
              <w:jc w:val="left"/>
              <w:rPr>
                <w:rFonts w:hint="eastAsia" w:ascii="宋体" w:hAnsi="宋体" w:eastAsia="宋体" w:cs="宋体"/>
                <w:i w:val="0"/>
                <w:caps w:val="0"/>
                <w:color w:val="000000"/>
                <w:spacing w:val="0"/>
                <w:sz w:val="18"/>
                <w:szCs w:val="18"/>
              </w:rPr>
            </w:pPr>
          </w:p>
        </w:tc>
        <w:tc>
          <w:tcPr>
            <w:tcW w:w="2099" w:type="dxa"/>
            <w:gridSpan w:val="9"/>
            <w:tcBorders>
              <w:top w:val="nil"/>
              <w:left w:val="nil"/>
              <w:bottom w:val="single" w:color="auto" w:sz="6" w:space="0"/>
              <w:right w:val="single" w:color="auto" w:sz="6" w:space="0"/>
            </w:tcBorders>
            <w:shd w:val="clear"/>
            <w:tcMar>
              <w:top w:w="0" w:type="dxa"/>
              <w:left w:w="30" w:type="dxa"/>
              <w:bottom w:w="0" w:type="dxa"/>
              <w:right w:w="30" w:type="dxa"/>
            </w:tcMar>
            <w:vAlign w:val="center"/>
          </w:tcPr>
          <w:p>
            <w:pPr>
              <w:pStyle w:val="4"/>
              <w:keepNext w:val="0"/>
              <w:keepLines w:val="0"/>
              <w:widowControl/>
              <w:suppressLineNumbers w:val="0"/>
              <w:spacing w:line="285" w:lineRule="atLeast"/>
              <w:jc w:val="center"/>
            </w:pPr>
            <w:r>
              <w:rPr>
                <w:rFonts w:hint="eastAsia" w:ascii="宋体" w:hAnsi="宋体" w:eastAsia="宋体" w:cs="宋体"/>
                <w:i w:val="0"/>
                <w:caps w:val="0"/>
                <w:color w:val="000000"/>
                <w:spacing w:val="0"/>
                <w:sz w:val="24"/>
                <w:szCs w:val="24"/>
                <w:bdr w:val="none" w:color="auto" w:sz="0" w:space="0"/>
              </w:rPr>
              <w:t>民    族</w:t>
            </w:r>
          </w:p>
        </w:tc>
        <w:tc>
          <w:tcPr>
            <w:tcW w:w="991" w:type="dxa"/>
            <w:tcBorders>
              <w:top w:val="nil"/>
              <w:left w:val="nil"/>
              <w:bottom w:val="single" w:color="auto" w:sz="6" w:space="0"/>
              <w:right w:val="single" w:color="auto" w:sz="6" w:space="0"/>
            </w:tcBorders>
            <w:shd w:val="clear"/>
            <w:tcMar>
              <w:top w:w="0" w:type="dxa"/>
              <w:left w:w="30" w:type="dxa"/>
              <w:bottom w:w="0" w:type="dxa"/>
              <w:right w:w="30" w:type="dxa"/>
            </w:tcMar>
            <w:vAlign w:val="center"/>
          </w:tcPr>
          <w:p>
            <w:pPr>
              <w:jc w:val="left"/>
              <w:rPr>
                <w:rFonts w:hint="eastAsia" w:ascii="宋体" w:hAnsi="宋体" w:eastAsia="宋体" w:cs="宋体"/>
                <w:i w:val="0"/>
                <w:caps w:val="0"/>
                <w:color w:val="000000"/>
                <w:spacing w:val="0"/>
                <w:sz w:val="18"/>
                <w:szCs w:val="18"/>
              </w:rPr>
            </w:pPr>
          </w:p>
        </w:tc>
        <w:tc>
          <w:tcPr>
            <w:tcW w:w="1849" w:type="dxa"/>
            <w:gridSpan w:val="2"/>
            <w:vMerge w:val="continue"/>
            <w:tcBorders>
              <w:top w:val="single" w:color="auto" w:sz="6" w:space="0"/>
              <w:left w:val="nil"/>
              <w:bottom w:val="nil"/>
              <w:right w:val="single" w:color="auto" w:sz="6" w:space="0"/>
            </w:tcBorders>
            <w:shd w:val="clear"/>
            <w:tcMar>
              <w:top w:w="0" w:type="dxa"/>
              <w:left w:w="30" w:type="dxa"/>
              <w:bottom w:w="0" w:type="dxa"/>
              <w:right w:w="30" w:type="dxa"/>
            </w:tcMar>
            <w:vAlign w:val="center"/>
          </w:tcPr>
          <w:p>
            <w:pPr>
              <w:jc w:val="left"/>
              <w:rPr>
                <w:rFonts w:hint="eastAsia" w:ascii="宋体" w:hAnsi="宋体" w:eastAsia="宋体" w:cs="宋体"/>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1401" w:type="dxa"/>
            <w:gridSpan w:val="2"/>
            <w:tcBorders>
              <w:top w:val="nil"/>
              <w:left w:val="single" w:color="auto" w:sz="6" w:space="0"/>
              <w:bottom w:val="single" w:color="auto" w:sz="6" w:space="0"/>
              <w:right w:val="single" w:color="auto" w:sz="6" w:space="0"/>
            </w:tcBorders>
            <w:shd w:val="clear"/>
            <w:tcMar>
              <w:top w:w="0" w:type="dxa"/>
              <w:left w:w="30" w:type="dxa"/>
              <w:bottom w:w="0" w:type="dxa"/>
              <w:right w:w="30" w:type="dxa"/>
            </w:tcMar>
            <w:vAlign w:val="center"/>
          </w:tcPr>
          <w:p>
            <w:pPr>
              <w:pStyle w:val="4"/>
              <w:keepNext w:val="0"/>
              <w:keepLines w:val="0"/>
              <w:widowControl/>
              <w:suppressLineNumbers w:val="0"/>
              <w:spacing w:line="285" w:lineRule="atLeast"/>
              <w:jc w:val="center"/>
            </w:pPr>
            <w:r>
              <w:rPr>
                <w:rFonts w:hint="eastAsia" w:ascii="宋体" w:hAnsi="宋体" w:eastAsia="宋体" w:cs="宋体"/>
                <w:i w:val="0"/>
                <w:caps w:val="0"/>
                <w:color w:val="000000"/>
                <w:spacing w:val="0"/>
                <w:sz w:val="24"/>
                <w:szCs w:val="24"/>
                <w:bdr w:val="none" w:color="auto" w:sz="0" w:space="0"/>
              </w:rPr>
              <w:t>籍    贯</w:t>
            </w:r>
          </w:p>
        </w:tc>
        <w:tc>
          <w:tcPr>
            <w:tcW w:w="895" w:type="dxa"/>
            <w:gridSpan w:val="6"/>
            <w:tcBorders>
              <w:top w:val="nil"/>
              <w:left w:val="nil"/>
              <w:bottom w:val="single" w:color="auto" w:sz="6" w:space="0"/>
              <w:right w:val="single" w:color="auto" w:sz="6" w:space="0"/>
            </w:tcBorders>
            <w:shd w:val="clear"/>
            <w:tcMar>
              <w:top w:w="0" w:type="dxa"/>
              <w:left w:w="30" w:type="dxa"/>
              <w:bottom w:w="0" w:type="dxa"/>
              <w:right w:w="30" w:type="dxa"/>
            </w:tcMar>
            <w:vAlign w:val="center"/>
          </w:tcPr>
          <w:p>
            <w:pPr>
              <w:jc w:val="left"/>
              <w:rPr>
                <w:rFonts w:hint="eastAsia" w:ascii="宋体" w:hAnsi="宋体" w:eastAsia="宋体" w:cs="宋体"/>
                <w:i w:val="0"/>
                <w:caps w:val="0"/>
                <w:color w:val="000000"/>
                <w:spacing w:val="0"/>
                <w:sz w:val="18"/>
                <w:szCs w:val="18"/>
              </w:rPr>
            </w:pPr>
          </w:p>
        </w:tc>
        <w:tc>
          <w:tcPr>
            <w:tcW w:w="1328" w:type="dxa"/>
            <w:gridSpan w:val="7"/>
            <w:tcBorders>
              <w:top w:val="nil"/>
              <w:left w:val="nil"/>
              <w:bottom w:val="single" w:color="auto" w:sz="6" w:space="0"/>
              <w:right w:val="single" w:color="auto" w:sz="6" w:space="0"/>
            </w:tcBorders>
            <w:shd w:val="clear"/>
            <w:tcMar>
              <w:top w:w="0" w:type="dxa"/>
              <w:left w:w="30" w:type="dxa"/>
              <w:bottom w:w="0" w:type="dxa"/>
              <w:right w:w="30" w:type="dxa"/>
            </w:tcMar>
            <w:vAlign w:val="center"/>
          </w:tcPr>
          <w:p>
            <w:pPr>
              <w:pStyle w:val="4"/>
              <w:keepNext w:val="0"/>
              <w:keepLines w:val="0"/>
              <w:widowControl/>
              <w:suppressLineNumbers w:val="0"/>
              <w:spacing w:line="285" w:lineRule="atLeast"/>
              <w:jc w:val="center"/>
            </w:pPr>
            <w:r>
              <w:rPr>
                <w:rFonts w:hint="eastAsia" w:ascii="宋体" w:hAnsi="宋体" w:eastAsia="宋体" w:cs="宋体"/>
                <w:i w:val="0"/>
                <w:caps w:val="0"/>
                <w:color w:val="000000"/>
                <w:spacing w:val="0"/>
                <w:sz w:val="24"/>
                <w:szCs w:val="24"/>
                <w:bdr w:val="none" w:color="auto" w:sz="0" w:space="0"/>
              </w:rPr>
              <w:t>学   历</w:t>
            </w:r>
          </w:p>
        </w:tc>
        <w:tc>
          <w:tcPr>
            <w:tcW w:w="1193" w:type="dxa"/>
            <w:gridSpan w:val="7"/>
            <w:tcBorders>
              <w:top w:val="nil"/>
              <w:left w:val="nil"/>
              <w:bottom w:val="single" w:color="auto" w:sz="6" w:space="0"/>
              <w:right w:val="single" w:color="auto" w:sz="6" w:space="0"/>
            </w:tcBorders>
            <w:shd w:val="clear"/>
            <w:tcMar>
              <w:top w:w="0" w:type="dxa"/>
              <w:left w:w="30" w:type="dxa"/>
              <w:bottom w:w="0" w:type="dxa"/>
              <w:right w:w="30" w:type="dxa"/>
            </w:tcMar>
            <w:vAlign w:val="center"/>
          </w:tcPr>
          <w:p>
            <w:pPr>
              <w:jc w:val="left"/>
              <w:rPr>
                <w:rFonts w:hint="eastAsia" w:ascii="宋体" w:hAnsi="宋体" w:eastAsia="宋体" w:cs="宋体"/>
                <w:i w:val="0"/>
                <w:caps w:val="0"/>
                <w:color w:val="000000"/>
                <w:spacing w:val="0"/>
                <w:sz w:val="18"/>
                <w:szCs w:val="18"/>
              </w:rPr>
            </w:pPr>
          </w:p>
        </w:tc>
        <w:tc>
          <w:tcPr>
            <w:tcW w:w="2099" w:type="dxa"/>
            <w:gridSpan w:val="9"/>
            <w:tcBorders>
              <w:top w:val="nil"/>
              <w:left w:val="nil"/>
              <w:bottom w:val="single" w:color="auto" w:sz="6" w:space="0"/>
              <w:right w:val="single" w:color="auto" w:sz="6" w:space="0"/>
            </w:tcBorders>
            <w:shd w:val="clear"/>
            <w:tcMar>
              <w:top w:w="0" w:type="dxa"/>
              <w:left w:w="30" w:type="dxa"/>
              <w:bottom w:w="0" w:type="dxa"/>
              <w:right w:w="30" w:type="dxa"/>
            </w:tcMar>
            <w:vAlign w:val="center"/>
          </w:tcPr>
          <w:p>
            <w:pPr>
              <w:pStyle w:val="4"/>
              <w:keepNext w:val="0"/>
              <w:keepLines w:val="0"/>
              <w:widowControl/>
              <w:suppressLineNumbers w:val="0"/>
              <w:spacing w:line="285" w:lineRule="atLeast"/>
              <w:jc w:val="center"/>
            </w:pPr>
            <w:r>
              <w:rPr>
                <w:rFonts w:hint="eastAsia" w:ascii="宋体" w:hAnsi="宋体" w:eastAsia="宋体" w:cs="宋体"/>
                <w:i w:val="0"/>
                <w:caps w:val="0"/>
                <w:color w:val="000000"/>
                <w:spacing w:val="0"/>
                <w:sz w:val="24"/>
                <w:szCs w:val="24"/>
                <w:bdr w:val="none" w:color="auto" w:sz="0" w:space="0"/>
              </w:rPr>
              <w:t>学    位</w:t>
            </w:r>
          </w:p>
        </w:tc>
        <w:tc>
          <w:tcPr>
            <w:tcW w:w="991" w:type="dxa"/>
            <w:tcBorders>
              <w:top w:val="nil"/>
              <w:left w:val="nil"/>
              <w:bottom w:val="single" w:color="auto" w:sz="6" w:space="0"/>
              <w:right w:val="single" w:color="auto" w:sz="6" w:space="0"/>
            </w:tcBorders>
            <w:shd w:val="clear"/>
            <w:tcMar>
              <w:top w:w="0" w:type="dxa"/>
              <w:left w:w="30" w:type="dxa"/>
              <w:bottom w:w="0" w:type="dxa"/>
              <w:right w:w="30" w:type="dxa"/>
            </w:tcMar>
            <w:vAlign w:val="center"/>
          </w:tcPr>
          <w:p>
            <w:pPr>
              <w:jc w:val="left"/>
              <w:rPr>
                <w:rFonts w:hint="eastAsia" w:ascii="宋体" w:hAnsi="宋体" w:eastAsia="宋体" w:cs="宋体"/>
                <w:i w:val="0"/>
                <w:caps w:val="0"/>
                <w:color w:val="000000"/>
                <w:spacing w:val="0"/>
                <w:sz w:val="18"/>
                <w:szCs w:val="18"/>
              </w:rPr>
            </w:pPr>
          </w:p>
        </w:tc>
        <w:tc>
          <w:tcPr>
            <w:tcW w:w="1849" w:type="dxa"/>
            <w:gridSpan w:val="2"/>
            <w:vMerge w:val="continue"/>
            <w:tcBorders>
              <w:top w:val="single" w:color="auto" w:sz="6" w:space="0"/>
              <w:left w:val="nil"/>
              <w:bottom w:val="nil"/>
              <w:right w:val="single" w:color="auto" w:sz="6" w:space="0"/>
            </w:tcBorders>
            <w:shd w:val="clear"/>
            <w:tcMar>
              <w:top w:w="0" w:type="dxa"/>
              <w:left w:w="30" w:type="dxa"/>
              <w:bottom w:w="0" w:type="dxa"/>
              <w:right w:w="30" w:type="dxa"/>
            </w:tcMar>
            <w:vAlign w:val="center"/>
          </w:tcPr>
          <w:p>
            <w:pPr>
              <w:jc w:val="left"/>
              <w:rPr>
                <w:rFonts w:hint="eastAsia" w:ascii="宋体" w:hAnsi="宋体" w:eastAsia="宋体" w:cs="宋体"/>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1401" w:type="dxa"/>
            <w:gridSpan w:val="2"/>
            <w:tcBorders>
              <w:top w:val="nil"/>
              <w:left w:val="single" w:color="auto" w:sz="6" w:space="0"/>
              <w:bottom w:val="single" w:color="auto" w:sz="6" w:space="0"/>
              <w:right w:val="single" w:color="auto" w:sz="6" w:space="0"/>
            </w:tcBorders>
            <w:shd w:val="clear"/>
            <w:tcMar>
              <w:top w:w="0" w:type="dxa"/>
              <w:left w:w="30" w:type="dxa"/>
              <w:bottom w:w="0" w:type="dxa"/>
              <w:right w:w="30" w:type="dxa"/>
            </w:tcMar>
            <w:vAlign w:val="center"/>
          </w:tcPr>
          <w:p>
            <w:pPr>
              <w:pStyle w:val="4"/>
              <w:keepNext w:val="0"/>
              <w:keepLines w:val="0"/>
              <w:widowControl/>
              <w:suppressLineNumbers w:val="0"/>
              <w:spacing w:line="285" w:lineRule="atLeast"/>
              <w:jc w:val="center"/>
            </w:pPr>
            <w:r>
              <w:rPr>
                <w:rFonts w:hint="eastAsia" w:ascii="宋体" w:hAnsi="宋体" w:eastAsia="宋体" w:cs="宋体"/>
                <w:i w:val="0"/>
                <w:caps w:val="0"/>
                <w:color w:val="000000"/>
                <w:spacing w:val="0"/>
                <w:sz w:val="24"/>
                <w:szCs w:val="24"/>
                <w:bdr w:val="none" w:color="auto" w:sz="0" w:space="0"/>
              </w:rPr>
              <w:t>毕业院校</w:t>
            </w:r>
          </w:p>
        </w:tc>
        <w:tc>
          <w:tcPr>
            <w:tcW w:w="3416" w:type="dxa"/>
            <w:gridSpan w:val="20"/>
            <w:tcBorders>
              <w:top w:val="nil"/>
              <w:left w:val="nil"/>
              <w:bottom w:val="single" w:color="auto" w:sz="6" w:space="0"/>
              <w:right w:val="single" w:color="auto" w:sz="6" w:space="0"/>
            </w:tcBorders>
            <w:shd w:val="clear"/>
            <w:tcMar>
              <w:top w:w="0" w:type="dxa"/>
              <w:left w:w="30" w:type="dxa"/>
              <w:bottom w:w="0" w:type="dxa"/>
              <w:right w:w="30" w:type="dxa"/>
            </w:tcMar>
            <w:vAlign w:val="center"/>
          </w:tcPr>
          <w:p>
            <w:pPr>
              <w:jc w:val="left"/>
              <w:rPr>
                <w:rFonts w:hint="eastAsia" w:ascii="宋体" w:hAnsi="宋体" w:eastAsia="宋体" w:cs="宋体"/>
                <w:i w:val="0"/>
                <w:caps w:val="0"/>
                <w:color w:val="000000"/>
                <w:spacing w:val="0"/>
                <w:sz w:val="18"/>
                <w:szCs w:val="18"/>
              </w:rPr>
            </w:pPr>
          </w:p>
        </w:tc>
        <w:tc>
          <w:tcPr>
            <w:tcW w:w="2099" w:type="dxa"/>
            <w:gridSpan w:val="9"/>
            <w:tcBorders>
              <w:top w:val="nil"/>
              <w:left w:val="nil"/>
              <w:bottom w:val="single" w:color="auto" w:sz="6" w:space="0"/>
              <w:right w:val="single" w:color="auto" w:sz="6" w:space="0"/>
            </w:tcBorders>
            <w:shd w:val="clear"/>
            <w:tcMar>
              <w:top w:w="0" w:type="dxa"/>
              <w:left w:w="30" w:type="dxa"/>
              <w:bottom w:w="0" w:type="dxa"/>
              <w:right w:w="30" w:type="dxa"/>
            </w:tcMar>
            <w:vAlign w:val="center"/>
          </w:tcPr>
          <w:p>
            <w:pPr>
              <w:pStyle w:val="4"/>
              <w:keepNext w:val="0"/>
              <w:keepLines w:val="0"/>
              <w:widowControl/>
              <w:suppressLineNumbers w:val="0"/>
              <w:spacing w:line="285" w:lineRule="atLeast"/>
              <w:jc w:val="center"/>
            </w:pPr>
            <w:r>
              <w:rPr>
                <w:rFonts w:hint="eastAsia" w:ascii="宋体" w:hAnsi="宋体" w:eastAsia="宋体" w:cs="宋体"/>
                <w:i w:val="0"/>
                <w:caps w:val="0"/>
                <w:color w:val="000000"/>
                <w:spacing w:val="0"/>
                <w:sz w:val="24"/>
                <w:szCs w:val="24"/>
                <w:bdr w:val="none" w:color="auto" w:sz="0" w:space="0"/>
              </w:rPr>
              <w:t>毕业时间</w:t>
            </w:r>
          </w:p>
        </w:tc>
        <w:tc>
          <w:tcPr>
            <w:tcW w:w="2840" w:type="dxa"/>
            <w:gridSpan w:val="3"/>
            <w:tcBorders>
              <w:top w:val="nil"/>
              <w:left w:val="nil"/>
              <w:bottom w:val="single" w:color="auto" w:sz="6" w:space="0"/>
              <w:right w:val="single" w:color="auto" w:sz="6" w:space="0"/>
            </w:tcBorders>
            <w:shd w:val="clear"/>
            <w:tcMar>
              <w:top w:w="0" w:type="dxa"/>
              <w:left w:w="30" w:type="dxa"/>
              <w:bottom w:w="0" w:type="dxa"/>
              <w:right w:w="30" w:type="dxa"/>
            </w:tcMar>
            <w:vAlign w:val="center"/>
          </w:tcPr>
          <w:p>
            <w:pPr>
              <w:jc w:val="left"/>
              <w:rPr>
                <w:rFonts w:hint="eastAsia" w:ascii="宋体" w:hAnsi="宋体" w:eastAsia="宋体" w:cs="宋体"/>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1401" w:type="dxa"/>
            <w:gridSpan w:val="2"/>
            <w:tcBorders>
              <w:top w:val="nil"/>
              <w:left w:val="single" w:color="auto" w:sz="6" w:space="0"/>
              <w:bottom w:val="single" w:color="auto" w:sz="6" w:space="0"/>
              <w:right w:val="single" w:color="auto" w:sz="6" w:space="0"/>
            </w:tcBorders>
            <w:shd w:val="clear"/>
            <w:tcMar>
              <w:top w:w="0" w:type="dxa"/>
              <w:left w:w="30" w:type="dxa"/>
              <w:bottom w:w="0" w:type="dxa"/>
              <w:right w:w="30" w:type="dxa"/>
            </w:tcMar>
            <w:vAlign w:val="center"/>
          </w:tcPr>
          <w:p>
            <w:pPr>
              <w:pStyle w:val="4"/>
              <w:keepNext w:val="0"/>
              <w:keepLines w:val="0"/>
              <w:widowControl/>
              <w:suppressLineNumbers w:val="0"/>
              <w:spacing w:line="285" w:lineRule="atLeast"/>
              <w:jc w:val="center"/>
            </w:pPr>
            <w:r>
              <w:rPr>
                <w:rFonts w:hint="eastAsia" w:ascii="宋体" w:hAnsi="宋体" w:eastAsia="宋体" w:cs="宋体"/>
                <w:i w:val="0"/>
                <w:caps w:val="0"/>
                <w:color w:val="000000"/>
                <w:spacing w:val="0"/>
                <w:sz w:val="24"/>
                <w:szCs w:val="24"/>
                <w:bdr w:val="none" w:color="auto" w:sz="0" w:space="0"/>
              </w:rPr>
              <w:t>专    业</w:t>
            </w:r>
          </w:p>
        </w:tc>
        <w:tc>
          <w:tcPr>
            <w:tcW w:w="3416" w:type="dxa"/>
            <w:gridSpan w:val="20"/>
            <w:tcBorders>
              <w:top w:val="nil"/>
              <w:left w:val="nil"/>
              <w:bottom w:val="single" w:color="auto" w:sz="6" w:space="0"/>
              <w:right w:val="single" w:color="auto" w:sz="6" w:space="0"/>
            </w:tcBorders>
            <w:shd w:val="clear"/>
            <w:tcMar>
              <w:top w:w="0" w:type="dxa"/>
              <w:left w:w="30" w:type="dxa"/>
              <w:bottom w:w="0" w:type="dxa"/>
              <w:right w:w="30" w:type="dxa"/>
            </w:tcMar>
            <w:vAlign w:val="center"/>
          </w:tcPr>
          <w:p>
            <w:pPr>
              <w:jc w:val="left"/>
              <w:rPr>
                <w:rFonts w:hint="eastAsia" w:ascii="宋体" w:hAnsi="宋体" w:eastAsia="宋体" w:cs="宋体"/>
                <w:i w:val="0"/>
                <w:caps w:val="0"/>
                <w:color w:val="000000"/>
                <w:spacing w:val="0"/>
                <w:sz w:val="18"/>
                <w:szCs w:val="18"/>
              </w:rPr>
            </w:pPr>
          </w:p>
        </w:tc>
        <w:tc>
          <w:tcPr>
            <w:tcW w:w="2099" w:type="dxa"/>
            <w:gridSpan w:val="9"/>
            <w:tcBorders>
              <w:top w:val="nil"/>
              <w:left w:val="nil"/>
              <w:bottom w:val="single" w:color="auto" w:sz="6" w:space="0"/>
              <w:right w:val="single" w:color="auto" w:sz="6" w:space="0"/>
            </w:tcBorders>
            <w:shd w:val="clear"/>
            <w:tcMar>
              <w:top w:w="0" w:type="dxa"/>
              <w:left w:w="30" w:type="dxa"/>
              <w:bottom w:w="0" w:type="dxa"/>
              <w:right w:w="30" w:type="dxa"/>
            </w:tcMar>
            <w:vAlign w:val="center"/>
          </w:tcPr>
          <w:p>
            <w:pPr>
              <w:pStyle w:val="4"/>
              <w:keepNext w:val="0"/>
              <w:keepLines w:val="0"/>
              <w:widowControl/>
              <w:suppressLineNumbers w:val="0"/>
              <w:spacing w:line="285" w:lineRule="atLeast"/>
              <w:jc w:val="center"/>
            </w:pPr>
            <w:r>
              <w:rPr>
                <w:rFonts w:hint="eastAsia" w:ascii="宋体" w:hAnsi="宋体" w:eastAsia="宋体" w:cs="宋体"/>
                <w:i w:val="0"/>
                <w:caps w:val="0"/>
                <w:color w:val="000000"/>
                <w:spacing w:val="0"/>
                <w:sz w:val="24"/>
                <w:szCs w:val="24"/>
                <w:bdr w:val="none" w:color="auto" w:sz="0" w:space="0"/>
              </w:rPr>
              <w:t>是否师范类</w:t>
            </w:r>
          </w:p>
        </w:tc>
        <w:tc>
          <w:tcPr>
            <w:tcW w:w="2840" w:type="dxa"/>
            <w:gridSpan w:val="3"/>
            <w:tcBorders>
              <w:top w:val="nil"/>
              <w:left w:val="nil"/>
              <w:bottom w:val="single" w:color="auto" w:sz="6" w:space="0"/>
              <w:right w:val="single" w:color="auto" w:sz="6" w:space="0"/>
            </w:tcBorders>
            <w:shd w:val="clear"/>
            <w:tcMar>
              <w:top w:w="0" w:type="dxa"/>
              <w:left w:w="30" w:type="dxa"/>
              <w:bottom w:w="0" w:type="dxa"/>
              <w:right w:w="30" w:type="dxa"/>
            </w:tcMar>
            <w:vAlign w:val="center"/>
          </w:tcPr>
          <w:p>
            <w:pPr>
              <w:jc w:val="left"/>
              <w:rPr>
                <w:rFonts w:hint="eastAsia" w:ascii="宋体" w:hAnsi="宋体" w:eastAsia="宋体" w:cs="宋体"/>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8" w:hRule="atLeast"/>
        </w:trPr>
        <w:tc>
          <w:tcPr>
            <w:tcW w:w="1388" w:type="dxa"/>
            <w:vMerge w:val="restart"/>
            <w:tcBorders>
              <w:top w:val="nil"/>
              <w:left w:val="single" w:color="auto" w:sz="6" w:space="0"/>
              <w:bottom w:val="nil"/>
              <w:right w:val="single" w:color="auto" w:sz="6" w:space="0"/>
            </w:tcBorders>
            <w:shd w:val="clear"/>
            <w:tcMar>
              <w:top w:w="0" w:type="dxa"/>
              <w:left w:w="30" w:type="dxa"/>
              <w:bottom w:w="0" w:type="dxa"/>
              <w:right w:w="30" w:type="dxa"/>
            </w:tcMar>
            <w:vAlign w:val="center"/>
          </w:tcPr>
          <w:p>
            <w:pPr>
              <w:pStyle w:val="4"/>
              <w:keepNext w:val="0"/>
              <w:keepLines w:val="0"/>
              <w:widowControl/>
              <w:suppressLineNumbers w:val="0"/>
              <w:spacing w:line="285" w:lineRule="atLeast"/>
              <w:jc w:val="center"/>
            </w:pPr>
            <w:r>
              <w:rPr>
                <w:rFonts w:hint="eastAsia" w:ascii="宋体" w:hAnsi="宋体" w:eastAsia="宋体" w:cs="宋体"/>
                <w:i w:val="0"/>
                <w:caps w:val="0"/>
                <w:color w:val="000000"/>
                <w:spacing w:val="0"/>
                <w:sz w:val="24"/>
                <w:szCs w:val="24"/>
                <w:bdr w:val="none" w:color="auto" w:sz="0" w:space="0"/>
              </w:rPr>
              <w:t>教师资格证取得情况（勾选）</w:t>
            </w:r>
          </w:p>
        </w:tc>
        <w:tc>
          <w:tcPr>
            <w:tcW w:w="8368" w:type="dxa"/>
            <w:gridSpan w:val="33"/>
            <w:tcBorders>
              <w:top w:val="nil"/>
              <w:left w:val="nil"/>
              <w:bottom w:val="single" w:color="auto" w:sz="6" w:space="0"/>
              <w:right w:val="single" w:color="auto" w:sz="6" w:space="0"/>
            </w:tcBorders>
            <w:shd w:val="clear"/>
            <w:tcMar>
              <w:top w:w="0" w:type="dxa"/>
              <w:left w:w="30" w:type="dxa"/>
              <w:bottom w:w="0" w:type="dxa"/>
              <w:right w:w="30" w:type="dxa"/>
            </w:tcMar>
            <w:vAlign w:val="center"/>
          </w:tcPr>
          <w:p>
            <w:pPr>
              <w:pStyle w:val="4"/>
              <w:keepNext w:val="0"/>
              <w:keepLines w:val="0"/>
              <w:widowControl/>
              <w:suppressLineNumbers w:val="0"/>
              <w:spacing w:line="285" w:lineRule="atLeast"/>
              <w:ind w:left="0" w:firstLine="240"/>
              <w:jc w:val="left"/>
            </w:pPr>
            <w:r>
              <w:rPr>
                <w:rFonts w:hint="eastAsia" w:ascii="宋体" w:hAnsi="宋体" w:eastAsia="宋体" w:cs="宋体"/>
                <w:i w:val="0"/>
                <w:caps w:val="0"/>
                <w:color w:val="000000"/>
                <w:spacing w:val="0"/>
                <w:sz w:val="24"/>
                <w:szCs w:val="24"/>
                <w:bdr w:val="none" w:color="auto" w:sz="0" w:space="0"/>
              </w:rPr>
              <w:t>已取得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30" w:hRule="atLeast"/>
        </w:trPr>
        <w:tc>
          <w:tcPr>
            <w:tcW w:w="1388" w:type="dxa"/>
            <w:vMerge w:val="continue"/>
            <w:tcBorders>
              <w:top w:val="nil"/>
              <w:left w:val="single" w:color="auto" w:sz="6" w:space="0"/>
              <w:bottom w:val="nil"/>
              <w:right w:val="single" w:color="auto" w:sz="6" w:space="0"/>
            </w:tcBorders>
            <w:shd w:val="clear"/>
            <w:tcMar>
              <w:top w:w="0" w:type="dxa"/>
              <w:left w:w="30" w:type="dxa"/>
              <w:bottom w:w="0" w:type="dxa"/>
              <w:right w:w="30" w:type="dxa"/>
            </w:tcMar>
            <w:vAlign w:val="center"/>
          </w:tcPr>
          <w:p>
            <w:pPr>
              <w:jc w:val="left"/>
              <w:rPr>
                <w:rFonts w:hint="eastAsia" w:ascii="宋体" w:hAnsi="宋体" w:eastAsia="宋体" w:cs="宋体"/>
                <w:i w:val="0"/>
                <w:caps w:val="0"/>
                <w:color w:val="000000"/>
                <w:spacing w:val="0"/>
                <w:sz w:val="18"/>
                <w:szCs w:val="18"/>
              </w:rPr>
            </w:pPr>
          </w:p>
        </w:tc>
        <w:tc>
          <w:tcPr>
            <w:tcW w:w="808" w:type="dxa"/>
            <w:gridSpan w:val="6"/>
            <w:tcBorders>
              <w:top w:val="nil"/>
              <w:left w:val="nil"/>
              <w:bottom w:val="nil"/>
              <w:right w:val="single" w:color="auto" w:sz="6" w:space="0"/>
            </w:tcBorders>
            <w:shd w:val="clear"/>
            <w:tcMar>
              <w:top w:w="0" w:type="dxa"/>
              <w:left w:w="30" w:type="dxa"/>
              <w:bottom w:w="0" w:type="dxa"/>
              <w:right w:w="30" w:type="dxa"/>
            </w:tcMar>
            <w:vAlign w:val="center"/>
          </w:tcPr>
          <w:p>
            <w:pPr>
              <w:pStyle w:val="4"/>
              <w:keepNext w:val="0"/>
              <w:keepLines w:val="0"/>
              <w:widowControl/>
              <w:suppressLineNumbers w:val="0"/>
              <w:spacing w:line="285" w:lineRule="atLeast"/>
              <w:jc w:val="center"/>
            </w:pPr>
            <w:r>
              <w:rPr>
                <w:rFonts w:hint="eastAsia" w:ascii="宋体" w:hAnsi="宋体" w:eastAsia="宋体" w:cs="宋体"/>
                <w:i w:val="0"/>
                <w:caps w:val="0"/>
                <w:color w:val="000000"/>
                <w:spacing w:val="0"/>
                <w:sz w:val="24"/>
                <w:szCs w:val="24"/>
                <w:bdr w:val="none" w:color="auto" w:sz="0" w:space="0"/>
              </w:rPr>
              <w:t>未取得</w:t>
            </w:r>
          </w:p>
        </w:tc>
        <w:tc>
          <w:tcPr>
            <w:tcW w:w="7560" w:type="dxa"/>
            <w:gridSpan w:val="27"/>
            <w:tcBorders>
              <w:top w:val="single" w:color="auto" w:sz="6" w:space="0"/>
              <w:left w:val="nil"/>
              <w:bottom w:val="nil"/>
              <w:right w:val="single" w:color="auto" w:sz="6" w:space="0"/>
            </w:tcBorders>
            <w:shd w:val="clear"/>
            <w:tcMar>
              <w:top w:w="0" w:type="dxa"/>
              <w:left w:w="30" w:type="dxa"/>
              <w:bottom w:w="0" w:type="dxa"/>
              <w:right w:w="30" w:type="dxa"/>
            </w:tcMar>
            <w:vAlign w:val="center"/>
          </w:tcPr>
          <w:p>
            <w:pPr>
              <w:pStyle w:val="4"/>
              <w:keepNext w:val="0"/>
              <w:keepLines w:val="0"/>
              <w:widowControl/>
              <w:suppressLineNumbers w:val="0"/>
              <w:spacing w:line="285" w:lineRule="atLeast"/>
              <w:jc w:val="left"/>
            </w:pPr>
            <w:r>
              <w:rPr>
                <w:rFonts w:hint="eastAsia" w:ascii="宋体" w:hAnsi="宋体" w:eastAsia="宋体" w:cs="宋体"/>
                <w:i w:val="0"/>
                <w:caps w:val="0"/>
                <w:color w:val="000000"/>
                <w:spacing w:val="0"/>
                <w:sz w:val="24"/>
                <w:szCs w:val="24"/>
                <w:bdr w:val="none" w:color="auto" w:sz="0" w:space="0"/>
              </w:rPr>
              <w:t>有中小学教师资格考试成绩合格证（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1401" w:type="dxa"/>
            <w:gridSpan w:val="2"/>
            <w:tcBorders>
              <w:top w:val="single" w:color="auto" w:sz="6" w:space="0"/>
              <w:left w:val="single" w:color="auto" w:sz="6" w:space="0"/>
              <w:bottom w:val="single" w:color="auto" w:sz="6" w:space="0"/>
              <w:right w:val="single" w:color="auto" w:sz="6" w:space="0"/>
            </w:tcBorders>
            <w:shd w:val="clear"/>
            <w:tcMar>
              <w:top w:w="0" w:type="dxa"/>
              <w:left w:w="30" w:type="dxa"/>
              <w:bottom w:w="0" w:type="dxa"/>
              <w:right w:w="30" w:type="dxa"/>
            </w:tcMar>
            <w:vAlign w:val="center"/>
          </w:tcPr>
          <w:p>
            <w:pPr>
              <w:pStyle w:val="4"/>
              <w:keepNext w:val="0"/>
              <w:keepLines w:val="0"/>
              <w:widowControl/>
              <w:suppressLineNumbers w:val="0"/>
              <w:spacing w:line="285" w:lineRule="atLeast"/>
              <w:jc w:val="center"/>
            </w:pPr>
            <w:r>
              <w:rPr>
                <w:rFonts w:hint="eastAsia" w:ascii="宋体" w:hAnsi="宋体" w:eastAsia="宋体" w:cs="宋体"/>
                <w:i w:val="0"/>
                <w:caps w:val="0"/>
                <w:color w:val="000000"/>
                <w:spacing w:val="0"/>
                <w:sz w:val="24"/>
                <w:szCs w:val="24"/>
                <w:bdr w:val="none" w:color="auto" w:sz="0" w:space="0"/>
              </w:rPr>
              <w:t>工作单位</w:t>
            </w:r>
          </w:p>
        </w:tc>
        <w:tc>
          <w:tcPr>
            <w:tcW w:w="3416" w:type="dxa"/>
            <w:gridSpan w:val="20"/>
            <w:tcBorders>
              <w:top w:val="single" w:color="auto" w:sz="6" w:space="0"/>
              <w:left w:val="nil"/>
              <w:bottom w:val="single" w:color="auto" w:sz="6" w:space="0"/>
              <w:right w:val="single" w:color="auto" w:sz="6" w:space="0"/>
            </w:tcBorders>
            <w:shd w:val="clear"/>
            <w:tcMar>
              <w:top w:w="0" w:type="dxa"/>
              <w:left w:w="30" w:type="dxa"/>
              <w:bottom w:w="0" w:type="dxa"/>
              <w:right w:w="30" w:type="dxa"/>
            </w:tcMar>
            <w:vAlign w:val="center"/>
          </w:tcPr>
          <w:p>
            <w:pPr>
              <w:jc w:val="left"/>
              <w:rPr>
                <w:rFonts w:hint="eastAsia" w:ascii="宋体" w:hAnsi="宋体" w:eastAsia="宋体" w:cs="宋体"/>
                <w:i w:val="0"/>
                <w:caps w:val="0"/>
                <w:color w:val="000000"/>
                <w:spacing w:val="0"/>
                <w:sz w:val="18"/>
                <w:szCs w:val="18"/>
              </w:rPr>
            </w:pPr>
          </w:p>
        </w:tc>
        <w:tc>
          <w:tcPr>
            <w:tcW w:w="2099" w:type="dxa"/>
            <w:gridSpan w:val="9"/>
            <w:tcBorders>
              <w:top w:val="single" w:color="auto" w:sz="6" w:space="0"/>
              <w:left w:val="nil"/>
              <w:bottom w:val="single" w:color="auto" w:sz="6" w:space="0"/>
              <w:right w:val="single" w:color="auto" w:sz="6" w:space="0"/>
            </w:tcBorders>
            <w:shd w:val="clear"/>
            <w:tcMar>
              <w:top w:w="0" w:type="dxa"/>
              <w:left w:w="30" w:type="dxa"/>
              <w:bottom w:w="0" w:type="dxa"/>
              <w:right w:w="30" w:type="dxa"/>
            </w:tcMar>
            <w:vAlign w:val="center"/>
          </w:tcPr>
          <w:p>
            <w:pPr>
              <w:pStyle w:val="4"/>
              <w:keepNext w:val="0"/>
              <w:keepLines w:val="0"/>
              <w:widowControl/>
              <w:suppressLineNumbers w:val="0"/>
              <w:spacing w:line="285" w:lineRule="atLeast"/>
              <w:jc w:val="center"/>
            </w:pPr>
            <w:r>
              <w:rPr>
                <w:rFonts w:hint="eastAsia" w:ascii="宋体" w:hAnsi="宋体" w:eastAsia="宋体" w:cs="宋体"/>
                <w:i w:val="0"/>
                <w:caps w:val="0"/>
                <w:color w:val="000000"/>
                <w:spacing w:val="0"/>
                <w:sz w:val="24"/>
                <w:szCs w:val="24"/>
                <w:bdr w:val="none" w:color="auto" w:sz="0" w:space="0"/>
              </w:rPr>
              <w:t>单位性质</w:t>
            </w:r>
          </w:p>
        </w:tc>
        <w:tc>
          <w:tcPr>
            <w:tcW w:w="2840" w:type="dxa"/>
            <w:gridSpan w:val="3"/>
            <w:tcBorders>
              <w:top w:val="single" w:color="auto" w:sz="6" w:space="0"/>
              <w:left w:val="nil"/>
              <w:bottom w:val="single" w:color="auto" w:sz="6" w:space="0"/>
              <w:right w:val="single" w:color="auto" w:sz="6" w:space="0"/>
            </w:tcBorders>
            <w:shd w:val="clear"/>
            <w:tcMar>
              <w:top w:w="0" w:type="dxa"/>
              <w:left w:w="30" w:type="dxa"/>
              <w:bottom w:w="0" w:type="dxa"/>
              <w:right w:w="30" w:type="dxa"/>
            </w:tcMar>
            <w:vAlign w:val="center"/>
          </w:tcPr>
          <w:p>
            <w:pPr>
              <w:jc w:val="left"/>
              <w:rPr>
                <w:rFonts w:hint="eastAsia" w:ascii="宋体" w:hAnsi="宋体" w:eastAsia="宋体" w:cs="宋体"/>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1401" w:type="dxa"/>
            <w:gridSpan w:val="2"/>
            <w:tcBorders>
              <w:top w:val="nil"/>
              <w:left w:val="single" w:color="auto" w:sz="6" w:space="0"/>
              <w:bottom w:val="single" w:color="auto" w:sz="6" w:space="0"/>
              <w:right w:val="single" w:color="auto" w:sz="6" w:space="0"/>
            </w:tcBorders>
            <w:shd w:val="clear"/>
            <w:tcMar>
              <w:top w:w="0" w:type="dxa"/>
              <w:left w:w="30" w:type="dxa"/>
              <w:bottom w:w="0" w:type="dxa"/>
              <w:right w:w="30" w:type="dxa"/>
            </w:tcMar>
            <w:vAlign w:val="center"/>
          </w:tcPr>
          <w:p>
            <w:pPr>
              <w:pStyle w:val="4"/>
              <w:keepNext w:val="0"/>
              <w:keepLines w:val="0"/>
              <w:widowControl/>
              <w:suppressLineNumbers w:val="0"/>
              <w:spacing w:line="285" w:lineRule="atLeast"/>
              <w:jc w:val="center"/>
            </w:pPr>
            <w:r>
              <w:rPr>
                <w:rFonts w:hint="eastAsia" w:ascii="宋体" w:hAnsi="宋体" w:eastAsia="宋体" w:cs="宋体"/>
                <w:i w:val="0"/>
                <w:caps w:val="0"/>
                <w:color w:val="000000"/>
                <w:spacing w:val="0"/>
                <w:sz w:val="24"/>
                <w:szCs w:val="24"/>
                <w:bdr w:val="none" w:color="auto" w:sz="0" w:space="0"/>
              </w:rPr>
              <w:t>身份证号</w:t>
            </w:r>
          </w:p>
        </w:tc>
        <w:tc>
          <w:tcPr>
            <w:tcW w:w="189" w:type="dxa"/>
            <w:tcBorders>
              <w:top w:val="nil"/>
              <w:left w:val="nil"/>
              <w:bottom w:val="single" w:color="auto" w:sz="6" w:space="0"/>
              <w:right w:val="single" w:color="auto" w:sz="6" w:space="0"/>
            </w:tcBorders>
            <w:shd w:val="clear"/>
            <w:tcMar>
              <w:top w:w="0" w:type="dxa"/>
              <w:left w:w="30" w:type="dxa"/>
              <w:bottom w:w="0" w:type="dxa"/>
              <w:right w:w="30" w:type="dxa"/>
            </w:tcMar>
            <w:vAlign w:val="center"/>
          </w:tcPr>
          <w:p>
            <w:pPr>
              <w:jc w:val="left"/>
              <w:rPr>
                <w:rFonts w:hint="eastAsia" w:ascii="宋体" w:hAnsi="宋体" w:eastAsia="宋体" w:cs="宋体"/>
                <w:i w:val="0"/>
                <w:caps w:val="0"/>
                <w:color w:val="000000"/>
                <w:spacing w:val="0"/>
                <w:sz w:val="18"/>
                <w:szCs w:val="18"/>
              </w:rPr>
            </w:pPr>
          </w:p>
        </w:tc>
        <w:tc>
          <w:tcPr>
            <w:tcW w:w="189" w:type="dxa"/>
            <w:tcBorders>
              <w:top w:val="nil"/>
              <w:left w:val="nil"/>
              <w:bottom w:val="single" w:color="auto" w:sz="6" w:space="0"/>
              <w:right w:val="single" w:color="auto" w:sz="6" w:space="0"/>
            </w:tcBorders>
            <w:shd w:val="clear"/>
            <w:tcMar>
              <w:top w:w="0" w:type="dxa"/>
              <w:left w:w="30" w:type="dxa"/>
              <w:bottom w:w="0" w:type="dxa"/>
              <w:right w:w="30" w:type="dxa"/>
            </w:tcMar>
            <w:vAlign w:val="center"/>
          </w:tcPr>
          <w:p>
            <w:pPr>
              <w:jc w:val="left"/>
              <w:rPr>
                <w:rFonts w:hint="eastAsia" w:ascii="宋体" w:hAnsi="宋体" w:eastAsia="宋体" w:cs="宋体"/>
                <w:i w:val="0"/>
                <w:caps w:val="0"/>
                <w:color w:val="000000"/>
                <w:spacing w:val="0"/>
                <w:sz w:val="18"/>
                <w:szCs w:val="18"/>
              </w:rPr>
            </w:pPr>
          </w:p>
        </w:tc>
        <w:tc>
          <w:tcPr>
            <w:tcW w:w="189" w:type="dxa"/>
            <w:tcBorders>
              <w:top w:val="nil"/>
              <w:left w:val="nil"/>
              <w:bottom w:val="single" w:color="auto" w:sz="6" w:space="0"/>
              <w:right w:val="single" w:color="auto" w:sz="6" w:space="0"/>
            </w:tcBorders>
            <w:shd w:val="clear"/>
            <w:tcMar>
              <w:top w:w="0" w:type="dxa"/>
              <w:left w:w="30" w:type="dxa"/>
              <w:bottom w:w="0" w:type="dxa"/>
              <w:right w:w="30" w:type="dxa"/>
            </w:tcMar>
            <w:vAlign w:val="center"/>
          </w:tcPr>
          <w:p>
            <w:pPr>
              <w:jc w:val="left"/>
              <w:rPr>
                <w:rFonts w:hint="eastAsia" w:ascii="宋体" w:hAnsi="宋体" w:eastAsia="宋体" w:cs="宋体"/>
                <w:i w:val="0"/>
                <w:caps w:val="0"/>
                <w:color w:val="000000"/>
                <w:spacing w:val="0"/>
                <w:sz w:val="18"/>
                <w:szCs w:val="18"/>
              </w:rPr>
            </w:pPr>
          </w:p>
        </w:tc>
        <w:tc>
          <w:tcPr>
            <w:tcW w:w="189" w:type="dxa"/>
            <w:tcBorders>
              <w:top w:val="single" w:color="auto" w:sz="6" w:space="0"/>
              <w:left w:val="nil"/>
              <w:bottom w:val="single" w:color="auto" w:sz="6" w:space="0"/>
              <w:right w:val="single" w:color="auto" w:sz="6" w:space="0"/>
            </w:tcBorders>
            <w:shd w:val="clear"/>
            <w:tcMar>
              <w:top w:w="0" w:type="dxa"/>
              <w:left w:w="30" w:type="dxa"/>
              <w:bottom w:w="0" w:type="dxa"/>
              <w:right w:w="30" w:type="dxa"/>
            </w:tcMar>
            <w:vAlign w:val="center"/>
          </w:tcPr>
          <w:p>
            <w:pPr>
              <w:jc w:val="left"/>
              <w:rPr>
                <w:rFonts w:hint="eastAsia" w:ascii="宋体" w:hAnsi="宋体" w:eastAsia="宋体" w:cs="宋体"/>
                <w:i w:val="0"/>
                <w:caps w:val="0"/>
                <w:color w:val="000000"/>
                <w:spacing w:val="0"/>
                <w:sz w:val="18"/>
                <w:szCs w:val="18"/>
              </w:rPr>
            </w:pPr>
          </w:p>
        </w:tc>
        <w:tc>
          <w:tcPr>
            <w:tcW w:w="161" w:type="dxa"/>
            <w:gridSpan w:val="3"/>
            <w:tcBorders>
              <w:top w:val="single" w:color="auto" w:sz="6" w:space="0"/>
              <w:left w:val="nil"/>
              <w:bottom w:val="single" w:color="auto" w:sz="6" w:space="0"/>
              <w:right w:val="single" w:color="auto" w:sz="6" w:space="0"/>
            </w:tcBorders>
            <w:shd w:val="clear"/>
            <w:tcMar>
              <w:top w:w="0" w:type="dxa"/>
              <w:left w:w="30" w:type="dxa"/>
              <w:bottom w:w="0" w:type="dxa"/>
              <w:right w:w="30" w:type="dxa"/>
            </w:tcMar>
            <w:vAlign w:val="center"/>
          </w:tcPr>
          <w:p>
            <w:pPr>
              <w:jc w:val="left"/>
              <w:rPr>
                <w:rFonts w:hint="eastAsia" w:ascii="宋体" w:hAnsi="宋体" w:eastAsia="宋体" w:cs="宋体"/>
                <w:i w:val="0"/>
                <w:caps w:val="0"/>
                <w:color w:val="000000"/>
                <w:spacing w:val="0"/>
                <w:sz w:val="18"/>
                <w:szCs w:val="18"/>
              </w:rPr>
            </w:pPr>
          </w:p>
        </w:tc>
        <w:tc>
          <w:tcPr>
            <w:tcW w:w="329" w:type="dxa"/>
            <w:tcBorders>
              <w:top w:val="single" w:color="auto" w:sz="6" w:space="0"/>
              <w:left w:val="nil"/>
              <w:bottom w:val="single" w:color="auto" w:sz="6" w:space="0"/>
              <w:right w:val="single" w:color="auto" w:sz="6" w:space="0"/>
            </w:tcBorders>
            <w:shd w:val="clear"/>
            <w:tcMar>
              <w:top w:w="0" w:type="dxa"/>
              <w:left w:w="30" w:type="dxa"/>
              <w:bottom w:w="0" w:type="dxa"/>
              <w:right w:w="30" w:type="dxa"/>
            </w:tcMar>
            <w:vAlign w:val="center"/>
          </w:tcPr>
          <w:p>
            <w:pPr>
              <w:jc w:val="left"/>
              <w:rPr>
                <w:rFonts w:hint="eastAsia" w:ascii="宋体" w:hAnsi="宋体" w:eastAsia="宋体" w:cs="宋体"/>
                <w:i w:val="0"/>
                <w:caps w:val="0"/>
                <w:color w:val="000000"/>
                <w:spacing w:val="0"/>
                <w:sz w:val="18"/>
                <w:szCs w:val="18"/>
              </w:rPr>
            </w:pPr>
          </w:p>
        </w:tc>
        <w:tc>
          <w:tcPr>
            <w:tcW w:w="329" w:type="dxa"/>
            <w:tcBorders>
              <w:top w:val="single" w:color="auto" w:sz="6" w:space="0"/>
              <w:left w:val="nil"/>
              <w:bottom w:val="single" w:color="auto" w:sz="6" w:space="0"/>
              <w:right w:val="single" w:color="auto" w:sz="6" w:space="0"/>
            </w:tcBorders>
            <w:shd w:val="clear"/>
            <w:tcMar>
              <w:top w:w="0" w:type="dxa"/>
              <w:left w:w="30" w:type="dxa"/>
              <w:bottom w:w="0" w:type="dxa"/>
              <w:right w:w="30" w:type="dxa"/>
            </w:tcMar>
            <w:vAlign w:val="center"/>
          </w:tcPr>
          <w:p>
            <w:pPr>
              <w:jc w:val="left"/>
              <w:rPr>
                <w:rFonts w:hint="eastAsia" w:ascii="宋体" w:hAnsi="宋体" w:eastAsia="宋体" w:cs="宋体"/>
                <w:i w:val="0"/>
                <w:caps w:val="0"/>
                <w:color w:val="000000"/>
                <w:spacing w:val="0"/>
                <w:sz w:val="18"/>
                <w:szCs w:val="18"/>
              </w:rPr>
            </w:pPr>
          </w:p>
        </w:tc>
        <w:tc>
          <w:tcPr>
            <w:tcW w:w="329" w:type="dxa"/>
            <w:tcBorders>
              <w:top w:val="single" w:color="auto" w:sz="6" w:space="0"/>
              <w:left w:val="nil"/>
              <w:bottom w:val="single" w:color="auto" w:sz="6" w:space="0"/>
              <w:right w:val="single" w:color="auto" w:sz="6" w:space="0"/>
            </w:tcBorders>
            <w:shd w:val="clear"/>
            <w:tcMar>
              <w:top w:w="0" w:type="dxa"/>
              <w:left w:w="30" w:type="dxa"/>
              <w:bottom w:w="0" w:type="dxa"/>
              <w:right w:w="30" w:type="dxa"/>
            </w:tcMar>
            <w:vAlign w:val="center"/>
          </w:tcPr>
          <w:p>
            <w:pPr>
              <w:jc w:val="left"/>
              <w:rPr>
                <w:rFonts w:hint="eastAsia" w:ascii="宋体" w:hAnsi="宋体" w:eastAsia="宋体" w:cs="宋体"/>
                <w:i w:val="0"/>
                <w:caps w:val="0"/>
                <w:color w:val="000000"/>
                <w:spacing w:val="0"/>
                <w:sz w:val="18"/>
                <w:szCs w:val="18"/>
              </w:rPr>
            </w:pPr>
          </w:p>
        </w:tc>
        <w:tc>
          <w:tcPr>
            <w:tcW w:w="196" w:type="dxa"/>
            <w:gridSpan w:val="2"/>
            <w:tcBorders>
              <w:top w:val="single" w:color="auto" w:sz="6" w:space="0"/>
              <w:left w:val="nil"/>
              <w:bottom w:val="single" w:color="auto" w:sz="6" w:space="0"/>
              <w:right w:val="single" w:color="auto" w:sz="6" w:space="0"/>
            </w:tcBorders>
            <w:shd w:val="clear"/>
            <w:tcMar>
              <w:top w:w="0" w:type="dxa"/>
              <w:left w:w="30" w:type="dxa"/>
              <w:bottom w:w="0" w:type="dxa"/>
              <w:right w:w="30" w:type="dxa"/>
            </w:tcMar>
            <w:vAlign w:val="center"/>
          </w:tcPr>
          <w:p>
            <w:pPr>
              <w:jc w:val="left"/>
              <w:rPr>
                <w:rFonts w:hint="eastAsia" w:ascii="宋体" w:hAnsi="宋体" w:eastAsia="宋体" w:cs="宋体"/>
                <w:i w:val="0"/>
                <w:caps w:val="0"/>
                <w:color w:val="000000"/>
                <w:spacing w:val="0"/>
                <w:sz w:val="18"/>
                <w:szCs w:val="18"/>
              </w:rPr>
            </w:pPr>
          </w:p>
        </w:tc>
        <w:tc>
          <w:tcPr>
            <w:tcW w:w="155" w:type="dxa"/>
            <w:gridSpan w:val="2"/>
            <w:tcBorders>
              <w:top w:val="single" w:color="auto" w:sz="6" w:space="0"/>
              <w:left w:val="nil"/>
              <w:bottom w:val="single" w:color="auto" w:sz="6" w:space="0"/>
              <w:right w:val="single" w:color="auto" w:sz="6" w:space="0"/>
            </w:tcBorders>
            <w:shd w:val="clear"/>
            <w:tcMar>
              <w:top w:w="0" w:type="dxa"/>
              <w:left w:w="30" w:type="dxa"/>
              <w:bottom w:w="0" w:type="dxa"/>
              <w:right w:w="30" w:type="dxa"/>
            </w:tcMar>
            <w:vAlign w:val="center"/>
          </w:tcPr>
          <w:p>
            <w:pPr>
              <w:jc w:val="left"/>
              <w:rPr>
                <w:rFonts w:hint="eastAsia" w:ascii="宋体" w:hAnsi="宋体" w:eastAsia="宋体" w:cs="宋体"/>
                <w:i w:val="0"/>
                <w:caps w:val="0"/>
                <w:color w:val="000000"/>
                <w:spacing w:val="0"/>
                <w:sz w:val="18"/>
                <w:szCs w:val="18"/>
              </w:rPr>
            </w:pPr>
          </w:p>
        </w:tc>
        <w:tc>
          <w:tcPr>
            <w:tcW w:w="192" w:type="dxa"/>
            <w:gridSpan w:val="3"/>
            <w:tcBorders>
              <w:top w:val="single" w:color="auto" w:sz="6" w:space="0"/>
              <w:left w:val="nil"/>
              <w:bottom w:val="single" w:color="auto" w:sz="6" w:space="0"/>
              <w:right w:val="single" w:color="auto" w:sz="6" w:space="0"/>
            </w:tcBorders>
            <w:shd w:val="clear"/>
            <w:tcMar>
              <w:top w:w="0" w:type="dxa"/>
              <w:left w:w="30" w:type="dxa"/>
              <w:bottom w:w="0" w:type="dxa"/>
              <w:right w:w="30" w:type="dxa"/>
            </w:tcMar>
            <w:vAlign w:val="center"/>
          </w:tcPr>
          <w:p>
            <w:pPr>
              <w:jc w:val="left"/>
              <w:rPr>
                <w:rFonts w:hint="eastAsia" w:ascii="宋体" w:hAnsi="宋体" w:eastAsia="宋体" w:cs="宋体"/>
                <w:i w:val="0"/>
                <w:caps w:val="0"/>
                <w:color w:val="000000"/>
                <w:spacing w:val="0"/>
                <w:sz w:val="18"/>
                <w:szCs w:val="18"/>
              </w:rPr>
            </w:pPr>
          </w:p>
        </w:tc>
        <w:tc>
          <w:tcPr>
            <w:tcW w:w="335" w:type="dxa"/>
            <w:tcBorders>
              <w:top w:val="single" w:color="auto" w:sz="6" w:space="0"/>
              <w:left w:val="nil"/>
              <w:bottom w:val="single" w:color="auto" w:sz="6" w:space="0"/>
              <w:right w:val="single" w:color="auto" w:sz="6" w:space="0"/>
            </w:tcBorders>
            <w:shd w:val="clear"/>
            <w:tcMar>
              <w:top w:w="0" w:type="dxa"/>
              <w:left w:w="30" w:type="dxa"/>
              <w:bottom w:w="0" w:type="dxa"/>
              <w:right w:w="30" w:type="dxa"/>
            </w:tcMar>
            <w:vAlign w:val="center"/>
          </w:tcPr>
          <w:p>
            <w:pPr>
              <w:jc w:val="left"/>
              <w:rPr>
                <w:rFonts w:hint="eastAsia" w:ascii="宋体" w:hAnsi="宋体" w:eastAsia="宋体" w:cs="宋体"/>
                <w:i w:val="0"/>
                <w:caps w:val="0"/>
                <w:color w:val="000000"/>
                <w:spacing w:val="0"/>
                <w:sz w:val="18"/>
                <w:szCs w:val="18"/>
              </w:rPr>
            </w:pPr>
          </w:p>
        </w:tc>
        <w:tc>
          <w:tcPr>
            <w:tcW w:w="335" w:type="dxa"/>
            <w:tcBorders>
              <w:top w:val="single" w:color="auto" w:sz="6" w:space="0"/>
              <w:left w:val="nil"/>
              <w:bottom w:val="single" w:color="auto" w:sz="6" w:space="0"/>
              <w:right w:val="single" w:color="auto" w:sz="6" w:space="0"/>
            </w:tcBorders>
            <w:shd w:val="clear"/>
            <w:tcMar>
              <w:top w:w="0" w:type="dxa"/>
              <w:left w:w="30" w:type="dxa"/>
              <w:bottom w:w="0" w:type="dxa"/>
              <w:right w:w="30" w:type="dxa"/>
            </w:tcMar>
            <w:vAlign w:val="center"/>
          </w:tcPr>
          <w:p>
            <w:pPr>
              <w:jc w:val="left"/>
              <w:rPr>
                <w:rFonts w:hint="eastAsia" w:ascii="宋体" w:hAnsi="宋体" w:eastAsia="宋体" w:cs="宋体"/>
                <w:i w:val="0"/>
                <w:caps w:val="0"/>
                <w:color w:val="000000"/>
                <w:spacing w:val="0"/>
                <w:sz w:val="18"/>
                <w:szCs w:val="18"/>
              </w:rPr>
            </w:pPr>
          </w:p>
        </w:tc>
        <w:tc>
          <w:tcPr>
            <w:tcW w:w="312" w:type="dxa"/>
            <w:gridSpan w:val="2"/>
            <w:tcBorders>
              <w:top w:val="single" w:color="auto" w:sz="6" w:space="0"/>
              <w:left w:val="nil"/>
              <w:bottom w:val="single" w:color="auto" w:sz="6" w:space="0"/>
              <w:right w:val="single" w:color="auto" w:sz="6" w:space="0"/>
            </w:tcBorders>
            <w:shd w:val="clear"/>
            <w:tcMar>
              <w:top w:w="0" w:type="dxa"/>
              <w:left w:w="30" w:type="dxa"/>
              <w:bottom w:w="0" w:type="dxa"/>
              <w:right w:w="30" w:type="dxa"/>
            </w:tcMar>
            <w:vAlign w:val="center"/>
          </w:tcPr>
          <w:p>
            <w:pPr>
              <w:jc w:val="left"/>
              <w:rPr>
                <w:rFonts w:hint="eastAsia" w:ascii="宋体" w:hAnsi="宋体" w:eastAsia="宋体" w:cs="宋体"/>
                <w:i w:val="0"/>
                <w:caps w:val="0"/>
                <w:color w:val="000000"/>
                <w:spacing w:val="0"/>
                <w:sz w:val="18"/>
                <w:szCs w:val="18"/>
              </w:rPr>
            </w:pPr>
          </w:p>
        </w:tc>
        <w:tc>
          <w:tcPr>
            <w:tcW w:w="406" w:type="dxa"/>
            <w:gridSpan w:val="2"/>
            <w:tcBorders>
              <w:top w:val="single" w:color="auto" w:sz="6" w:space="0"/>
              <w:left w:val="nil"/>
              <w:bottom w:val="single" w:color="auto" w:sz="6" w:space="0"/>
              <w:right w:val="single" w:color="auto" w:sz="6" w:space="0"/>
            </w:tcBorders>
            <w:shd w:val="clear"/>
            <w:tcMar>
              <w:top w:w="0" w:type="dxa"/>
              <w:left w:w="30" w:type="dxa"/>
              <w:bottom w:w="0" w:type="dxa"/>
              <w:right w:w="30" w:type="dxa"/>
            </w:tcMar>
            <w:vAlign w:val="center"/>
          </w:tcPr>
          <w:p>
            <w:pPr>
              <w:jc w:val="left"/>
              <w:rPr>
                <w:rFonts w:hint="eastAsia" w:ascii="宋体" w:hAnsi="宋体" w:eastAsia="宋体" w:cs="宋体"/>
                <w:i w:val="0"/>
                <w:caps w:val="0"/>
                <w:color w:val="000000"/>
                <w:spacing w:val="0"/>
                <w:sz w:val="18"/>
                <w:szCs w:val="18"/>
              </w:rPr>
            </w:pPr>
          </w:p>
        </w:tc>
        <w:tc>
          <w:tcPr>
            <w:tcW w:w="406" w:type="dxa"/>
            <w:tcBorders>
              <w:top w:val="single" w:color="auto" w:sz="6" w:space="0"/>
              <w:left w:val="nil"/>
              <w:bottom w:val="single" w:color="auto" w:sz="6" w:space="0"/>
              <w:right w:val="single" w:color="auto" w:sz="6" w:space="0"/>
            </w:tcBorders>
            <w:shd w:val="clear"/>
            <w:tcMar>
              <w:top w:w="0" w:type="dxa"/>
              <w:left w:w="30" w:type="dxa"/>
              <w:bottom w:w="0" w:type="dxa"/>
              <w:right w:w="30" w:type="dxa"/>
            </w:tcMar>
            <w:vAlign w:val="center"/>
          </w:tcPr>
          <w:p>
            <w:pPr>
              <w:jc w:val="left"/>
              <w:rPr>
                <w:rFonts w:hint="eastAsia" w:ascii="宋体" w:hAnsi="宋体" w:eastAsia="宋体" w:cs="宋体"/>
                <w:i w:val="0"/>
                <w:caps w:val="0"/>
                <w:color w:val="000000"/>
                <w:spacing w:val="0"/>
                <w:sz w:val="18"/>
                <w:szCs w:val="18"/>
              </w:rPr>
            </w:pPr>
          </w:p>
        </w:tc>
        <w:tc>
          <w:tcPr>
            <w:tcW w:w="406" w:type="dxa"/>
            <w:gridSpan w:val="2"/>
            <w:tcBorders>
              <w:top w:val="single" w:color="auto" w:sz="6" w:space="0"/>
              <w:left w:val="nil"/>
              <w:bottom w:val="single" w:color="auto" w:sz="6" w:space="0"/>
              <w:right w:val="single" w:color="auto" w:sz="6" w:space="0"/>
            </w:tcBorders>
            <w:shd w:val="clear"/>
            <w:tcMar>
              <w:top w:w="0" w:type="dxa"/>
              <w:left w:w="30" w:type="dxa"/>
              <w:bottom w:w="0" w:type="dxa"/>
              <w:right w:w="30" w:type="dxa"/>
            </w:tcMar>
            <w:vAlign w:val="center"/>
          </w:tcPr>
          <w:p>
            <w:pPr>
              <w:jc w:val="left"/>
              <w:rPr>
                <w:rFonts w:hint="eastAsia" w:ascii="宋体" w:hAnsi="宋体" w:eastAsia="宋体" w:cs="宋体"/>
                <w:i w:val="0"/>
                <w:caps w:val="0"/>
                <w:color w:val="000000"/>
                <w:spacing w:val="0"/>
                <w:sz w:val="18"/>
                <w:szCs w:val="18"/>
              </w:rPr>
            </w:pPr>
          </w:p>
        </w:tc>
        <w:tc>
          <w:tcPr>
            <w:tcW w:w="405" w:type="dxa"/>
            <w:gridSpan w:val="2"/>
            <w:tcBorders>
              <w:top w:val="single" w:color="auto" w:sz="6" w:space="0"/>
              <w:left w:val="nil"/>
              <w:bottom w:val="single" w:color="auto" w:sz="6" w:space="0"/>
              <w:right w:val="single" w:color="auto" w:sz="6" w:space="0"/>
            </w:tcBorders>
            <w:shd w:val="clear"/>
            <w:tcMar>
              <w:top w:w="0" w:type="dxa"/>
              <w:left w:w="30" w:type="dxa"/>
              <w:bottom w:w="0" w:type="dxa"/>
              <w:right w:w="30" w:type="dxa"/>
            </w:tcMar>
            <w:vAlign w:val="center"/>
          </w:tcPr>
          <w:p>
            <w:pPr>
              <w:jc w:val="left"/>
              <w:rPr>
                <w:rFonts w:hint="eastAsia" w:ascii="宋体" w:hAnsi="宋体" w:eastAsia="宋体" w:cs="宋体"/>
                <w:i w:val="0"/>
                <w:caps w:val="0"/>
                <w:color w:val="000000"/>
                <w:spacing w:val="0"/>
                <w:sz w:val="18"/>
                <w:szCs w:val="18"/>
              </w:rPr>
            </w:pPr>
          </w:p>
        </w:tc>
        <w:tc>
          <w:tcPr>
            <w:tcW w:w="1568" w:type="dxa"/>
            <w:gridSpan w:val="3"/>
            <w:tcBorders>
              <w:top w:val="single" w:color="auto" w:sz="6" w:space="0"/>
              <w:left w:val="nil"/>
              <w:bottom w:val="single" w:color="auto" w:sz="6" w:space="0"/>
              <w:right w:val="single" w:color="auto" w:sz="6" w:space="0"/>
            </w:tcBorders>
            <w:shd w:val="clear"/>
            <w:tcMar>
              <w:top w:w="0" w:type="dxa"/>
              <w:left w:w="30" w:type="dxa"/>
              <w:bottom w:w="0" w:type="dxa"/>
              <w:right w:w="30" w:type="dxa"/>
            </w:tcMar>
            <w:vAlign w:val="center"/>
          </w:tcPr>
          <w:p>
            <w:pPr>
              <w:pStyle w:val="4"/>
              <w:keepNext w:val="0"/>
              <w:keepLines w:val="0"/>
              <w:widowControl/>
              <w:suppressLineNumbers w:val="0"/>
              <w:spacing w:line="285" w:lineRule="atLeast"/>
              <w:jc w:val="center"/>
            </w:pPr>
            <w:r>
              <w:rPr>
                <w:rFonts w:hint="eastAsia" w:ascii="宋体" w:hAnsi="宋体" w:eastAsia="宋体" w:cs="宋体"/>
                <w:i w:val="0"/>
                <w:caps w:val="0"/>
                <w:color w:val="000000"/>
                <w:spacing w:val="0"/>
                <w:sz w:val="24"/>
                <w:szCs w:val="24"/>
                <w:bdr w:val="none" w:color="auto" w:sz="0" w:space="0"/>
              </w:rPr>
              <w:t>户籍所在地</w:t>
            </w:r>
          </w:p>
        </w:tc>
        <w:tc>
          <w:tcPr>
            <w:tcW w:w="1735" w:type="dxa"/>
            <w:tcBorders>
              <w:top w:val="single" w:color="auto" w:sz="6" w:space="0"/>
              <w:left w:val="nil"/>
              <w:bottom w:val="single" w:color="auto" w:sz="6" w:space="0"/>
              <w:right w:val="single" w:color="auto" w:sz="6" w:space="0"/>
            </w:tcBorders>
            <w:shd w:val="clear"/>
            <w:tcMar>
              <w:top w:w="0" w:type="dxa"/>
              <w:left w:w="30" w:type="dxa"/>
              <w:bottom w:w="0" w:type="dxa"/>
              <w:right w:w="30" w:type="dxa"/>
            </w:tcMar>
            <w:vAlign w:val="center"/>
          </w:tcPr>
          <w:p>
            <w:pPr>
              <w:jc w:val="left"/>
              <w:rPr>
                <w:rFonts w:hint="eastAsia" w:ascii="宋体" w:hAnsi="宋体" w:eastAsia="宋体" w:cs="宋体"/>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04" w:hRule="atLeast"/>
        </w:trPr>
        <w:tc>
          <w:tcPr>
            <w:tcW w:w="1401" w:type="dxa"/>
            <w:gridSpan w:val="2"/>
            <w:tcBorders>
              <w:top w:val="single" w:color="auto" w:sz="6" w:space="0"/>
              <w:left w:val="single" w:color="auto" w:sz="6" w:space="0"/>
              <w:bottom w:val="single" w:color="auto" w:sz="6" w:space="0"/>
              <w:right w:val="single" w:color="auto" w:sz="6" w:space="0"/>
            </w:tcBorders>
            <w:shd w:val="clear"/>
            <w:tcMar>
              <w:top w:w="0" w:type="dxa"/>
              <w:left w:w="30" w:type="dxa"/>
              <w:bottom w:w="0" w:type="dxa"/>
              <w:right w:w="30" w:type="dxa"/>
            </w:tcMar>
            <w:vAlign w:val="center"/>
          </w:tcPr>
          <w:p>
            <w:pPr>
              <w:pStyle w:val="4"/>
              <w:keepNext w:val="0"/>
              <w:keepLines w:val="0"/>
              <w:widowControl/>
              <w:suppressLineNumbers w:val="0"/>
              <w:spacing w:line="285" w:lineRule="atLeast"/>
              <w:jc w:val="center"/>
            </w:pPr>
            <w:r>
              <w:rPr>
                <w:rFonts w:hint="eastAsia" w:ascii="宋体" w:hAnsi="宋体" w:eastAsia="宋体" w:cs="宋体"/>
                <w:i w:val="0"/>
                <w:caps w:val="0"/>
                <w:color w:val="000000"/>
                <w:spacing w:val="0"/>
                <w:sz w:val="24"/>
                <w:szCs w:val="24"/>
                <w:bdr w:val="none" w:color="auto" w:sz="0" w:space="0"/>
              </w:rPr>
              <w:t>联系地址</w:t>
            </w:r>
          </w:p>
        </w:tc>
        <w:tc>
          <w:tcPr>
            <w:tcW w:w="2303" w:type="dxa"/>
            <w:gridSpan w:val="15"/>
            <w:tcBorders>
              <w:top w:val="nil"/>
              <w:left w:val="nil"/>
              <w:bottom w:val="single" w:color="auto" w:sz="6" w:space="0"/>
              <w:right w:val="single" w:color="auto" w:sz="6" w:space="0"/>
            </w:tcBorders>
            <w:shd w:val="clear"/>
            <w:tcMar>
              <w:top w:w="0" w:type="dxa"/>
              <w:left w:w="30" w:type="dxa"/>
              <w:bottom w:w="0" w:type="dxa"/>
              <w:right w:w="30" w:type="dxa"/>
            </w:tcMar>
            <w:vAlign w:val="center"/>
          </w:tcPr>
          <w:p>
            <w:pPr>
              <w:jc w:val="left"/>
              <w:rPr>
                <w:rFonts w:hint="eastAsia" w:ascii="宋体" w:hAnsi="宋体" w:eastAsia="宋体" w:cs="宋体"/>
                <w:i w:val="0"/>
                <w:caps w:val="0"/>
                <w:color w:val="000000"/>
                <w:spacing w:val="0"/>
                <w:sz w:val="18"/>
                <w:szCs w:val="18"/>
              </w:rPr>
            </w:pPr>
          </w:p>
        </w:tc>
        <w:tc>
          <w:tcPr>
            <w:tcW w:w="1229" w:type="dxa"/>
            <w:gridSpan w:val="7"/>
            <w:tcBorders>
              <w:top w:val="nil"/>
              <w:left w:val="nil"/>
              <w:bottom w:val="single" w:color="auto" w:sz="6" w:space="0"/>
              <w:right w:val="single" w:color="auto" w:sz="6" w:space="0"/>
            </w:tcBorders>
            <w:shd w:val="clear"/>
            <w:tcMar>
              <w:top w:w="0" w:type="dxa"/>
              <w:left w:w="30" w:type="dxa"/>
              <w:bottom w:w="0" w:type="dxa"/>
              <w:right w:w="30" w:type="dxa"/>
            </w:tcMar>
            <w:vAlign w:val="center"/>
          </w:tcPr>
          <w:p>
            <w:pPr>
              <w:pStyle w:val="4"/>
              <w:keepNext w:val="0"/>
              <w:keepLines w:val="0"/>
              <w:widowControl/>
              <w:suppressLineNumbers w:val="0"/>
              <w:spacing w:line="285" w:lineRule="atLeast"/>
              <w:jc w:val="center"/>
            </w:pPr>
            <w:r>
              <w:rPr>
                <w:rFonts w:hint="eastAsia" w:ascii="宋体" w:hAnsi="宋体" w:eastAsia="宋体" w:cs="宋体"/>
                <w:i w:val="0"/>
                <w:caps w:val="0"/>
                <w:color w:val="000000"/>
                <w:spacing w:val="0"/>
                <w:sz w:val="24"/>
                <w:szCs w:val="24"/>
                <w:bdr w:val="none" w:color="auto" w:sz="0" w:space="0"/>
              </w:rPr>
              <w:t>邮编</w:t>
            </w:r>
          </w:p>
        </w:tc>
        <w:tc>
          <w:tcPr>
            <w:tcW w:w="4823" w:type="dxa"/>
            <w:gridSpan w:val="10"/>
            <w:tcBorders>
              <w:top w:val="nil"/>
              <w:left w:val="nil"/>
              <w:bottom w:val="single" w:color="auto" w:sz="6" w:space="0"/>
              <w:right w:val="single" w:color="auto" w:sz="6" w:space="0"/>
            </w:tcBorders>
            <w:shd w:val="clear"/>
            <w:tcMar>
              <w:top w:w="0" w:type="dxa"/>
              <w:left w:w="30" w:type="dxa"/>
              <w:bottom w:w="0" w:type="dxa"/>
              <w:right w:w="30" w:type="dxa"/>
            </w:tcMar>
            <w:vAlign w:val="center"/>
          </w:tcPr>
          <w:p>
            <w:pPr>
              <w:jc w:val="left"/>
              <w:rPr>
                <w:rFonts w:hint="eastAsia" w:ascii="宋体" w:hAnsi="宋体" w:eastAsia="宋体" w:cs="宋体"/>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04" w:hRule="atLeast"/>
        </w:trPr>
        <w:tc>
          <w:tcPr>
            <w:tcW w:w="1401" w:type="dxa"/>
            <w:gridSpan w:val="2"/>
            <w:tcBorders>
              <w:top w:val="single" w:color="auto" w:sz="6" w:space="0"/>
              <w:left w:val="single" w:color="auto" w:sz="6" w:space="0"/>
              <w:bottom w:val="single" w:color="auto" w:sz="6" w:space="0"/>
              <w:right w:val="single" w:color="auto" w:sz="6" w:space="0"/>
            </w:tcBorders>
            <w:shd w:val="clear"/>
            <w:tcMar>
              <w:top w:w="0" w:type="dxa"/>
              <w:left w:w="30" w:type="dxa"/>
              <w:bottom w:w="0" w:type="dxa"/>
              <w:right w:w="30" w:type="dxa"/>
            </w:tcMar>
            <w:vAlign w:val="center"/>
          </w:tcPr>
          <w:p>
            <w:pPr>
              <w:pStyle w:val="4"/>
              <w:keepNext w:val="0"/>
              <w:keepLines w:val="0"/>
              <w:widowControl/>
              <w:suppressLineNumbers w:val="0"/>
              <w:spacing w:line="285" w:lineRule="atLeast"/>
              <w:jc w:val="center"/>
            </w:pPr>
            <w:r>
              <w:rPr>
                <w:rFonts w:hint="eastAsia" w:ascii="宋体" w:hAnsi="宋体" w:eastAsia="宋体" w:cs="宋体"/>
                <w:i w:val="0"/>
                <w:caps w:val="0"/>
                <w:color w:val="000000"/>
                <w:spacing w:val="0"/>
                <w:sz w:val="24"/>
                <w:szCs w:val="24"/>
                <w:bdr w:val="none" w:color="auto" w:sz="0" w:space="0"/>
              </w:rPr>
              <w:t>本人联系电话</w:t>
            </w:r>
          </w:p>
        </w:tc>
        <w:tc>
          <w:tcPr>
            <w:tcW w:w="2303" w:type="dxa"/>
            <w:gridSpan w:val="15"/>
            <w:tcBorders>
              <w:top w:val="nil"/>
              <w:left w:val="nil"/>
              <w:bottom w:val="single" w:color="auto" w:sz="6" w:space="0"/>
              <w:right w:val="single" w:color="auto" w:sz="6" w:space="0"/>
            </w:tcBorders>
            <w:shd w:val="clear"/>
            <w:tcMar>
              <w:top w:w="0" w:type="dxa"/>
              <w:left w:w="30" w:type="dxa"/>
              <w:bottom w:w="0" w:type="dxa"/>
              <w:right w:w="30" w:type="dxa"/>
            </w:tcMar>
            <w:vAlign w:val="center"/>
          </w:tcPr>
          <w:p>
            <w:pPr>
              <w:jc w:val="left"/>
              <w:rPr>
                <w:rFonts w:hint="eastAsia" w:ascii="宋体" w:hAnsi="宋体" w:eastAsia="宋体" w:cs="宋体"/>
                <w:i w:val="0"/>
                <w:caps w:val="0"/>
                <w:color w:val="000000"/>
                <w:spacing w:val="0"/>
                <w:sz w:val="18"/>
                <w:szCs w:val="18"/>
              </w:rPr>
            </w:pPr>
          </w:p>
        </w:tc>
        <w:tc>
          <w:tcPr>
            <w:tcW w:w="2585" w:type="dxa"/>
            <w:gridSpan w:val="12"/>
            <w:tcBorders>
              <w:top w:val="nil"/>
              <w:left w:val="nil"/>
              <w:bottom w:val="single" w:color="auto" w:sz="6" w:space="0"/>
              <w:right w:val="single" w:color="auto" w:sz="6" w:space="0"/>
            </w:tcBorders>
            <w:shd w:val="clear"/>
            <w:tcMar>
              <w:top w:w="0" w:type="dxa"/>
              <w:left w:w="30" w:type="dxa"/>
              <w:bottom w:w="0" w:type="dxa"/>
              <w:right w:w="30" w:type="dxa"/>
            </w:tcMar>
            <w:vAlign w:val="center"/>
          </w:tcPr>
          <w:p>
            <w:pPr>
              <w:pStyle w:val="4"/>
              <w:keepNext w:val="0"/>
              <w:keepLines w:val="0"/>
              <w:widowControl/>
              <w:suppressLineNumbers w:val="0"/>
              <w:spacing w:line="285" w:lineRule="atLeast"/>
              <w:jc w:val="center"/>
            </w:pPr>
            <w:r>
              <w:rPr>
                <w:rFonts w:hint="eastAsia" w:ascii="宋体" w:hAnsi="宋体" w:eastAsia="宋体" w:cs="宋体"/>
                <w:i w:val="0"/>
                <w:caps w:val="0"/>
                <w:color w:val="000000"/>
                <w:spacing w:val="0"/>
                <w:sz w:val="24"/>
                <w:szCs w:val="24"/>
                <w:bdr w:val="none" w:color="auto" w:sz="0" w:space="0"/>
              </w:rPr>
              <w:t>其他联系电话</w:t>
            </w:r>
          </w:p>
        </w:tc>
        <w:tc>
          <w:tcPr>
            <w:tcW w:w="3467" w:type="dxa"/>
            <w:gridSpan w:val="5"/>
            <w:tcBorders>
              <w:top w:val="nil"/>
              <w:left w:val="nil"/>
              <w:bottom w:val="single" w:color="auto" w:sz="6" w:space="0"/>
              <w:right w:val="single" w:color="auto" w:sz="6" w:space="0"/>
            </w:tcBorders>
            <w:shd w:val="clear"/>
            <w:tcMar>
              <w:top w:w="0" w:type="dxa"/>
              <w:left w:w="30" w:type="dxa"/>
              <w:bottom w:w="0" w:type="dxa"/>
              <w:right w:w="30" w:type="dxa"/>
            </w:tcMar>
            <w:vAlign w:val="center"/>
          </w:tcPr>
          <w:p>
            <w:pPr>
              <w:jc w:val="left"/>
              <w:rPr>
                <w:rFonts w:hint="eastAsia" w:ascii="宋体" w:hAnsi="宋体" w:eastAsia="宋体" w:cs="宋体"/>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24" w:hRule="atLeast"/>
        </w:trPr>
        <w:tc>
          <w:tcPr>
            <w:tcW w:w="1401" w:type="dxa"/>
            <w:gridSpan w:val="2"/>
            <w:tcBorders>
              <w:top w:val="single" w:color="auto" w:sz="6" w:space="0"/>
              <w:left w:val="single" w:color="auto" w:sz="6" w:space="0"/>
              <w:bottom w:val="single" w:color="auto" w:sz="6" w:space="0"/>
              <w:right w:val="single" w:color="auto" w:sz="6" w:space="0"/>
            </w:tcBorders>
            <w:shd w:val="clear"/>
            <w:tcMar>
              <w:top w:w="0" w:type="dxa"/>
              <w:left w:w="30" w:type="dxa"/>
              <w:bottom w:w="0" w:type="dxa"/>
              <w:right w:w="30" w:type="dxa"/>
            </w:tcMar>
            <w:vAlign w:val="center"/>
          </w:tcPr>
          <w:p>
            <w:pPr>
              <w:pStyle w:val="4"/>
              <w:keepNext w:val="0"/>
              <w:keepLines w:val="0"/>
              <w:widowControl/>
              <w:suppressLineNumbers w:val="0"/>
              <w:spacing w:line="285" w:lineRule="atLeast"/>
              <w:jc w:val="center"/>
            </w:pPr>
            <w:r>
              <w:rPr>
                <w:rFonts w:hint="eastAsia" w:ascii="宋体" w:hAnsi="宋体" w:eastAsia="宋体" w:cs="宋体"/>
                <w:i w:val="0"/>
                <w:caps w:val="0"/>
                <w:color w:val="000000"/>
                <w:spacing w:val="0"/>
                <w:sz w:val="24"/>
                <w:szCs w:val="24"/>
                <w:bdr w:val="none" w:color="auto" w:sz="0" w:space="0"/>
              </w:rPr>
              <w:t>本人简历</w:t>
            </w:r>
          </w:p>
          <w:p>
            <w:pPr>
              <w:pStyle w:val="4"/>
              <w:keepNext w:val="0"/>
              <w:keepLines w:val="0"/>
              <w:widowControl/>
              <w:suppressLineNumbers w:val="0"/>
              <w:spacing w:line="285" w:lineRule="atLeast"/>
              <w:jc w:val="center"/>
            </w:pPr>
            <w:r>
              <w:rPr>
                <w:rFonts w:hint="eastAsia" w:ascii="宋体" w:hAnsi="宋体" w:eastAsia="宋体" w:cs="宋体"/>
                <w:i w:val="0"/>
                <w:caps w:val="0"/>
                <w:color w:val="000000"/>
                <w:spacing w:val="0"/>
                <w:sz w:val="24"/>
                <w:szCs w:val="24"/>
                <w:bdr w:val="none" w:color="auto" w:sz="0" w:space="0"/>
              </w:rPr>
              <w:t>（从高中起至今）</w:t>
            </w:r>
          </w:p>
        </w:tc>
        <w:tc>
          <w:tcPr>
            <w:tcW w:w="8355" w:type="dxa"/>
            <w:gridSpan w:val="32"/>
            <w:tcBorders>
              <w:top w:val="single" w:color="auto" w:sz="6" w:space="0"/>
              <w:left w:val="nil"/>
              <w:bottom w:val="single" w:color="auto" w:sz="6" w:space="0"/>
              <w:right w:val="single" w:color="auto" w:sz="6" w:space="0"/>
            </w:tcBorders>
            <w:shd w:val="clear"/>
            <w:tcMar>
              <w:top w:w="0" w:type="dxa"/>
              <w:left w:w="30" w:type="dxa"/>
              <w:bottom w:w="0" w:type="dxa"/>
              <w:right w:w="30" w:type="dxa"/>
            </w:tcMar>
            <w:vAlign w:val="center"/>
          </w:tcPr>
          <w:p>
            <w:pPr>
              <w:jc w:val="left"/>
              <w:rPr>
                <w:rFonts w:hint="eastAsia" w:ascii="宋体" w:hAnsi="宋体" w:eastAsia="宋体" w:cs="宋体"/>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10" w:hRule="atLeast"/>
        </w:trPr>
        <w:tc>
          <w:tcPr>
            <w:tcW w:w="1401" w:type="dxa"/>
            <w:gridSpan w:val="2"/>
            <w:tcBorders>
              <w:top w:val="nil"/>
              <w:left w:val="single" w:color="auto" w:sz="6" w:space="0"/>
              <w:bottom w:val="single" w:color="auto" w:sz="6" w:space="0"/>
              <w:right w:val="single" w:color="auto" w:sz="6" w:space="0"/>
            </w:tcBorders>
            <w:shd w:val="clear"/>
            <w:tcMar>
              <w:top w:w="0" w:type="dxa"/>
              <w:left w:w="30" w:type="dxa"/>
              <w:bottom w:w="0" w:type="dxa"/>
              <w:right w:w="30" w:type="dxa"/>
            </w:tcMar>
            <w:vAlign w:val="center"/>
          </w:tcPr>
          <w:p>
            <w:pPr>
              <w:pStyle w:val="4"/>
              <w:keepNext w:val="0"/>
              <w:keepLines w:val="0"/>
              <w:widowControl/>
              <w:suppressLineNumbers w:val="0"/>
              <w:spacing w:line="285" w:lineRule="atLeast"/>
              <w:jc w:val="center"/>
            </w:pPr>
            <w:r>
              <w:rPr>
                <w:rFonts w:hint="eastAsia" w:ascii="宋体" w:hAnsi="宋体" w:eastAsia="宋体" w:cs="宋体"/>
                <w:i w:val="0"/>
                <w:caps w:val="0"/>
                <w:color w:val="000000"/>
                <w:spacing w:val="0"/>
                <w:sz w:val="24"/>
                <w:szCs w:val="24"/>
                <w:bdr w:val="none" w:color="auto" w:sz="0" w:space="0"/>
              </w:rPr>
              <w:t>报名序号</w:t>
            </w:r>
          </w:p>
        </w:tc>
        <w:tc>
          <w:tcPr>
            <w:tcW w:w="1964" w:type="dxa"/>
            <w:gridSpan w:val="11"/>
            <w:tcBorders>
              <w:top w:val="nil"/>
              <w:left w:val="nil"/>
              <w:bottom w:val="single" w:color="auto" w:sz="6" w:space="0"/>
              <w:right w:val="single" w:color="auto" w:sz="6" w:space="0"/>
            </w:tcBorders>
            <w:shd w:val="clear"/>
            <w:tcMar>
              <w:top w:w="0" w:type="dxa"/>
              <w:left w:w="30" w:type="dxa"/>
              <w:bottom w:w="0" w:type="dxa"/>
              <w:right w:w="30" w:type="dxa"/>
            </w:tcMar>
            <w:vAlign w:val="center"/>
          </w:tcPr>
          <w:p>
            <w:pPr>
              <w:jc w:val="left"/>
              <w:rPr>
                <w:rFonts w:hint="eastAsia" w:ascii="宋体" w:hAnsi="宋体" w:eastAsia="宋体" w:cs="宋体"/>
                <w:i w:val="0"/>
                <w:caps w:val="0"/>
                <w:color w:val="000000"/>
                <w:spacing w:val="0"/>
                <w:sz w:val="18"/>
                <w:szCs w:val="18"/>
              </w:rPr>
            </w:pPr>
          </w:p>
        </w:tc>
        <w:tc>
          <w:tcPr>
            <w:tcW w:w="2678" w:type="dxa"/>
            <w:gridSpan w:val="14"/>
            <w:tcBorders>
              <w:top w:val="single" w:color="auto" w:sz="6" w:space="0"/>
              <w:left w:val="nil"/>
              <w:bottom w:val="single" w:color="auto" w:sz="6" w:space="0"/>
              <w:right w:val="single" w:color="auto" w:sz="6" w:space="0"/>
            </w:tcBorders>
            <w:shd w:val="clear"/>
            <w:tcMar>
              <w:top w:w="0" w:type="dxa"/>
              <w:left w:w="30" w:type="dxa"/>
              <w:bottom w:w="0" w:type="dxa"/>
              <w:right w:w="30" w:type="dxa"/>
            </w:tcMar>
            <w:vAlign w:val="center"/>
          </w:tcPr>
          <w:p>
            <w:pPr>
              <w:pStyle w:val="4"/>
              <w:keepNext w:val="0"/>
              <w:keepLines w:val="0"/>
              <w:widowControl/>
              <w:suppressLineNumbers w:val="0"/>
              <w:spacing w:line="285" w:lineRule="atLeast"/>
              <w:jc w:val="center"/>
            </w:pPr>
            <w:r>
              <w:rPr>
                <w:rFonts w:hint="eastAsia" w:ascii="宋体" w:hAnsi="宋体" w:eastAsia="宋体" w:cs="宋体"/>
                <w:i w:val="0"/>
                <w:caps w:val="0"/>
                <w:color w:val="000000"/>
                <w:spacing w:val="0"/>
                <w:sz w:val="24"/>
                <w:szCs w:val="24"/>
                <w:bdr w:val="none" w:color="auto" w:sz="0" w:space="0"/>
              </w:rPr>
              <w:t>报考岗位名称</w:t>
            </w:r>
          </w:p>
        </w:tc>
        <w:tc>
          <w:tcPr>
            <w:tcW w:w="1864" w:type="dxa"/>
            <w:gridSpan w:val="5"/>
            <w:tcBorders>
              <w:top w:val="single" w:color="auto" w:sz="6" w:space="0"/>
              <w:left w:val="nil"/>
              <w:bottom w:val="single" w:color="auto" w:sz="6" w:space="0"/>
              <w:right w:val="nil"/>
            </w:tcBorders>
            <w:shd w:val="clear"/>
            <w:tcMar>
              <w:top w:w="0" w:type="dxa"/>
              <w:left w:w="30" w:type="dxa"/>
              <w:bottom w:w="0" w:type="dxa"/>
              <w:right w:w="30" w:type="dxa"/>
            </w:tcMar>
            <w:vAlign w:val="center"/>
          </w:tcPr>
          <w:p>
            <w:pPr>
              <w:jc w:val="left"/>
              <w:rPr>
                <w:rFonts w:hint="eastAsia" w:ascii="宋体" w:hAnsi="宋体" w:eastAsia="宋体" w:cs="宋体"/>
                <w:i w:val="0"/>
                <w:caps w:val="0"/>
                <w:color w:val="000000"/>
                <w:spacing w:val="0"/>
                <w:sz w:val="18"/>
                <w:szCs w:val="18"/>
              </w:rPr>
            </w:pPr>
          </w:p>
        </w:tc>
        <w:tc>
          <w:tcPr>
            <w:tcW w:w="1849" w:type="dxa"/>
            <w:gridSpan w:val="2"/>
            <w:tcBorders>
              <w:top w:val="single" w:color="auto" w:sz="6" w:space="0"/>
              <w:left w:val="nil"/>
              <w:bottom w:val="single" w:color="auto" w:sz="6" w:space="0"/>
              <w:right w:val="single" w:color="auto" w:sz="6" w:space="0"/>
            </w:tcBorders>
            <w:shd w:val="clear"/>
            <w:tcMar>
              <w:top w:w="0" w:type="dxa"/>
              <w:left w:w="30" w:type="dxa"/>
              <w:bottom w:w="0" w:type="dxa"/>
              <w:right w:w="30" w:type="dxa"/>
            </w:tcMar>
            <w:vAlign w:val="center"/>
          </w:tcPr>
          <w:p>
            <w:pPr>
              <w:jc w:val="left"/>
              <w:rPr>
                <w:rFonts w:hint="eastAsia" w:ascii="宋体" w:hAnsi="宋体" w:eastAsia="宋体" w:cs="宋体"/>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94" w:hRule="atLeast"/>
        </w:trPr>
        <w:tc>
          <w:tcPr>
            <w:tcW w:w="9756" w:type="dxa"/>
            <w:gridSpan w:val="34"/>
            <w:tcBorders>
              <w:top w:val="nil"/>
              <w:left w:val="single" w:color="auto" w:sz="6" w:space="0"/>
              <w:bottom w:val="single" w:color="auto" w:sz="6" w:space="0"/>
              <w:right w:val="single" w:color="auto" w:sz="6" w:space="0"/>
            </w:tcBorders>
            <w:shd w:val="clear"/>
            <w:tcMar>
              <w:top w:w="0" w:type="dxa"/>
              <w:left w:w="30" w:type="dxa"/>
              <w:bottom w:w="0" w:type="dxa"/>
              <w:right w:w="30" w:type="dxa"/>
            </w:tcMar>
            <w:vAlign w:val="center"/>
          </w:tcPr>
          <w:p>
            <w:pPr>
              <w:pStyle w:val="4"/>
              <w:keepNext w:val="0"/>
              <w:keepLines w:val="0"/>
              <w:widowControl/>
              <w:suppressLineNumbers w:val="0"/>
              <w:spacing w:line="315" w:lineRule="atLeast"/>
              <w:ind w:left="0" w:firstLine="480"/>
              <w:jc w:val="left"/>
            </w:pPr>
            <w:r>
              <w:rPr>
                <w:rFonts w:hint="eastAsia" w:ascii="宋体" w:hAnsi="宋体" w:eastAsia="宋体" w:cs="宋体"/>
                <w:i w:val="0"/>
                <w:caps w:val="0"/>
                <w:color w:val="000000"/>
                <w:spacing w:val="0"/>
                <w:sz w:val="24"/>
                <w:szCs w:val="24"/>
                <w:bdr w:val="none" w:color="auto" w:sz="0" w:space="0"/>
              </w:rPr>
              <w:t>                           承      诺</w:t>
            </w:r>
          </w:p>
          <w:p>
            <w:pPr>
              <w:pStyle w:val="4"/>
              <w:keepNext w:val="0"/>
              <w:keepLines w:val="0"/>
              <w:widowControl/>
              <w:suppressLineNumbers w:val="0"/>
              <w:spacing w:line="315" w:lineRule="atLeast"/>
              <w:ind w:left="0" w:firstLine="480"/>
              <w:jc w:val="left"/>
            </w:pPr>
            <w:r>
              <w:rPr>
                <w:rFonts w:hint="eastAsia" w:ascii="宋体" w:hAnsi="宋体" w:eastAsia="宋体" w:cs="宋体"/>
                <w:i w:val="0"/>
                <w:caps w:val="0"/>
                <w:color w:val="000000"/>
                <w:spacing w:val="0"/>
                <w:sz w:val="24"/>
                <w:szCs w:val="24"/>
                <w:bdr w:val="none" w:color="auto" w:sz="0" w:space="0"/>
              </w:rPr>
              <w:t>本人对所报职位的选择及填表内容的真实性、准确性负责，如因选报职位不当或所填写内容不真实、不准确、不全面而影响本人考试或聘用的，本人愿被取消录用资格并承担一切法律责任。               </w:t>
            </w:r>
          </w:p>
          <w:p>
            <w:pPr>
              <w:pStyle w:val="4"/>
              <w:keepNext w:val="0"/>
              <w:keepLines w:val="0"/>
              <w:widowControl/>
              <w:suppressLineNumbers w:val="0"/>
              <w:spacing w:line="270" w:lineRule="atLeast"/>
              <w:jc w:val="left"/>
            </w:pPr>
            <w:r>
              <w:rPr>
                <w:rFonts w:hint="eastAsia" w:ascii="宋体" w:hAnsi="宋体" w:eastAsia="宋体" w:cs="宋体"/>
                <w:i w:val="0"/>
                <w:caps w:val="0"/>
                <w:color w:val="000000"/>
                <w:spacing w:val="0"/>
                <w:sz w:val="24"/>
                <w:szCs w:val="24"/>
                <w:bdr w:val="none" w:color="auto" w:sz="0" w:space="0"/>
              </w:rPr>
              <w:t>其它承诺事项                      </w:t>
            </w:r>
          </w:p>
          <w:p>
            <w:pPr>
              <w:pStyle w:val="4"/>
              <w:keepNext w:val="0"/>
              <w:keepLines w:val="0"/>
              <w:widowControl/>
              <w:suppressLineNumbers w:val="0"/>
              <w:spacing w:line="270" w:lineRule="atLeast"/>
              <w:ind w:left="0" w:firstLine="4275"/>
              <w:jc w:val="left"/>
            </w:pPr>
            <w:r>
              <w:rPr>
                <w:rFonts w:hint="eastAsia" w:ascii="宋体" w:hAnsi="宋体" w:eastAsia="宋体" w:cs="宋体"/>
                <w:i w:val="0"/>
                <w:caps w:val="0"/>
                <w:color w:val="000000"/>
                <w:spacing w:val="0"/>
                <w:sz w:val="24"/>
                <w:szCs w:val="24"/>
                <w:bdr w:val="none" w:color="auto" w:sz="0" w:space="0"/>
              </w:rPr>
              <w:t>考生签名：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58" w:hRule="atLeast"/>
        </w:trPr>
        <w:tc>
          <w:tcPr>
            <w:tcW w:w="3838" w:type="dxa"/>
            <w:gridSpan w:val="18"/>
            <w:tcBorders>
              <w:top w:val="single" w:color="auto" w:sz="6" w:space="0"/>
              <w:left w:val="single" w:color="auto" w:sz="6" w:space="0"/>
              <w:bottom w:val="single" w:color="auto" w:sz="6" w:space="0"/>
              <w:right w:val="single" w:color="auto" w:sz="6" w:space="0"/>
            </w:tcBorders>
            <w:shd w:val="clear"/>
            <w:tcMar>
              <w:top w:w="0" w:type="dxa"/>
              <w:left w:w="30" w:type="dxa"/>
              <w:bottom w:w="0" w:type="dxa"/>
              <w:right w:w="30" w:type="dxa"/>
            </w:tcMar>
            <w:vAlign w:val="center"/>
          </w:tcPr>
          <w:p>
            <w:pPr>
              <w:pStyle w:val="4"/>
              <w:keepNext w:val="0"/>
              <w:keepLines w:val="0"/>
              <w:widowControl/>
              <w:suppressLineNumbers w:val="0"/>
              <w:spacing w:before="0" w:beforeAutospacing="0" w:after="150" w:afterAutospacing="0" w:line="270" w:lineRule="atLeast"/>
              <w:ind w:left="0" w:right="420" w:firstLine="120"/>
              <w:jc w:val="left"/>
            </w:pPr>
            <w:r>
              <w:rPr>
                <w:rFonts w:hint="eastAsia" w:ascii="宋体" w:hAnsi="宋体" w:eastAsia="宋体" w:cs="宋体"/>
                <w:i w:val="0"/>
                <w:caps w:val="0"/>
                <w:color w:val="000000"/>
                <w:spacing w:val="0"/>
                <w:sz w:val="24"/>
                <w:szCs w:val="24"/>
              </w:rPr>
              <w:t>初审人签名 ：  </w:t>
            </w:r>
          </w:p>
          <w:p>
            <w:pPr>
              <w:pStyle w:val="4"/>
              <w:keepNext w:val="0"/>
              <w:keepLines w:val="0"/>
              <w:widowControl/>
              <w:suppressLineNumbers w:val="0"/>
              <w:spacing w:line="315" w:lineRule="atLeast"/>
              <w:ind w:left="0" w:firstLine="2760"/>
              <w:jc w:val="left"/>
            </w:pPr>
            <w:r>
              <w:rPr>
                <w:rFonts w:hint="eastAsia" w:ascii="宋体" w:hAnsi="宋体" w:eastAsia="宋体" w:cs="宋体"/>
                <w:i w:val="0"/>
                <w:caps w:val="0"/>
                <w:color w:val="000000"/>
                <w:spacing w:val="0"/>
                <w:sz w:val="24"/>
                <w:szCs w:val="24"/>
                <w:bdr w:val="none" w:color="auto" w:sz="0" w:space="0"/>
              </w:rPr>
              <w:t>年   月    日</w:t>
            </w:r>
          </w:p>
        </w:tc>
        <w:tc>
          <w:tcPr>
            <w:tcW w:w="5918" w:type="dxa"/>
            <w:gridSpan w:val="16"/>
            <w:tcBorders>
              <w:top w:val="single" w:color="auto" w:sz="6" w:space="0"/>
              <w:left w:val="nil"/>
              <w:bottom w:val="single" w:color="auto" w:sz="6" w:space="0"/>
              <w:right w:val="single" w:color="auto" w:sz="6" w:space="0"/>
            </w:tcBorders>
            <w:shd w:val="clear"/>
            <w:tcMar>
              <w:top w:w="0" w:type="dxa"/>
              <w:left w:w="30" w:type="dxa"/>
              <w:bottom w:w="0" w:type="dxa"/>
              <w:right w:w="30" w:type="dxa"/>
            </w:tcMar>
            <w:vAlign w:val="center"/>
          </w:tcPr>
          <w:p>
            <w:pPr>
              <w:pStyle w:val="4"/>
              <w:keepNext w:val="0"/>
              <w:keepLines w:val="0"/>
              <w:widowControl/>
              <w:suppressLineNumbers w:val="0"/>
              <w:spacing w:before="0" w:beforeAutospacing="0" w:after="150" w:afterAutospacing="0" w:line="270" w:lineRule="atLeast"/>
              <w:ind w:left="0" w:right="420"/>
              <w:jc w:val="left"/>
            </w:pPr>
            <w:r>
              <w:rPr>
                <w:rFonts w:hint="eastAsia" w:ascii="宋体" w:hAnsi="宋体" w:eastAsia="宋体" w:cs="宋体"/>
                <w:i w:val="0"/>
                <w:caps w:val="0"/>
                <w:color w:val="000000"/>
                <w:spacing w:val="0"/>
                <w:sz w:val="24"/>
                <w:szCs w:val="24"/>
              </w:rPr>
              <w:t>复审人签名 ：  </w:t>
            </w:r>
          </w:p>
          <w:p>
            <w:pPr>
              <w:pStyle w:val="4"/>
              <w:keepNext w:val="0"/>
              <w:keepLines w:val="0"/>
              <w:widowControl/>
              <w:suppressLineNumbers w:val="0"/>
              <w:spacing w:line="315" w:lineRule="atLeast"/>
              <w:ind w:left="0" w:firstLine="480"/>
              <w:jc w:val="left"/>
            </w:pPr>
            <w:r>
              <w:rPr>
                <w:rFonts w:hint="eastAsia" w:ascii="宋体" w:hAnsi="宋体" w:eastAsia="宋体" w:cs="宋体"/>
                <w:i w:val="0"/>
                <w:caps w:val="0"/>
                <w:color w:val="000000"/>
                <w:spacing w:val="0"/>
                <w:sz w:val="24"/>
                <w:szCs w:val="24"/>
                <w:bdr w:val="none" w:color="auto" w:sz="0" w:space="0"/>
              </w:rPr>
              <w:t>                    年   月   日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89" w:hRule="atLeast"/>
        </w:trPr>
        <w:tc>
          <w:tcPr>
            <w:tcW w:w="1401" w:type="dxa"/>
            <w:gridSpan w:val="2"/>
            <w:tcBorders>
              <w:top w:val="single" w:color="auto" w:sz="6" w:space="0"/>
              <w:left w:val="single" w:color="auto" w:sz="6" w:space="0"/>
              <w:bottom w:val="single" w:color="auto" w:sz="6" w:space="0"/>
              <w:right w:val="single" w:color="auto" w:sz="6" w:space="0"/>
            </w:tcBorders>
            <w:shd w:val="clear"/>
            <w:tcMar>
              <w:top w:w="0" w:type="dxa"/>
              <w:left w:w="30" w:type="dxa"/>
              <w:bottom w:w="0" w:type="dxa"/>
              <w:right w:w="30" w:type="dxa"/>
            </w:tcMar>
            <w:vAlign w:val="center"/>
          </w:tcPr>
          <w:p>
            <w:pPr>
              <w:pStyle w:val="4"/>
              <w:keepNext w:val="0"/>
              <w:keepLines w:val="0"/>
              <w:widowControl/>
              <w:suppressLineNumbers w:val="0"/>
              <w:spacing w:line="285" w:lineRule="atLeast"/>
              <w:jc w:val="center"/>
            </w:pPr>
            <w:r>
              <w:rPr>
                <w:rFonts w:hint="eastAsia" w:ascii="宋体" w:hAnsi="宋体" w:eastAsia="宋体" w:cs="宋体"/>
                <w:i w:val="0"/>
                <w:caps w:val="0"/>
                <w:color w:val="000000"/>
                <w:spacing w:val="0"/>
                <w:sz w:val="24"/>
                <w:szCs w:val="24"/>
                <w:bdr w:val="none" w:color="auto" w:sz="0" w:space="0"/>
              </w:rPr>
              <w:t>备      注</w:t>
            </w:r>
          </w:p>
        </w:tc>
        <w:tc>
          <w:tcPr>
            <w:tcW w:w="8355" w:type="dxa"/>
            <w:gridSpan w:val="32"/>
            <w:tcBorders>
              <w:top w:val="single" w:color="auto" w:sz="6" w:space="0"/>
              <w:left w:val="nil"/>
              <w:bottom w:val="single" w:color="auto" w:sz="6" w:space="0"/>
              <w:right w:val="single" w:color="auto" w:sz="6" w:space="0"/>
            </w:tcBorders>
            <w:shd w:val="clear"/>
            <w:tcMar>
              <w:top w:w="0" w:type="dxa"/>
              <w:left w:w="30" w:type="dxa"/>
              <w:bottom w:w="0" w:type="dxa"/>
              <w:right w:w="30" w:type="dxa"/>
            </w:tcMar>
            <w:vAlign w:val="center"/>
          </w:tcPr>
          <w:p>
            <w:pPr>
              <w:jc w:val="left"/>
              <w:rPr>
                <w:rFonts w:hint="eastAsia" w:ascii="宋体" w:hAnsi="宋体" w:eastAsia="宋体" w:cs="宋体"/>
                <w:i w:val="0"/>
                <w:caps w:val="0"/>
                <w:color w:val="000000"/>
                <w:spacing w:val="0"/>
                <w:sz w:val="18"/>
                <w:szCs w:val="18"/>
              </w:rPr>
            </w:pPr>
          </w:p>
        </w:tc>
      </w:tr>
    </w:tbl>
    <w:p>
      <w:pPr>
        <w:pStyle w:val="4"/>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1"/>
          <w:szCs w:val="21"/>
        </w:rPr>
        <w:t>注：本表一式一份，请打印在一页上。</w:t>
      </w:r>
    </w:p>
    <w:p>
      <w:pPr>
        <w:pStyle w:val="4"/>
        <w:keepNext w:val="0"/>
        <w:keepLines w:val="0"/>
        <w:widowControl/>
        <w:suppressLineNumbers w:val="0"/>
        <w:spacing w:before="60" w:beforeAutospacing="0" w:after="60" w:afterAutospacing="0" w:line="420" w:lineRule="atLeast"/>
        <w:ind w:left="0" w:righ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8"/>
          <w:szCs w:val="28"/>
        </w:rPr>
        <w:t> </w:t>
      </w:r>
    </w:p>
    <w:p>
      <w:pPr>
        <w:pStyle w:val="4"/>
        <w:keepNext w:val="0"/>
        <w:keepLines w:val="0"/>
        <w:widowControl/>
        <w:suppressLineNumbers w:val="0"/>
        <w:spacing w:before="60" w:beforeAutospacing="0" w:after="60" w:afterAutospacing="0" w:line="420" w:lineRule="atLeast"/>
        <w:ind w:left="0" w:righ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8"/>
          <w:szCs w:val="28"/>
        </w:rPr>
        <w:t>附件3</w:t>
      </w:r>
    </w:p>
    <w:p>
      <w:pPr>
        <w:pStyle w:val="4"/>
        <w:keepNext w:val="0"/>
        <w:keepLines w:val="0"/>
        <w:widowControl/>
        <w:suppressLineNumbers w:val="0"/>
        <w:spacing w:before="60" w:beforeAutospacing="0" w:after="60" w:afterAutospacing="0" w:line="420" w:lineRule="atLeast"/>
        <w:ind w:left="0" w:right="0" w:firstLine="0"/>
        <w:jc w:val="center"/>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36"/>
          <w:szCs w:val="36"/>
        </w:rPr>
        <w:t>2021届全日制普通高校师范类毕业生证明</w:t>
      </w:r>
    </w:p>
    <w:p>
      <w:pPr>
        <w:pStyle w:val="4"/>
        <w:keepNext w:val="0"/>
        <w:keepLines w:val="0"/>
        <w:widowControl/>
        <w:suppressLineNumbers w:val="0"/>
        <w:spacing w:line="555" w:lineRule="atLeast"/>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rPr>
        <w:t> </w:t>
      </w:r>
    </w:p>
    <w:p>
      <w:pPr>
        <w:pStyle w:val="4"/>
        <w:keepNext w:val="0"/>
        <w:keepLines w:val="0"/>
        <w:widowControl/>
        <w:suppressLineNumbers w:val="0"/>
        <w:spacing w:line="555" w:lineRule="atLeast"/>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31"/>
          <w:szCs w:val="31"/>
        </w:rPr>
        <w:t>海宁市教育局：</w:t>
      </w:r>
    </w:p>
    <w:p>
      <w:pPr>
        <w:pStyle w:val="4"/>
        <w:keepNext w:val="0"/>
        <w:keepLines w:val="0"/>
        <w:widowControl/>
        <w:suppressLineNumbers w:val="0"/>
        <w:spacing w:line="555" w:lineRule="atLeast"/>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31"/>
          <w:szCs w:val="31"/>
        </w:rPr>
        <w:t> </w:t>
      </w:r>
    </w:p>
    <w:p>
      <w:pPr>
        <w:pStyle w:val="4"/>
        <w:keepNext w:val="0"/>
        <w:keepLines w:val="0"/>
        <w:widowControl/>
        <w:suppressLineNumbers w:val="0"/>
        <w:spacing w:line="555" w:lineRule="atLeast"/>
        <w:ind w:left="0" w:firstLine="645"/>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31"/>
          <w:szCs w:val="31"/>
          <w:u w:val="single"/>
        </w:rPr>
        <w:t>     </w:t>
      </w:r>
      <w:r>
        <w:rPr>
          <w:rFonts w:hint="eastAsia" w:ascii="宋体" w:hAnsi="宋体" w:eastAsia="宋体" w:cs="宋体"/>
          <w:i w:val="0"/>
          <w:caps w:val="0"/>
          <w:color w:val="000000"/>
          <w:spacing w:val="0"/>
          <w:sz w:val="31"/>
          <w:szCs w:val="31"/>
        </w:rPr>
        <w:t>同志属本校</w:t>
      </w:r>
      <w:r>
        <w:rPr>
          <w:rFonts w:hint="eastAsia" w:ascii="宋体" w:hAnsi="宋体" w:eastAsia="宋体" w:cs="宋体"/>
          <w:i w:val="0"/>
          <w:caps w:val="0"/>
          <w:color w:val="000000"/>
          <w:spacing w:val="0"/>
          <w:sz w:val="31"/>
          <w:szCs w:val="31"/>
          <w:u w:val="single"/>
        </w:rPr>
        <w:t>     </w:t>
      </w:r>
      <w:r>
        <w:rPr>
          <w:rFonts w:hint="eastAsia" w:ascii="宋体" w:hAnsi="宋体" w:eastAsia="宋体" w:cs="宋体"/>
          <w:i w:val="0"/>
          <w:caps w:val="0"/>
          <w:color w:val="000000"/>
          <w:spacing w:val="0"/>
          <w:sz w:val="31"/>
          <w:szCs w:val="31"/>
        </w:rPr>
        <w:t>届全日制</w:t>
      </w:r>
      <w:r>
        <w:rPr>
          <w:rFonts w:hint="eastAsia" w:ascii="宋体" w:hAnsi="宋体" w:eastAsia="宋体" w:cs="宋体"/>
          <w:i w:val="0"/>
          <w:caps w:val="0"/>
          <w:color w:val="000000"/>
          <w:spacing w:val="0"/>
          <w:sz w:val="31"/>
          <w:szCs w:val="31"/>
          <w:u w:val="single"/>
        </w:rPr>
        <w:t>         </w:t>
      </w:r>
      <w:r>
        <w:rPr>
          <w:rFonts w:hint="eastAsia" w:ascii="宋体" w:hAnsi="宋体" w:eastAsia="宋体" w:cs="宋体"/>
          <w:i w:val="0"/>
          <w:caps w:val="0"/>
          <w:color w:val="000000"/>
          <w:spacing w:val="0"/>
          <w:sz w:val="31"/>
          <w:szCs w:val="31"/>
        </w:rPr>
        <w:t>专业师范类毕业生。</w:t>
      </w:r>
    </w:p>
    <w:p>
      <w:pPr>
        <w:pStyle w:val="4"/>
        <w:keepNext w:val="0"/>
        <w:keepLines w:val="0"/>
        <w:widowControl/>
        <w:suppressLineNumbers w:val="0"/>
        <w:spacing w:line="555" w:lineRule="atLeast"/>
        <w:ind w:left="0" w:firstLine="435"/>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31"/>
          <w:szCs w:val="31"/>
        </w:rPr>
        <w:t> </w:t>
      </w:r>
    </w:p>
    <w:p>
      <w:pPr>
        <w:pStyle w:val="4"/>
        <w:keepNext w:val="0"/>
        <w:keepLines w:val="0"/>
        <w:widowControl/>
        <w:suppressLineNumbers w:val="0"/>
        <w:spacing w:line="555" w:lineRule="atLeast"/>
        <w:ind w:left="0" w:firstLine="435"/>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31"/>
          <w:szCs w:val="31"/>
        </w:rPr>
        <w:t>特此证明</w:t>
      </w:r>
    </w:p>
    <w:p>
      <w:pPr>
        <w:pStyle w:val="4"/>
        <w:keepNext w:val="0"/>
        <w:keepLines w:val="0"/>
        <w:widowControl/>
        <w:suppressLineNumbers w:val="0"/>
        <w:spacing w:line="555" w:lineRule="atLeast"/>
        <w:ind w:left="0" w:firstLine="435"/>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31"/>
          <w:szCs w:val="31"/>
        </w:rPr>
        <w:t>                 </w:t>
      </w:r>
    </w:p>
    <w:p>
      <w:pPr>
        <w:pStyle w:val="4"/>
        <w:keepNext w:val="0"/>
        <w:keepLines w:val="0"/>
        <w:widowControl/>
        <w:suppressLineNumbers w:val="0"/>
        <w:spacing w:line="555" w:lineRule="atLeast"/>
        <w:ind w:left="0" w:firstLine="315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31"/>
          <w:szCs w:val="31"/>
          <w:u w:val="single"/>
        </w:rPr>
        <w:t>         </w:t>
      </w:r>
      <w:r>
        <w:rPr>
          <w:rFonts w:hint="eastAsia" w:ascii="宋体" w:hAnsi="宋体" w:eastAsia="宋体" w:cs="宋体"/>
          <w:i w:val="0"/>
          <w:caps w:val="0"/>
          <w:color w:val="000000"/>
          <w:spacing w:val="0"/>
          <w:sz w:val="31"/>
          <w:szCs w:val="31"/>
        </w:rPr>
        <w:t>学校（盖章）</w:t>
      </w:r>
    </w:p>
    <w:p>
      <w:pPr>
        <w:pStyle w:val="4"/>
        <w:keepNext w:val="0"/>
        <w:keepLines w:val="0"/>
        <w:widowControl/>
        <w:suppressLineNumbers w:val="0"/>
        <w:spacing w:line="555" w:lineRule="atLeast"/>
        <w:ind w:left="0" w:firstLine="435"/>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31"/>
          <w:szCs w:val="31"/>
        </w:rPr>
        <w:t>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锟斤拷锟斤拷">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text-indent:2em;background-color:#FFFFFF;">
    <w:altName w:val="Segoe Print"/>
    <w:panose1 w:val="00000000000000000000"/>
    <w:charset w:val="00"/>
    <w:family w:val="auto"/>
    <w:pitch w:val="default"/>
    <w:sig w:usb0="00000000" w:usb1="00000000" w:usb2="00000000" w:usb3="00000000" w:csb0="00000000" w:csb1="00000000"/>
  </w:font>
  <w:font w:name="text-indent:2em;background-color:#FFFFFF;text-align:center;">
    <w:altName w:val="Segoe Print"/>
    <w:panose1 w:val="00000000000000000000"/>
    <w:charset w:val="00"/>
    <w:family w:val="auto"/>
    <w:pitch w:val="default"/>
    <w:sig w:usb0="00000000" w:usb1="00000000" w:usb2="00000000" w:usb3="00000000" w:csb0="00000000" w:csb1="00000000"/>
  </w:font>
  <w:font w:name="text-indent:2em;">
    <w:altName w:val="Segoe Print"/>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493610"/>
    <w:rsid w:val="5B4936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FollowedHyperlink"/>
    <w:basedOn w:val="6"/>
    <w:uiPriority w:val="0"/>
    <w:rPr>
      <w:color w:val="333333"/>
      <w:u w:val="none"/>
    </w:rPr>
  </w:style>
  <w:style w:type="character" w:styleId="9">
    <w:name w:val="Hyperlink"/>
    <w:basedOn w:val="6"/>
    <w:uiPriority w:val="0"/>
    <w:rPr>
      <w:color w:val="333333"/>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801</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2021-03-18T08:51:00Z</dcterms:created>
  <dc:creator>Administrator</dc:creator>
  <cp:lastModifiedBy>Administrator</cp:lastModifiedBy>
  <dcterms:modified xsi:type="dcterms:W3CDTF">2021-03-19T03:14:57Z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