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方正黑体简体" w:cs="仿宋_GB2312"/>
          <w:bCs/>
          <w:sz w:val="32"/>
          <w:szCs w:val="28"/>
        </w:rPr>
      </w:pPr>
      <w:r>
        <w:rPr>
          <w:rFonts w:hint="eastAsia" w:ascii="宋体" w:hAnsi="宋体" w:eastAsia="方正黑体简体" w:cs="仿宋_GB2312"/>
          <w:bCs/>
          <w:sz w:val="32"/>
          <w:szCs w:val="28"/>
        </w:rPr>
        <w:t>附件1</w:t>
      </w:r>
    </w:p>
    <w:p>
      <w:pPr>
        <w:spacing w:line="540" w:lineRule="exact"/>
        <w:rPr>
          <w:rFonts w:hint="eastAsia" w:ascii="宋体" w:hAnsi="宋体" w:eastAsia="方正黑体简体" w:cs="仿宋_GB2312"/>
          <w:bCs/>
          <w:sz w:val="32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赣州市中小学示范性综合实践活动管理中心</w:t>
      </w:r>
    </w:p>
    <w:p>
      <w:pPr>
        <w:spacing w:line="52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2021年考核招聘硕士研究生岗位表</w:t>
      </w:r>
    </w:p>
    <w:tbl>
      <w:tblPr>
        <w:tblStyle w:val="3"/>
        <w:tblW w:w="144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0"/>
        <w:gridCol w:w="565"/>
        <w:gridCol w:w="1738"/>
        <w:gridCol w:w="735"/>
        <w:gridCol w:w="3510"/>
        <w:gridCol w:w="1326"/>
        <w:gridCol w:w="1719"/>
        <w:gridCol w:w="2497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555" w:type="dxa"/>
            <w:gridSpan w:val="3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资     格     条     件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联系方式及地址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  <w:t>年龄（周岁）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9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ascii="宋体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赣州市中小学示范性综合实践活动</w:t>
            </w:r>
            <w:r>
              <w:rPr>
                <w:rFonts w:hint="eastAsia" w:ascii="宋体" w:hAnsi="宋体" w:eastAsia="仿宋_GB2312"/>
                <w:color w:val="000000"/>
                <w:szCs w:val="21"/>
              </w:rPr>
              <w:t>管理中心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中文专业教师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ascii="宋体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Cs w:val="21"/>
              </w:rPr>
              <w:t>045103学科教学（语文）</w:t>
            </w: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2021届硕士研究生及以上学历学位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/>
                <w:color w:val="000000"/>
                <w:kern w:val="0"/>
                <w:szCs w:val="21"/>
              </w:rPr>
              <w:t>30周岁及以下（</w:t>
            </w: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1990年3月</w:t>
            </w:r>
            <w:r>
              <w:rPr>
                <w:rFonts w:hint="eastAsia" w:ascii="宋体" w:hAnsi="宋体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5日以后出生</w:t>
            </w:r>
            <w:r>
              <w:rPr>
                <w:rFonts w:ascii="宋体" w:hAnsi="宋体"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0797-8686200（党政办）15007045545（刘老师）15779887710（李老师）gzsjglzx</w:t>
            </w:r>
            <w:r>
              <w:rPr>
                <w:rFonts w:ascii="宋体" w:hAnsi="宋体" w:eastAsia="仿宋_GB2312"/>
                <w:szCs w:val="21"/>
              </w:rPr>
              <w:t>@163.com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赣州市蓉江新区105国道西侧（赣南师范大学北门对面）</w:t>
            </w:r>
          </w:p>
          <w:p>
            <w:pPr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Cs w:val="21"/>
              </w:rPr>
              <w:t>对应学科初中及以上教师资格证；身体健康。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6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ascii="宋体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体育专业教师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Cs w:val="21"/>
              </w:rPr>
              <w:t>045112学科教学（体育）045201体育教学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7D0C"/>
    <w:rsid w:val="329F7D0C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2021-03-25T03:09:00Z</dcterms:created>
  <dc:creator>陈小喵</dc:creator>
  <cp:lastModifiedBy>陈小喵</cp:lastModifiedBy>
  <dcterms:modified xsi:type="dcterms:W3CDTF">2021-03-25T03:09:50Z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