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rPr>
          <w:rFonts w:hint="eastAsia" w:ascii="华文中宋" w:hAnsi="华文中宋" w:eastAsia="华文中宋" w:cs="Segoe UI"/>
          <w:color w:val="333333"/>
          <w:kern w:val="0"/>
          <w:sz w:val="32"/>
          <w:szCs w:val="32"/>
          <w:lang w:eastAsia="zh-CN"/>
        </w:rPr>
      </w:pPr>
      <w:r>
        <w:rPr>
          <w:rFonts w:hint="eastAsia" w:ascii="华文中宋" w:hAnsi="华文中宋" w:eastAsia="华文中宋" w:cs="Segoe UI"/>
          <w:color w:val="333333"/>
          <w:kern w:val="0"/>
          <w:sz w:val="32"/>
          <w:szCs w:val="32"/>
        </w:rPr>
        <w:t>附件</w:t>
      </w:r>
      <w:r>
        <w:rPr>
          <w:rFonts w:hint="eastAsia" w:ascii="华文中宋" w:hAnsi="华文中宋" w:eastAsia="华文中宋" w:cs="Segoe UI"/>
          <w:color w:val="333333"/>
          <w:ker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2021年郴州市苏仙区公开招聘教师考生平安应考告知书</w:t>
      </w:r>
    </w:p>
    <w:p>
      <w:pPr>
        <w:rPr>
          <w:rFonts w:ascii="宋体" w:hAnsi="宋体" w:eastAsia="宋体" w:cs="Segoe UI"/>
          <w:kern w:val="0"/>
          <w:sz w:val="32"/>
          <w:szCs w:val="32"/>
        </w:rPr>
      </w:pPr>
      <w:r>
        <w:rPr>
          <w:rFonts w:ascii="宋体" w:hAnsi="宋体" w:eastAsia="宋体"/>
          <w:kern w:val="0"/>
          <w:sz w:val="32"/>
          <w:szCs w:val="32"/>
        </w:rPr>
        <w:t> </w:t>
      </w:r>
    </w:p>
    <w:p>
      <w:pPr>
        <w:rPr>
          <w:rFonts w:ascii="宋体" w:hAnsi="宋体" w:eastAsia="宋体" w:cs="Segoe UI"/>
          <w:kern w:val="0"/>
          <w:sz w:val="32"/>
          <w:szCs w:val="32"/>
        </w:rPr>
      </w:pPr>
      <w:r>
        <w:rPr>
          <w:rFonts w:hint="eastAsia" w:ascii="宋体" w:hAnsi="宋体" w:eastAsia="宋体" w:cs="Segoe UI"/>
          <w:kern w:val="0"/>
          <w:sz w:val="32"/>
          <w:szCs w:val="32"/>
        </w:rPr>
        <w:t>各位考生：</w:t>
      </w:r>
    </w:p>
    <w:p>
      <w:pPr>
        <w:ind w:firstLine="640" w:firstLineChars="200"/>
        <w:rPr>
          <w:rFonts w:ascii="宋体" w:hAnsi="宋体" w:eastAsia="宋体" w:cs="Segoe UI"/>
          <w:kern w:val="0"/>
          <w:sz w:val="32"/>
          <w:szCs w:val="32"/>
        </w:rPr>
      </w:pPr>
      <w:r>
        <w:rPr>
          <w:rFonts w:hint="eastAsia" w:ascii="宋体" w:hAnsi="宋体" w:eastAsia="宋体" w:cs="Segoe UI"/>
          <w:kern w:val="0"/>
          <w:sz w:val="32"/>
          <w:szCs w:val="32"/>
        </w:rPr>
        <w:t>2021年郴州市苏仙区公开招聘教师笔试将在5月15日举行，面试也将在笔试后进行。当前，新冠肺炎疫情防控常态化下，为保障广大考生和考试工作人员生命安全和身体健康，保障招聘考试安全平稳有序进行，现将平安应考有关事项告知如下：</w:t>
      </w:r>
    </w:p>
    <w:p>
      <w:pPr>
        <w:ind w:firstLine="643" w:firstLineChars="200"/>
        <w:rPr>
          <w:rFonts w:ascii="宋体" w:hAnsi="宋体" w:eastAsia="宋体" w:cs="Segoe UI"/>
          <w:b/>
          <w:kern w:val="0"/>
          <w:sz w:val="32"/>
          <w:szCs w:val="32"/>
        </w:rPr>
      </w:pPr>
      <w:r>
        <w:rPr>
          <w:rFonts w:hint="eastAsia" w:ascii="宋体" w:hAnsi="宋体" w:eastAsia="宋体" w:cs="Segoe UI"/>
          <w:b/>
          <w:kern w:val="0"/>
          <w:sz w:val="32"/>
          <w:szCs w:val="32"/>
        </w:rPr>
        <w:t>一、做好健康监测</w:t>
      </w:r>
    </w:p>
    <w:p>
      <w:pPr>
        <w:ind w:firstLine="640" w:firstLineChars="200"/>
        <w:rPr>
          <w:rFonts w:ascii="宋体" w:hAnsi="宋体" w:eastAsia="宋体" w:cs="Segoe UI"/>
          <w:kern w:val="0"/>
          <w:sz w:val="32"/>
          <w:szCs w:val="32"/>
        </w:rPr>
      </w:pPr>
      <w:r>
        <w:rPr>
          <w:rFonts w:ascii="宋体" w:hAnsi="宋体" w:eastAsia="宋体"/>
          <w:kern w:val="0"/>
          <w:sz w:val="32"/>
          <w:szCs w:val="32"/>
        </w:rPr>
        <w:t>1</w:t>
      </w:r>
      <w:r>
        <w:rPr>
          <w:rFonts w:hint="eastAsia" w:ascii="宋体" w:hAnsi="宋体" w:eastAsia="宋体" w:cs="Segoe UI"/>
          <w:kern w:val="0"/>
          <w:sz w:val="32"/>
          <w:szCs w:val="32"/>
        </w:rPr>
        <w:t>．考生须在本人考前（含笔试和面试）</w:t>
      </w:r>
      <w:r>
        <w:rPr>
          <w:rFonts w:ascii="宋体" w:hAnsi="宋体" w:eastAsia="宋体"/>
          <w:kern w:val="0"/>
          <w:sz w:val="32"/>
          <w:szCs w:val="32"/>
        </w:rPr>
        <w:t>14</w:t>
      </w:r>
      <w:r>
        <w:rPr>
          <w:rFonts w:hint="eastAsia" w:ascii="宋体" w:hAnsi="宋体" w:eastAsia="宋体" w:cs="Segoe UI"/>
          <w:kern w:val="0"/>
          <w:sz w:val="32"/>
          <w:szCs w:val="32"/>
        </w:rPr>
        <w:t>天内进行自我体温监测，自行下载打印、如实填写体温监测登记表（附件）并签字。考生持此表方可进入考点，进入考场时，均须将一份填写完整的监测登记表交给监考老师。</w:t>
      </w:r>
    </w:p>
    <w:p>
      <w:pPr>
        <w:ind w:firstLine="640" w:firstLineChars="200"/>
        <w:rPr>
          <w:rFonts w:ascii="宋体" w:hAnsi="宋体" w:eastAsia="宋体" w:cs="Segoe UI"/>
          <w:kern w:val="0"/>
          <w:sz w:val="32"/>
          <w:szCs w:val="32"/>
        </w:rPr>
      </w:pPr>
      <w:r>
        <w:rPr>
          <w:rFonts w:ascii="宋体" w:hAnsi="宋体" w:eastAsia="宋体"/>
          <w:kern w:val="0"/>
          <w:sz w:val="32"/>
          <w:szCs w:val="32"/>
        </w:rPr>
        <w:t>2</w:t>
      </w:r>
      <w:r>
        <w:rPr>
          <w:rFonts w:hint="eastAsia" w:ascii="宋体" w:hAnsi="宋体" w:eastAsia="宋体" w:cs="Segoe UI"/>
          <w:kern w:val="0"/>
          <w:sz w:val="32"/>
          <w:szCs w:val="32"/>
        </w:rPr>
        <w:t>．考生须关注湖南省居民健康卡公众号，申领电子健康卡，凭绿码方能参考，非绿码的考生须提交</w:t>
      </w:r>
      <w:r>
        <w:rPr>
          <w:rFonts w:ascii="宋体" w:hAnsi="宋体" w:eastAsia="宋体"/>
          <w:kern w:val="0"/>
          <w:sz w:val="32"/>
          <w:szCs w:val="32"/>
        </w:rPr>
        <w:t>7</w:t>
      </w:r>
      <w:r>
        <w:rPr>
          <w:rFonts w:hint="eastAsia" w:ascii="宋体" w:hAnsi="宋体" w:eastAsia="宋体" w:cs="Segoe UI"/>
          <w:kern w:val="0"/>
          <w:sz w:val="32"/>
          <w:szCs w:val="32"/>
        </w:rPr>
        <w:t>天内新冠病毒核酸检测阴性证明，</w:t>
      </w:r>
      <w:r>
        <w:rPr>
          <w:rFonts w:ascii="宋体" w:hAnsi="宋体" w:eastAsia="宋体" w:cs="Segoe UI"/>
          <w:kern w:val="0"/>
          <w:sz w:val="32"/>
          <w:szCs w:val="32"/>
        </w:rPr>
        <w:t>因疫情防控等不可抗拒因素导致考生无法如期参加笔试、资格审查、面试</w:t>
      </w:r>
      <w:r>
        <w:rPr>
          <w:rFonts w:hint="eastAsia" w:ascii="宋体" w:hAnsi="宋体" w:eastAsia="宋体" w:cs="Segoe UI"/>
          <w:kern w:val="0"/>
          <w:sz w:val="32"/>
          <w:szCs w:val="32"/>
        </w:rPr>
        <w:t>、体检</w:t>
      </w:r>
      <w:r>
        <w:rPr>
          <w:rFonts w:ascii="宋体" w:hAnsi="宋体" w:eastAsia="宋体" w:cs="Segoe UI"/>
          <w:kern w:val="0"/>
          <w:sz w:val="32"/>
          <w:szCs w:val="32"/>
        </w:rPr>
        <w:t>等环节的，视为自动放弃</w:t>
      </w:r>
      <w:r>
        <w:rPr>
          <w:rFonts w:hint="eastAsia" w:ascii="宋体" w:hAnsi="宋体" w:eastAsia="宋体" w:cs="Segoe UI"/>
          <w:kern w:val="0"/>
          <w:sz w:val="32"/>
          <w:szCs w:val="32"/>
        </w:rPr>
        <w:t>。</w:t>
      </w:r>
    </w:p>
    <w:p>
      <w:pPr>
        <w:ind w:firstLine="643" w:firstLineChars="200"/>
        <w:rPr>
          <w:rFonts w:ascii="宋体" w:hAnsi="宋体" w:eastAsia="宋体" w:cs="Segoe UI"/>
          <w:b/>
          <w:kern w:val="0"/>
          <w:sz w:val="32"/>
          <w:szCs w:val="32"/>
        </w:rPr>
      </w:pPr>
      <w:r>
        <w:rPr>
          <w:rFonts w:hint="eastAsia" w:ascii="宋体" w:hAnsi="宋体" w:eastAsia="宋体" w:cs="Segoe UI"/>
          <w:b/>
          <w:kern w:val="0"/>
          <w:sz w:val="32"/>
          <w:szCs w:val="32"/>
        </w:rPr>
        <w:t>二、做好自我防控</w:t>
      </w:r>
    </w:p>
    <w:p>
      <w:pPr>
        <w:ind w:firstLine="640" w:firstLineChars="200"/>
        <w:rPr>
          <w:rFonts w:ascii="宋体" w:hAnsi="宋体" w:eastAsia="宋体" w:cs="Segoe UI"/>
          <w:kern w:val="0"/>
          <w:sz w:val="32"/>
          <w:szCs w:val="32"/>
        </w:rPr>
      </w:pPr>
      <w:r>
        <w:rPr>
          <w:rFonts w:ascii="宋体" w:hAnsi="宋体" w:eastAsia="宋体"/>
          <w:kern w:val="0"/>
          <w:sz w:val="32"/>
          <w:szCs w:val="32"/>
        </w:rPr>
        <w:t>1</w:t>
      </w:r>
      <w:r>
        <w:rPr>
          <w:rFonts w:hint="eastAsia" w:ascii="宋体" w:hAnsi="宋体" w:eastAsia="宋体" w:cs="Segoe UI"/>
          <w:kern w:val="0"/>
          <w:sz w:val="32"/>
          <w:szCs w:val="32"/>
        </w:rPr>
        <w:t>．考生须提前准备好足够的口罩（一次性医用口罩或医用外科口罩）等防护物资。</w:t>
      </w:r>
    </w:p>
    <w:p>
      <w:pPr>
        <w:ind w:firstLine="640" w:firstLineChars="200"/>
        <w:rPr>
          <w:rFonts w:ascii="宋体" w:hAnsi="宋体" w:eastAsia="宋体" w:cs="Segoe UI"/>
          <w:kern w:val="0"/>
          <w:sz w:val="32"/>
          <w:szCs w:val="32"/>
        </w:rPr>
      </w:pPr>
      <w:r>
        <w:rPr>
          <w:rFonts w:ascii="宋体" w:hAnsi="宋体" w:eastAsia="宋体"/>
          <w:kern w:val="0"/>
          <w:sz w:val="32"/>
          <w:szCs w:val="32"/>
        </w:rPr>
        <w:t>2</w:t>
      </w:r>
      <w:r>
        <w:rPr>
          <w:rFonts w:hint="eastAsia" w:ascii="宋体" w:hAnsi="宋体" w:eastAsia="宋体" w:cs="Segoe UI"/>
          <w:kern w:val="0"/>
          <w:sz w:val="32"/>
          <w:szCs w:val="32"/>
        </w:rPr>
        <w:t>．考生乘坐公共交通赴考，须全程佩戴口罩，途中尽量避免用手接触其他物品，与周围乘客尽可能保持安全距离。</w:t>
      </w:r>
    </w:p>
    <w:p>
      <w:pPr>
        <w:ind w:firstLine="640" w:firstLineChars="200"/>
        <w:rPr>
          <w:rFonts w:ascii="宋体" w:hAnsi="宋体" w:eastAsia="宋体" w:cs="Segoe UI"/>
          <w:kern w:val="0"/>
          <w:sz w:val="32"/>
          <w:szCs w:val="32"/>
        </w:rPr>
      </w:pPr>
      <w:r>
        <w:rPr>
          <w:rFonts w:ascii="宋体" w:hAnsi="宋体" w:eastAsia="宋体"/>
          <w:kern w:val="0"/>
          <w:sz w:val="32"/>
          <w:szCs w:val="32"/>
        </w:rPr>
        <w:t>3</w:t>
      </w:r>
      <w:r>
        <w:rPr>
          <w:rFonts w:hint="eastAsia" w:ascii="宋体" w:hAnsi="宋体" w:eastAsia="宋体" w:cs="Segoe UI"/>
          <w:kern w:val="0"/>
          <w:sz w:val="32"/>
          <w:szCs w:val="32"/>
        </w:rPr>
        <w:t>．考生进入考点、考场时不得因佩戴口罩影响身份识别。在进入考场前始终佩戴口罩，就座后，可以自主决定是否佩戴。进入考点后建议考生及时进行手部消毒或洗手。</w:t>
      </w:r>
    </w:p>
    <w:p>
      <w:pPr>
        <w:ind w:firstLine="643" w:firstLineChars="200"/>
        <w:rPr>
          <w:rFonts w:ascii="宋体" w:hAnsi="宋体" w:eastAsia="宋体" w:cs="Segoe UI"/>
          <w:b/>
          <w:kern w:val="0"/>
          <w:sz w:val="32"/>
          <w:szCs w:val="32"/>
        </w:rPr>
      </w:pPr>
      <w:r>
        <w:rPr>
          <w:rFonts w:hint="eastAsia" w:ascii="宋体" w:hAnsi="宋体" w:eastAsia="宋体" w:cs="Segoe UI"/>
          <w:b/>
          <w:kern w:val="0"/>
          <w:sz w:val="32"/>
          <w:szCs w:val="32"/>
        </w:rPr>
        <w:t>三、服从考点安排</w:t>
      </w:r>
    </w:p>
    <w:p>
      <w:pPr>
        <w:ind w:firstLine="640" w:firstLineChars="200"/>
        <w:rPr>
          <w:rFonts w:ascii="宋体" w:hAnsi="宋体" w:eastAsia="宋体" w:cs="Segoe UI"/>
          <w:kern w:val="0"/>
          <w:sz w:val="32"/>
          <w:szCs w:val="32"/>
        </w:rPr>
      </w:pPr>
      <w:r>
        <w:rPr>
          <w:rFonts w:hint="eastAsia" w:ascii="宋体" w:hAnsi="宋体" w:eastAsia="宋体" w:cs="Segoe UI"/>
          <w:kern w:val="0"/>
          <w:sz w:val="32"/>
          <w:szCs w:val="32"/>
        </w:rPr>
        <w:t>考生在入场、候考、考试和离场等环节要积极配合考点工作，否则影响参考，后果自负。</w:t>
      </w:r>
    </w:p>
    <w:p>
      <w:pPr>
        <w:ind w:firstLine="640" w:firstLineChars="200"/>
        <w:rPr>
          <w:rFonts w:ascii="宋体" w:hAnsi="宋体" w:eastAsia="宋体" w:cs="Segoe UI"/>
          <w:kern w:val="0"/>
          <w:sz w:val="32"/>
          <w:szCs w:val="32"/>
        </w:rPr>
      </w:pPr>
      <w:r>
        <w:rPr>
          <w:rFonts w:ascii="宋体" w:hAnsi="宋体" w:eastAsia="宋体"/>
          <w:kern w:val="0"/>
          <w:sz w:val="32"/>
          <w:szCs w:val="32"/>
        </w:rPr>
        <w:t>1</w:t>
      </w:r>
      <w:r>
        <w:rPr>
          <w:rFonts w:hint="eastAsia" w:ascii="宋体" w:hAnsi="宋体" w:eastAsia="宋体" w:cs="Segoe UI"/>
          <w:kern w:val="0"/>
          <w:sz w:val="32"/>
          <w:szCs w:val="32"/>
        </w:rPr>
        <w:t>．考生适当提前到达考点，按照考点指引检测体温，核验健康码，出示准考证、身份证及体温监测登记表，有序入场。</w:t>
      </w:r>
    </w:p>
    <w:p>
      <w:pPr>
        <w:ind w:firstLine="640" w:firstLineChars="200"/>
        <w:rPr>
          <w:rFonts w:ascii="宋体" w:hAnsi="宋体" w:eastAsia="宋体" w:cs="Segoe UI"/>
          <w:kern w:val="0"/>
          <w:sz w:val="32"/>
          <w:szCs w:val="32"/>
        </w:rPr>
      </w:pPr>
      <w:r>
        <w:rPr>
          <w:rFonts w:ascii="宋体" w:hAnsi="宋体" w:eastAsia="宋体"/>
          <w:kern w:val="0"/>
          <w:sz w:val="32"/>
          <w:szCs w:val="32"/>
        </w:rPr>
        <w:t>2</w:t>
      </w:r>
      <w:r>
        <w:rPr>
          <w:rFonts w:hint="eastAsia" w:ascii="宋体" w:hAnsi="宋体" w:eastAsia="宋体" w:cs="Segoe UI"/>
          <w:kern w:val="0"/>
          <w:sz w:val="32"/>
          <w:szCs w:val="32"/>
        </w:rPr>
        <w:t>．考试当日体温测量低于</w:t>
      </w:r>
      <w:r>
        <w:rPr>
          <w:rFonts w:ascii="宋体" w:hAnsi="宋体" w:eastAsia="宋体"/>
          <w:kern w:val="0"/>
          <w:sz w:val="32"/>
          <w:szCs w:val="32"/>
        </w:rPr>
        <w:t>37.3</w:t>
      </w:r>
      <w:r>
        <w:rPr>
          <w:rFonts w:hint="eastAsia" w:ascii="宋体" w:hAnsi="宋体" w:eastAsia="宋体" w:cs="Segoe UI"/>
          <w:kern w:val="0"/>
          <w:sz w:val="32"/>
          <w:szCs w:val="32"/>
        </w:rPr>
        <w:t>℃方可进入考点。体温测量连续两次超过</w:t>
      </w:r>
      <w:r>
        <w:rPr>
          <w:rFonts w:ascii="宋体" w:hAnsi="宋体" w:eastAsia="宋体"/>
          <w:kern w:val="0"/>
          <w:sz w:val="32"/>
          <w:szCs w:val="32"/>
        </w:rPr>
        <w:t>37.3</w:t>
      </w:r>
      <w:r>
        <w:rPr>
          <w:rFonts w:hint="eastAsia" w:ascii="宋体" w:hAnsi="宋体" w:eastAsia="宋体" w:cs="Segoe UI"/>
          <w:kern w:val="0"/>
          <w:sz w:val="32"/>
          <w:szCs w:val="32"/>
        </w:rPr>
        <w:t>℃，按当地有关疫情防控要求处理。</w:t>
      </w:r>
    </w:p>
    <w:p>
      <w:pPr>
        <w:ind w:firstLine="480" w:firstLineChars="150"/>
        <w:rPr>
          <w:rFonts w:ascii="宋体" w:hAnsi="宋体" w:eastAsia="宋体" w:cs="Segoe UI"/>
          <w:kern w:val="0"/>
          <w:sz w:val="32"/>
          <w:szCs w:val="32"/>
        </w:rPr>
      </w:pPr>
      <w:r>
        <w:rPr>
          <w:rFonts w:ascii="宋体" w:hAnsi="宋体" w:eastAsia="宋体"/>
          <w:kern w:val="0"/>
          <w:sz w:val="32"/>
          <w:szCs w:val="32"/>
        </w:rPr>
        <w:t>3</w:t>
      </w:r>
      <w:r>
        <w:rPr>
          <w:rFonts w:hint="eastAsia" w:ascii="宋体" w:hAnsi="宋体" w:eastAsia="宋体" w:cs="Segoe UI"/>
          <w:kern w:val="0"/>
          <w:sz w:val="32"/>
          <w:szCs w:val="32"/>
        </w:rPr>
        <w:t>．散考时按监考员指令有序离场，不得拥挤。</w:t>
      </w:r>
    </w:p>
    <w:p>
      <w:pPr>
        <w:ind w:firstLine="640" w:firstLineChars="200"/>
        <w:rPr>
          <w:rFonts w:ascii="宋体" w:hAnsi="宋体" w:eastAsia="宋体" w:cs="Segoe UI"/>
          <w:kern w:val="0"/>
          <w:sz w:val="32"/>
          <w:szCs w:val="32"/>
        </w:rPr>
      </w:pPr>
      <w:r>
        <w:rPr>
          <w:rFonts w:hint="eastAsia" w:ascii="宋体" w:hAnsi="宋体" w:eastAsia="宋体" w:cs="Segoe UI"/>
          <w:kern w:val="0"/>
          <w:sz w:val="32"/>
          <w:szCs w:val="32"/>
        </w:rPr>
        <w:t>考生要对自身健康状况负责，对于刻意隐瞒病情或者不如实报告发热史、旅行史和接触史的考生，以及在考试期间疫情防控工作中拒不配合的考生，将按照《治安管理处罚法》《传染病防治法》和《关于依法惩治妨害新型冠状病毒感染肺炎疫情防控违法犯罪的意见》等法律法规予以处理。</w:t>
      </w:r>
    </w:p>
    <w:p>
      <w:pPr>
        <w:rPr>
          <w:rFonts w:ascii="宋体" w:hAnsi="宋体" w:eastAsia="宋体" w:cs="Segoe UI"/>
          <w:kern w:val="0"/>
          <w:sz w:val="32"/>
          <w:szCs w:val="32"/>
        </w:rPr>
      </w:pPr>
      <w:r>
        <w:rPr>
          <w:rFonts w:hint="eastAsia" w:ascii="宋体" w:hAnsi="宋体" w:eastAsia="宋体" w:cs="Segoe UI"/>
          <w:kern w:val="0"/>
          <w:sz w:val="32"/>
          <w:szCs w:val="32"/>
        </w:rPr>
        <w:t>预祝各位考生取得优异成绩。</w:t>
      </w:r>
      <w:r>
        <w:rPr>
          <w:rFonts w:ascii="宋体" w:hAnsi="宋体" w:eastAsia="宋体"/>
          <w:kern w:val="0"/>
          <w:sz w:val="32"/>
          <w:szCs w:val="32"/>
        </w:rPr>
        <w:t xml:space="preserve">     </w:t>
      </w:r>
    </w:p>
    <w:p>
      <w:pPr>
        <w:ind w:left="5280" w:hanging="5280" w:hangingChars="1650"/>
        <w:rPr>
          <w:rFonts w:ascii="宋体" w:hAnsi="宋体" w:eastAsia="宋体"/>
          <w:kern w:val="0"/>
          <w:sz w:val="32"/>
          <w:szCs w:val="32"/>
        </w:rPr>
      </w:pPr>
      <w:r>
        <w:rPr>
          <w:rFonts w:ascii="宋体" w:hAnsi="宋体" w:eastAsia="宋体"/>
          <w:kern w:val="0"/>
          <w:sz w:val="32"/>
          <w:szCs w:val="32"/>
        </w:rPr>
        <w:t>                            </w:t>
      </w:r>
    </w:p>
    <w:tbl>
      <w:tblPr>
        <w:tblStyle w:val="2"/>
        <w:tblW w:w="0" w:type="auto"/>
        <w:tblInd w:w="33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98" w:type="dxa"/>
          </w:tcPr>
          <w:p>
            <w:pPr>
              <w:spacing w:line="640" w:lineRule="exact"/>
              <w:jc w:val="distribute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郴州市苏仙区人力资源和社会保障局</w:t>
            </w:r>
          </w:p>
          <w:p>
            <w:pPr>
              <w:spacing w:line="640" w:lineRule="exact"/>
              <w:ind w:right="160"/>
              <w:jc w:val="distribute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郴州市苏仙区教育局</w:t>
            </w:r>
          </w:p>
        </w:tc>
      </w:tr>
    </w:tbl>
    <w:p>
      <w:pPr>
        <w:spacing w:line="640" w:lineRule="exact"/>
        <w:ind w:right="640" w:firstLine="3680" w:firstLineChars="115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</w:t>
      </w:r>
      <w:r>
        <w:rPr>
          <w:rFonts w:hint="eastAsia" w:ascii="仿宋" w:hAnsi="仿宋" w:eastAsia="仿宋" w:cs="Times New Roman"/>
          <w:sz w:val="32"/>
          <w:szCs w:val="32"/>
        </w:rPr>
        <w:t>21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ascii="仿宋" w:hAnsi="仿宋" w:eastAsia="仿宋" w:cs="Times New Roman"/>
          <w:sz w:val="32"/>
          <w:szCs w:val="32"/>
        </w:rPr>
        <w:t>日</w:t>
      </w:r>
    </w:p>
    <w:p>
      <w:pPr>
        <w:widowControl/>
        <w:jc w:val="left"/>
        <w:rPr>
          <w:rFonts w:ascii="微软雅黑" w:hAnsi="微软雅黑" w:eastAsia="微软雅黑"/>
          <w:kern w:val="0"/>
          <w:sz w:val="32"/>
          <w:szCs w:val="32"/>
        </w:rPr>
      </w:pPr>
      <w:r>
        <w:rPr>
          <w:rFonts w:ascii="黑体" w:hAnsi="黑体" w:eastAsia="黑体" w:cs="Segoe UI"/>
          <w:color w:val="333333"/>
          <w:kern w:val="0"/>
          <w:sz w:val="32"/>
          <w:szCs w:val="32"/>
        </w:rPr>
        <w:br w:type="page"/>
      </w:r>
      <w:r>
        <w:rPr>
          <w:rFonts w:hint="eastAsia"/>
          <w:kern w:val="0"/>
          <w:sz w:val="32"/>
          <w:szCs w:val="32"/>
        </w:rPr>
        <w:t xml:space="preserve">附件 </w:t>
      </w:r>
    </w:p>
    <w:p>
      <w:pPr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2021年郴州市苏仙区公开招聘教师考生体温监测登记表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 xml:space="preserve">            </w:t>
      </w:r>
    </w:p>
    <w:tbl>
      <w:tblPr>
        <w:tblStyle w:val="2"/>
        <w:tblW w:w="966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960"/>
        <w:gridCol w:w="1320"/>
        <w:gridCol w:w="1935"/>
        <w:gridCol w:w="2145"/>
        <w:gridCol w:w="22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考生</w:t>
            </w:r>
          </w:p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身份证号码</w:t>
            </w:r>
          </w:p>
        </w:tc>
        <w:tc>
          <w:tcPr>
            <w:tcW w:w="43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0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出行</w:t>
            </w:r>
          </w:p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记录</w:t>
            </w:r>
          </w:p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是否入住酒店</w:t>
            </w:r>
          </w:p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或者宾馆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酒店或宾馆名称</w:t>
            </w:r>
          </w:p>
        </w:tc>
        <w:tc>
          <w:tcPr>
            <w:tcW w:w="4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出发时间及乘坐航班、车次（自驾）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4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10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健</w:t>
            </w:r>
          </w:p>
          <w:p>
            <w:pPr>
              <w:jc w:val="center"/>
              <w:rPr>
                <w:rFonts w:ascii="Segoe UI" w:eastAsia="宋体"/>
                <w:kern w:val="0"/>
              </w:rPr>
            </w:pPr>
          </w:p>
          <w:p>
            <w:pPr>
              <w:jc w:val="center"/>
              <w:rPr>
                <w:rFonts w:ascii="Segoe UI" w:eastAsia="宋体"/>
                <w:kern w:val="0"/>
              </w:rPr>
            </w:pPr>
          </w:p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康</w:t>
            </w:r>
          </w:p>
          <w:p>
            <w:pPr>
              <w:jc w:val="center"/>
              <w:rPr>
                <w:rFonts w:ascii="Segoe UI" w:eastAsia="宋体"/>
                <w:kern w:val="0"/>
              </w:rPr>
            </w:pPr>
          </w:p>
          <w:p>
            <w:pPr>
              <w:jc w:val="center"/>
              <w:rPr>
                <w:rFonts w:ascii="Segoe UI" w:eastAsia="宋体"/>
                <w:kern w:val="0"/>
              </w:rPr>
            </w:pPr>
          </w:p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状</w:t>
            </w:r>
          </w:p>
          <w:p>
            <w:pPr>
              <w:jc w:val="center"/>
              <w:rPr>
                <w:rFonts w:ascii="Segoe UI" w:eastAsia="宋体"/>
                <w:kern w:val="0"/>
              </w:rPr>
            </w:pPr>
          </w:p>
          <w:p>
            <w:pPr>
              <w:jc w:val="center"/>
              <w:rPr>
                <w:rFonts w:ascii="Segoe UI" w:eastAsia="宋体"/>
                <w:kern w:val="0"/>
              </w:rPr>
            </w:pPr>
          </w:p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况</w:t>
            </w:r>
          </w:p>
          <w:p>
            <w:pPr>
              <w:jc w:val="center"/>
              <w:rPr>
                <w:rFonts w:ascii="Segoe UI" w:eastAsia="宋体"/>
                <w:kern w:val="0"/>
              </w:rPr>
            </w:pPr>
          </w:p>
          <w:p>
            <w:pPr>
              <w:jc w:val="center"/>
              <w:rPr>
                <w:rFonts w:ascii="Segoe UI" w:eastAsia="宋体"/>
                <w:kern w:val="0"/>
              </w:rPr>
            </w:pPr>
          </w:p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登</w:t>
            </w:r>
          </w:p>
          <w:p>
            <w:pPr>
              <w:jc w:val="center"/>
              <w:rPr>
                <w:rFonts w:ascii="Segoe UI" w:eastAsia="宋体"/>
                <w:kern w:val="0"/>
              </w:rPr>
            </w:pPr>
          </w:p>
          <w:p>
            <w:pPr>
              <w:jc w:val="center"/>
              <w:rPr>
                <w:rFonts w:ascii="Segoe UI" w:eastAsia="宋体"/>
                <w:kern w:val="0"/>
              </w:rPr>
            </w:pPr>
          </w:p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日期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当日体温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本人健康状况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同住人员健康状况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  <w:r>
              <w:rPr>
                <w:rFonts w:hint="eastAsia"/>
                <w:kern w:val="0"/>
              </w:rPr>
              <w:t>测温当日考生所在县（市、区）域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Segoe UI" w:eastAsia="宋体"/>
                <w:kern w:val="0"/>
              </w:rPr>
            </w:pPr>
          </w:p>
        </w:tc>
      </w:tr>
    </w:tbl>
    <w:p>
      <w:pPr>
        <w:rPr>
          <w:rFonts w:ascii="微软雅黑" w:eastAsia="微软雅黑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kern w:val="0"/>
          <w:sz w:val="24"/>
          <w:szCs w:val="24"/>
        </w:rPr>
        <w:t>14</w:t>
      </w:r>
      <w:r>
        <w:rPr>
          <w:rFonts w:hint="eastAsia"/>
          <w:kern w:val="0"/>
          <w:sz w:val="24"/>
          <w:szCs w:val="24"/>
        </w:rPr>
        <w:t>天内每日体温监测情况、本人及同住人员身体健康状况及测温当日所在县（市、区）。进入考场后将此表交给监考老师。</w:t>
      </w:r>
      <w:r>
        <w:rPr>
          <w:rFonts w:ascii="Times New Roman" w:hAnsi="Times New Roman" w:eastAsia="微软雅黑" w:cs="Times New Roman"/>
          <w:kern w:val="0"/>
          <w:sz w:val="24"/>
          <w:szCs w:val="24"/>
        </w:rPr>
        <w:t xml:space="preserve">                      </w:t>
      </w:r>
    </w:p>
    <w:p>
      <w:pPr>
        <w:rPr>
          <w:rFonts w:hint="eastAsia"/>
          <w:kern w:val="0"/>
          <w:sz w:val="24"/>
          <w:szCs w:val="24"/>
        </w:rPr>
      </w:pPr>
    </w:p>
    <w:p>
      <w:pPr>
        <w:rPr>
          <w:rFonts w:ascii="微软雅黑" w:eastAsia="微软雅黑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本人承诺所填内容属实，若有不符，愿承担相应后果。</w:t>
      </w:r>
    </w:p>
    <w:p>
      <w:pPr>
        <w:rPr>
          <w:rFonts w:hint="eastAsia"/>
          <w:kern w:val="0"/>
          <w:sz w:val="24"/>
          <w:szCs w:val="24"/>
        </w:rPr>
      </w:pPr>
    </w:p>
    <w:p>
      <w:pPr>
        <w:rPr>
          <w:rFonts w:ascii="微软雅黑" w:eastAsia="微软雅黑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考生签字：</w:t>
      </w:r>
      <w:r>
        <w:rPr>
          <w:rFonts w:ascii="Times New Roman" w:hAnsi="Times New Roman" w:eastAsia="微软雅黑" w:cs="Times New Roman"/>
          <w:kern w:val="0"/>
          <w:sz w:val="24"/>
          <w:szCs w:val="24"/>
          <w:u w:val="single"/>
        </w:rPr>
        <w:t>          </w:t>
      </w:r>
      <w:r>
        <w:rPr>
          <w:rFonts w:hint="eastAsia" w:ascii="Times New Roman" w:hAnsi="Times New Roman" w:eastAsia="微软雅黑" w:cs="Times New Roman"/>
          <w:kern w:val="0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eastAsia="微软雅黑" w:cs="Times New Roman"/>
          <w:kern w:val="0"/>
          <w:sz w:val="24"/>
          <w:szCs w:val="24"/>
          <w:u w:val="single"/>
        </w:rPr>
        <w:t xml:space="preserve">      </w:t>
      </w:r>
      <w:r>
        <w:rPr>
          <w:rFonts w:ascii="Times New Roman" w:hAnsi="Times New Roman" w:eastAsia="微软雅黑" w:cs="Times New Roman"/>
          <w:kern w:val="0"/>
          <w:sz w:val="24"/>
          <w:szCs w:val="24"/>
        </w:rPr>
        <w:t>      </w:t>
      </w:r>
      <w:r>
        <w:rPr>
          <w:rFonts w:hint="eastAsia"/>
          <w:kern w:val="0"/>
          <w:sz w:val="24"/>
          <w:szCs w:val="24"/>
        </w:rPr>
        <w:t>联系电话：</w:t>
      </w:r>
      <w:r>
        <w:rPr>
          <w:rFonts w:ascii="Times New Roman" w:hAnsi="Times New Roman" w:eastAsia="微软雅黑" w:cs="Times New Roman"/>
          <w:kern w:val="0"/>
          <w:sz w:val="24"/>
          <w:szCs w:val="24"/>
          <w:u w:val="single"/>
        </w:rPr>
        <w:t>      </w:t>
      </w:r>
      <w:r>
        <w:rPr>
          <w:rFonts w:hint="eastAsia" w:ascii="Times New Roman" w:hAnsi="Times New Roman" w:eastAsia="微软雅黑" w:cs="Times New Roman"/>
          <w:kern w:val="0"/>
          <w:sz w:val="24"/>
          <w:szCs w:val="24"/>
          <w:u w:val="single"/>
        </w:rPr>
        <w:t xml:space="preserve">          </w:t>
      </w:r>
      <w:r>
        <w:rPr>
          <w:rFonts w:ascii="Times New Roman" w:hAnsi="Times New Roman" w:eastAsia="微软雅黑" w:cs="Times New Roman"/>
          <w:kern w:val="0"/>
          <w:sz w:val="24"/>
          <w:szCs w:val="24"/>
          <w:u w:val="single"/>
        </w:rPr>
        <w:t xml:space="preserve">             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190B"/>
    <w:rsid w:val="00326DC2"/>
    <w:rsid w:val="004B190B"/>
    <w:rsid w:val="009B5930"/>
    <w:rsid w:val="009C7DD1"/>
    <w:rsid w:val="00F904DF"/>
    <w:rsid w:val="166428B2"/>
    <w:rsid w:val="5E22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服务热线:0735-2282828</Company>
  <Pages>3</Pages>
  <Words>207</Words>
  <Characters>1180</Characters>
  <Lines>9</Lines>
  <Paragraphs>2</Paragraphs>
  <TotalTime>10</TotalTime>
  <ScaleCrop>false</ScaleCrop>
  <LinksUpToDate>false</LinksUpToDate>
  <CharactersWithSpaces>1385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2021-04-19T07:36:00Z</dcterms:created>
  <dc:creator>郴州祥联电脑公司</dc:creator>
  <cp:lastModifiedBy>原始生物</cp:lastModifiedBy>
  <dcterms:modified xsi:type="dcterms:W3CDTF">2021-04-20T09:22:23Z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63B1AD50DFB64B9080E38369935D954E</vt:lpwstr>
  </property>
</Properties>
</file>