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新宋体" w:hAnsi="新宋体" w:eastAsia="新宋体" w:cs="宋体"/>
          <w:sz w:val="21"/>
          <w:szCs w:val="30"/>
        </w:rPr>
      </w:pPr>
      <w:r>
        <w:rPr>
          <w:rFonts w:hint="eastAsia" w:ascii="新宋体" w:hAnsi="新宋体" w:eastAsia="新宋体" w:cs="宋体"/>
          <w:sz w:val="21"/>
          <w:szCs w:val="30"/>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岗位类别及</w:t>
      </w:r>
      <w:r>
        <w:rPr>
          <w:rFonts w:hint="eastAsia" w:asciiTheme="minorEastAsia" w:hAnsiTheme="minorEastAsia" w:eastAsiaTheme="minorEastAsia"/>
          <w:b/>
          <w:spacing w:val="-6"/>
          <w:sz w:val="24"/>
          <w:szCs w:val="21"/>
        </w:rPr>
        <w:t>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1803" w:type="dxa"/>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所学专业</w:t>
            </w:r>
            <w:r>
              <w:rPr>
                <w:rFonts w:hint="eastAsia" w:asciiTheme="minorEastAsia" w:hAnsiTheme="minorEastAsia" w:eastAsiaTheme="minorEastAsia"/>
                <w:sz w:val="24"/>
                <w:szCs w:val="24"/>
                <w:lang w:eastAsia="zh-CN"/>
              </w:rPr>
              <w:t>及代码</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现</w:t>
            </w:r>
            <w:bookmarkStart w:id="0" w:name="_GoBack"/>
            <w:bookmarkEnd w:id="0"/>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(主管部门盖章）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说明：1、此表用蓝黑色钢笔填写，字迹要清楚，一式二份，A4纸双面打印；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340D73F2"/>
    <w:rsid w:val="3E7F2748"/>
    <w:rsid w:val="54DC6882"/>
    <w:rsid w:val="7F82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14</TotalTime>
  <ScaleCrop>false</ScaleCrop>
  <LinksUpToDate>false</LinksUpToDate>
  <CharactersWithSpaces>793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Administrator</cp:lastModifiedBy>
  <cp:lastPrinted>2020-05-26T02:08:00Z</cp:lastPrinted>
  <dcterms:modified xsi:type="dcterms:W3CDTF">2021-04-30T07:13:04Z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D315ECB6ED484D6DAB172A42E266D5C8</vt:lpwstr>
  </property>
</Properties>
</file>