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388"/>
        <w:gridCol w:w="1374"/>
        <w:gridCol w:w="232"/>
        <w:gridCol w:w="232"/>
        <w:gridCol w:w="232"/>
        <w:gridCol w:w="232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422"/>
        <w:gridCol w:w="12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0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  <w:bdr w:val="none" w:color="auto" w:sz="0" w:space="0"/>
              </w:rPr>
              <w:t>宜春市第十五中学</w:t>
            </w:r>
            <w:r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bdr w:val="none" w:color="auto" w:sz="0" w:space="0"/>
              </w:rPr>
              <w:t>2021年春季招聘教师报名表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身份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2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在编在岗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任教年限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13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230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8" w:type="dxa"/>
            <w:gridSpan w:val="6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教师资格证种类学科</w:t>
            </w:r>
          </w:p>
        </w:tc>
        <w:tc>
          <w:tcPr>
            <w:tcW w:w="1165" w:type="dxa"/>
            <w:gridSpan w:val="5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1" w:type="dxa"/>
            <w:gridSpan w:val="4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3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8" w:type="dxa"/>
            <w:gridSpan w:val="6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gridSpan w:val="5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39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居住地址</w:t>
            </w:r>
          </w:p>
        </w:tc>
        <w:tc>
          <w:tcPr>
            <w:tcW w:w="370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3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8609" w:type="dxa"/>
            <w:gridSpan w:val="22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4" w:hRule="atLeast"/>
        </w:trPr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及近五年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获得的主要荣誉、业绩</w:t>
            </w:r>
          </w:p>
        </w:tc>
        <w:tc>
          <w:tcPr>
            <w:tcW w:w="8609" w:type="dxa"/>
            <w:gridSpan w:val="2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10000" w:type="dxa"/>
            <w:gridSpan w:val="2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本人承诺：上述内容由本人填写，真实准确。如有不实，本人承担责任。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        填表人（签名）：                              年    月 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备注：请将表格信息全部填报完整。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20" w:lineRule="atLeast"/>
        <w:ind w:left="0" w:right="0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1269A"/>
    <w:rsid w:val="453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2021-05-18T11:55:00Z</dcterms:created>
  <dc:creator>Administrator</dc:creator>
  <cp:lastModifiedBy>Administrator</cp:lastModifiedBy>
  <dcterms:modified xsi:type="dcterms:W3CDTF">2021-05-18T13:49:26Z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