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  <w:shd w:val="clear" w:fill="FFFFFF"/>
        </w:rPr>
        <w:t>衢江区2021年公开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  <w:shd w:val="clear" w:fill="FFFFFF"/>
        </w:rPr>
        <w:t>招考劳动合同制教师面成绩及入库对象名单公布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衢州市衢江区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2021年招考劳动合同制教师入库对象笔试、面试工作已经结束，根据《衢州市衢江区公开招考劳动合同制教师备选库2021年入库对象公告》精神，现将面试成绩及入库对象予以公布。后续相关工作另行通知。</w:t>
      </w:r>
    </w:p>
    <w:tbl>
      <w:tblPr>
        <w:tblW w:w="8355" w:type="dxa"/>
        <w:tblInd w:w="9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1260"/>
        <w:gridCol w:w="885"/>
        <w:gridCol w:w="1335"/>
        <w:gridCol w:w="630"/>
        <w:gridCol w:w="645"/>
        <w:gridCol w:w="855"/>
        <w:gridCol w:w="750"/>
        <w:gridCol w:w="630"/>
        <w:gridCol w:w="90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报考岗位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笔试准考证号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笔试成绩</w:t>
            </w:r>
          </w:p>
        </w:tc>
        <w:tc>
          <w:tcPr>
            <w:tcW w:w="6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面试成绩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修正后面试成绩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折合总成绩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是否入库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蒋璐楠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008020300516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在编面试兼报者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程斌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008020300322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81.56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在编面试兼报者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俞婧婧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008020300310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81.04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在编面试兼报者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童凯艺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008020300716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严佩琦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008020300715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谢丽萍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008020300427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79.88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王佳萍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008020300628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79.88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过梦瑾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008020300602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刘若依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008020300405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78.56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黄越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008020300115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008020300110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76.44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高睿华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008020300921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叶素芬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008020300101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74.68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郑秀玲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008020301202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82.78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在编面试兼报者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潘晓倩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008020301330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80.24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徐飘漂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008020301711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倪晓雨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008020301129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80.38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78.39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徐忠奇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008020301308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王雷晓妍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008020301312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78.88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郑倩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008020301322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程天涯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008020301402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戴如芳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008020301721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75.92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段慧玲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008020301228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74.42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008020301317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74.08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洪星星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008020301930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87.44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83.94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王嘉晨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008020301925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86.38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83.59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方思杭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008020301901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81.62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徐巧玲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008020301807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季聪晴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008020301928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80.58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80.27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严晨钰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008020304225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陈倩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008020301822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73.86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77.52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金子惜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008020304205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74.44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008020304216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76.74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中小学英语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裴晨帆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008020301827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74.02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陈淑娟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008020304301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79.28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80.85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毛毅镖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008020304304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吴和乐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008020304302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邵萌琪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008020302019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77.56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75.46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叶玲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008020302008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74.52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施梦含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008020302026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徐龙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008020302005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73.88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郑梦琪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008020302029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72.64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刘洁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008020304303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72.48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008020302014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29.6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初中社政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陈名扬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008020304807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初中社政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王欣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008020304801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73.32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初中社政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洪昕瑜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008020304805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71.72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初中社政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008020304808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29.28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徐子毅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008020304403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73.84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张少杰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008020304409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中小学音乐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李洋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008020304407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63.8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77.52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樊灵鑫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008020304502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77.34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邓军勇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008020304514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88.67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洪晓晨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008020302120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91.33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86.76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李淑文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008020302111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81.76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008020304603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81.88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严丽萍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008020304705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郑春晓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008020304706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69.92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中小学信息技术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008020304707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26.4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特殊教育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胡月芳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008020304902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75.34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余倩如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008020303528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89.9335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楼惠玲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83.491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79.37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毛雯卿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008020303806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83.7561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78.85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黄璐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008020303912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88.83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86.7425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78.45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方佳丽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008020303111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82.5461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78.09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徐月盈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008020302203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86.87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85.3498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77.33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王庆燕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81.86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76.92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徐小芳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008020303723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80.8104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76.77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林甜甜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008020302427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78.9735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76.34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姜媛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008020303809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78.7743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魏洁楠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84.721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76.03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杨希禄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008020302727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74.53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77.2205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75.85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梁欢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008020303918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82.6497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75.83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姜林婧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008020302202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81.87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80.3882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75.55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竺越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008020303509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82.0868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75.53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周芳琪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008020302211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81.7038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75.46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卢晨曦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008020303325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84.7841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75.43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周宇琳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008020302509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79.6905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余轶琳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008020302924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81.1545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严凯伶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008020302524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77.1435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74.97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宋丹凤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008020303430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78.47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77.0968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王思垚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008020302928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79.5414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74.84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008020303711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77.6175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74.77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吕雯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76.9097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74.67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徐子晴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008020303515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63.6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83.47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82.0093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74.65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吴佳佳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008020302409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79.8478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74.63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姜小云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008020303017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86.7216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74.63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郑诗萍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008020303920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60.1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84.3012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74.62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陈冰钰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83.93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82.4612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74.44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金牡丹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008020302408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85.7032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林益萍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77.647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73.99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徐丹丹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008020303422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79.9067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73.66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钱培希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82.93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81.4787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73.65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黄祺屿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83.0687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73.64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裴晓菲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008020303302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81.2155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73.61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曾利花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008020302326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85.3549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73.61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姜思进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79.93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82.8155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73.49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周莹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82.5988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73.32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方美琳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77.4032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徐珊珊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008020303209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81.53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80.0543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姜燕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008020303506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85.3105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郑子琳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008020302210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63.6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79.4857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73.13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方倩雯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83.6568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徐旻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81.6367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72.98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王路迪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008020303204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78.359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72.78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吾凯丽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008020303417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81.2155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72.33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008020303125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75.23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77.0581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72.27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邵慧芬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008020303627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80.7122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72.27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祝敏琦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008020303913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76.6714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72.24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程懿倩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008020303623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77.97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76.5587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王碗柔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008020302726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78.3262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72.04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孙佳惠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008020302627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79.87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81.8108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71.97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谢葱华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008020303008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78.9197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71.83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童慧莲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63.1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77.5088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71.75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张鑫燕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77.87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80.6811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71.73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刘靖莹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008020303728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76.333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71.72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方诗敏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008020303905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79.3375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71.52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柳鑫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008020303114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80.398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71.48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周云萍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008020303003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75.6788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71.37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吴靖雯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008020303730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70.73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72.4487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71.35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吕伟超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008020303705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75.0505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71.35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吴晓孟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008020303129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77.5701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王亮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008020303801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77.57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80.3703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黄月霞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008020302706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79.7213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71.03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张胜飞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008020303411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60.2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70.95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郑莉胜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008020303226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74.93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76.7508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70.89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汪倩倩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63.2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75.8448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70.79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蒋程倩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73.53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76.1844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70.79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郑雅妮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008020303802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74.7913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70.59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朱静文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008020303221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74.8895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70.57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周妍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80.37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78.9153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70.31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柴倩峰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008020303616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60.3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76.8225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70.21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童梦蕾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008020302214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55.2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80.0905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70.13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王静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008020302518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79.43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77.9923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巫小琴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008020302716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75.1905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69.99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方徐轶文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54.9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79.907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周文倩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008020302329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78.0183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69.85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范佳琪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008020303104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70.97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73.532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69.84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周丽琴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008020303929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74.6303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69.82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王超情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008020303708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63.2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74.214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69.81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王璐琪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008020302520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76.9775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69.71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廖周云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008020302222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78.73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77.3522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69.33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邵丹奇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008020302804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77.4657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徐佳丽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008020303426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74.87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76.6893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毛露云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008020303101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77.3443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69.13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樊菲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008020303514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76.5882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周露丹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008020303024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78.93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77.5487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69.09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吴心怡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008020303501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74.73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77.4278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江丽瑾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75.9772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68.91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008020303324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67.03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69.4498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68.87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吴欢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008020303307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76.97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75.623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68.81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周芳晴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008020303615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73.9665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68.78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郑佳惠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008020302219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75.6788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68.65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彭雅倩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55.4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77.3967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吴梅慧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74.948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68.57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廖琪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008020305002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77.37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75.9696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颜佳瑾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008020303706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73.87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75.665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67.96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叶升太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008020303602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73.1963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67.92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吴孟琪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008020303902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75.1905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67.63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汪慧敏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008020303829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74.07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75.8699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67.52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008020302510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70.8508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67.47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舒辰辰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008020303625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75.0245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67.45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郑丽琴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55.8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76.53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75.1907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67.43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薛小杰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55.6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75.2135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67.37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邹倩玉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008020303816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73.0292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66.58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008020302703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71.5269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66.44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陈玲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008020302519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73.3185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65.99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64.57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66.901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65.86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汪慧君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008020302515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68.775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65.47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付卫清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008020302320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69.6537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64.99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008020302710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63.5383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61.32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008020303512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008020303128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28.68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008020302426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27.56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23.28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卢梦颖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008020303715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88.4907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79.57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徐宵贝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86.9442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79.21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雷婷婷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008020302517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90.4187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77.61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徐静施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008020303122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84.8055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77.32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王倩倩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83.4974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柴雪艳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008020302722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88.1505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76.49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程玉洁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008020302824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84.177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76.47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吴敏清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008020302309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60.5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86.9133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76.35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杨雯靖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008020303428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88.6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86.0217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杜林一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008020302821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87.1392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程锴玥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85.4392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74.94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留林茜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008020302313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81.43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83.9543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74.93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潘惠芳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008020302925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75.7911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74.79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汪梅凤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008020303919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88.4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85.8276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74.66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闫丹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008020303113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60.8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83.4633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汪美玲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008020302701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85.8071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毛林燕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008020303601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79.2254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74.34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童雯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008020302603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79.7975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74.24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李莹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008020303401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63.9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80.9593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戴爱文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83.4633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73.96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傅蔚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008020303914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84.1344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73.96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吴舒艺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008020303812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53.2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90.4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87.7694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73.94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李佳慧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008020302207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85.4665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73.72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陈瑾琳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84.8822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73.61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008020302620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79.2254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李琳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008020302827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53.2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89.3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86.7014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姜苏瑶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77.93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80.3458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邱勇梅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008020303419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63.5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78.4553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72.47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叶聪聪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008020303329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79.2934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72.42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龚兰兰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008020303027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79.1264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张文超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008020303321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82.4617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71.96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徐雅雯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80.17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77.8371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71.54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柴瑶瑶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008020303504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73.27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75.5414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71.52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潘星梦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008020303822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60.1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78.6653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71.24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彭雁雯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008020302304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55.9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83.77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81.3323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叶玲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008020303013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82.43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80.0313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70.58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江兰英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008020303508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54.9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80.67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80.7991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70.44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王艺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008020303028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78.6429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70.31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叶素霞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008020302623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72.53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74.7784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69.67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张欣燕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008020303814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55.1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79.2117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69.57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毛璐媛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008020302511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74.468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邱燕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008020302920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74.33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74.4489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69.07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罗婧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008020303815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71.93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74.1598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68.94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72.93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75.1908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68.91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王紫卉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008020302918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60.1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74.468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68.72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李燕萍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008020303320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54.4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78.1248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68.63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郑梦云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008020302228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57.6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75.7785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68.51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缪小花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008020303425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60.4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75.57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73.3709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68.18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饶亚娟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008020302213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75.4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73.2059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67.52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张利萍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008020303304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76.53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74.303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67.1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姜年娣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008020302919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61.8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70.112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66.79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叶青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008020303916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51.2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74.83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77.1497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66.77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008020303225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69.93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72.0978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65.74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008020303620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56.1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69.77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71.9329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65.6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李叶楠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008020305001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50.7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70.112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62.35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008020303106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25.6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008020302429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59.6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23.84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008020302301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58.9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23.56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008020303820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55.2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22.08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幼儿教师2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008020302728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54.3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21.72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5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5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56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衢州市衢江区人力资源和社会保障局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5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衢州市衢江区教育局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8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2021年5月17日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B0F97"/>
    <w:rsid w:val="767B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2021-05-19T05:23:00Z</dcterms:created>
  <dc:creator>Administrator</dc:creator>
  <cp:lastModifiedBy>Administrator</cp:lastModifiedBy>
  <dcterms:modified xsi:type="dcterms:W3CDTF">2021-05-19T05:23:37Z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208470EB8A8B41568301DA8BAEABCDC4</vt:lpwstr>
  </property>
</Properties>
</file>