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2D" w:rsidRDefault="00081794">
      <w:pPr>
        <w:pStyle w:val="2"/>
        <w:widowControl/>
        <w:shd w:val="clear" w:color="auto" w:fill="FFFFFF"/>
        <w:spacing w:beforeAutospacing="0" w:afterAutospacing="0" w:line="700" w:lineRule="exact"/>
        <w:rPr>
          <w:rFonts w:ascii="黑体" w:eastAsia="黑体" w:hAnsi="黑体" w:cs="黑体" w:hint="default"/>
          <w:b w:val="0"/>
          <w:bCs/>
          <w:sz w:val="30"/>
          <w:szCs w:val="30"/>
          <w:shd w:val="clear" w:color="auto" w:fill="FFFFFF"/>
        </w:rPr>
      </w:pPr>
      <w:r>
        <w:rPr>
          <w:rFonts w:ascii="黑体" w:eastAsia="黑体" w:hAnsi="黑体" w:cs="黑体"/>
          <w:b w:val="0"/>
          <w:bCs/>
          <w:sz w:val="30"/>
          <w:szCs w:val="30"/>
          <w:shd w:val="clear" w:color="auto" w:fill="FFFFFF"/>
        </w:rPr>
        <w:t>附件</w:t>
      </w:r>
      <w:r w:rsidR="00E8660E">
        <w:rPr>
          <w:rFonts w:ascii="黑体" w:eastAsia="黑体" w:hAnsi="黑体" w:cs="黑体" w:hint="default"/>
          <w:b w:val="0"/>
          <w:bCs/>
          <w:sz w:val="30"/>
          <w:szCs w:val="30"/>
          <w:shd w:val="clear" w:color="auto" w:fill="FFFFFF"/>
        </w:rPr>
        <w:t>3</w:t>
      </w:r>
    </w:p>
    <w:p w:rsidR="0017222D" w:rsidRPr="00251096" w:rsidRDefault="00E72A89">
      <w:pPr>
        <w:pStyle w:val="2"/>
        <w:widowControl/>
        <w:shd w:val="clear" w:color="auto" w:fill="FFFFFF"/>
        <w:spacing w:beforeAutospacing="0" w:afterAutospacing="0" w:line="700" w:lineRule="exact"/>
        <w:jc w:val="center"/>
        <w:rPr>
          <w:rFonts w:asciiTheme="majorEastAsia" w:eastAsiaTheme="majorEastAsia" w:hAnsiTheme="majorEastAsia" w:cs="微软雅黑" w:hint="default"/>
          <w:sz w:val="45"/>
          <w:szCs w:val="45"/>
        </w:rPr>
      </w:pPr>
      <w:r w:rsidRPr="00E72A89">
        <w:rPr>
          <w:rFonts w:asciiTheme="majorEastAsia" w:eastAsiaTheme="majorEastAsia" w:hAnsiTheme="majorEastAsia" w:cs="黑体"/>
          <w:sz w:val="44"/>
          <w:szCs w:val="44"/>
          <w:shd w:val="clear" w:color="auto" w:fill="FFFFFF"/>
        </w:rPr>
        <w:t>江门市新会区教育系统2021</w:t>
      </w:r>
      <w:r>
        <w:rPr>
          <w:rFonts w:asciiTheme="majorEastAsia" w:eastAsiaTheme="majorEastAsia" w:hAnsiTheme="majorEastAsia" w:cs="黑体"/>
          <w:sz w:val="44"/>
          <w:szCs w:val="44"/>
          <w:shd w:val="clear" w:color="auto" w:fill="FFFFFF"/>
        </w:rPr>
        <w:t>年公开招聘教师</w:t>
      </w:r>
      <w:r w:rsidR="00081794" w:rsidRPr="00251096">
        <w:rPr>
          <w:rFonts w:asciiTheme="majorEastAsia" w:eastAsiaTheme="majorEastAsia" w:hAnsiTheme="majorEastAsia" w:cs="黑体"/>
          <w:sz w:val="44"/>
          <w:szCs w:val="44"/>
          <w:shd w:val="clear" w:color="auto" w:fill="FFFFFF"/>
        </w:rPr>
        <w:t>考试考生疫情防控须知</w:t>
      </w:r>
    </w:p>
    <w:p w:rsidR="0017222D" w:rsidRDefault="0017222D">
      <w:pPr>
        <w:pStyle w:val="a3"/>
        <w:widowControl/>
        <w:spacing w:beforeAutospacing="0" w:afterAutospacing="0" w:line="562" w:lineRule="atLeast"/>
        <w:jc w:val="center"/>
        <w:rPr>
          <w:rFonts w:ascii="Calibri" w:hAnsi="Calibri" w:cs="Calibri"/>
          <w:color w:val="000000"/>
          <w:sz w:val="20"/>
          <w:szCs w:val="20"/>
        </w:rPr>
      </w:pP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仿宋_GB2312" w:eastAsia="仿宋_GB2312" w:hAnsi="Calibri" w:cs="仿宋_GB2312"/>
          <w:color w:val="000000"/>
          <w:sz w:val="32"/>
          <w:szCs w:val="32"/>
          <w:shd w:val="clear" w:color="auto" w:fill="FFFFFF"/>
        </w:rPr>
        <w:t>为保障广大考生和考务工作人员生命安全和身体健康，确保</w:t>
      </w:r>
      <w:r>
        <w:rPr>
          <w:rFonts w:ascii="仿宋_GB2312" w:eastAsia="仿宋_GB2312" w:hAnsi="Calibri" w:cs="仿宋_GB2312" w:hint="eastAsia"/>
          <w:color w:val="000000"/>
          <w:sz w:val="32"/>
          <w:szCs w:val="32"/>
          <w:shd w:val="clear" w:color="auto" w:fill="FFFFFF"/>
        </w:rPr>
        <w:t>考</w:t>
      </w:r>
      <w:r>
        <w:rPr>
          <w:rFonts w:ascii="仿宋_GB2312" w:eastAsia="仿宋_GB2312" w:hAnsi="Calibri" w:cs="仿宋_GB2312"/>
          <w:color w:val="000000"/>
          <w:sz w:val="32"/>
          <w:szCs w:val="32"/>
          <w:shd w:val="clear" w:color="auto" w:fill="FFFFFF"/>
        </w:rPr>
        <w:t>试工作安全进行，请所有考生知悉、理解、配合、支持</w:t>
      </w:r>
      <w:r w:rsidR="001317B5">
        <w:rPr>
          <w:rFonts w:ascii="仿宋_GB2312" w:eastAsia="仿宋_GB2312" w:hAnsi="Calibri" w:cs="仿宋_GB2312" w:hint="eastAsia"/>
          <w:color w:val="000000"/>
          <w:sz w:val="32"/>
          <w:szCs w:val="32"/>
          <w:shd w:val="clear" w:color="auto" w:fill="FFFFFF"/>
        </w:rPr>
        <w:t>我区教育</w:t>
      </w:r>
      <w:r w:rsidR="001317B5">
        <w:rPr>
          <w:rFonts w:ascii="仿宋_GB2312" w:eastAsia="仿宋_GB2312" w:hAnsi="Calibri" w:cs="仿宋_GB2312"/>
          <w:color w:val="000000"/>
          <w:sz w:val="32"/>
          <w:szCs w:val="32"/>
          <w:shd w:val="clear" w:color="auto" w:fill="FFFFFF"/>
        </w:rPr>
        <w:t>系统</w:t>
      </w:r>
      <w:r w:rsidR="001317B5">
        <w:rPr>
          <w:rFonts w:ascii="仿宋_GB2312" w:eastAsia="仿宋_GB2312" w:hAnsi="Calibri" w:cs="仿宋_GB2312" w:hint="eastAsia"/>
          <w:color w:val="000000"/>
          <w:sz w:val="32"/>
          <w:szCs w:val="32"/>
          <w:shd w:val="clear" w:color="auto" w:fill="FFFFFF"/>
        </w:rPr>
        <w:t>公开招聘教师</w:t>
      </w:r>
      <w:r w:rsidR="00251096">
        <w:rPr>
          <w:rFonts w:ascii="仿宋_GB2312" w:eastAsia="仿宋_GB2312" w:hAnsi="Calibri" w:cs="仿宋_GB2312" w:hint="eastAsia"/>
          <w:color w:val="000000"/>
          <w:sz w:val="32"/>
          <w:szCs w:val="32"/>
          <w:shd w:val="clear" w:color="auto" w:fill="FFFFFF"/>
        </w:rPr>
        <w:t>期间</w:t>
      </w:r>
      <w:r>
        <w:rPr>
          <w:rFonts w:ascii="仿宋_GB2312" w:eastAsia="仿宋_GB2312" w:hAnsi="Calibri" w:cs="仿宋_GB2312"/>
          <w:color w:val="000000"/>
          <w:sz w:val="32"/>
          <w:szCs w:val="32"/>
          <w:shd w:val="clear" w:color="auto" w:fill="FFFFFF"/>
        </w:rPr>
        <w:t>的</w:t>
      </w:r>
      <w:r w:rsidR="00251096">
        <w:rPr>
          <w:rFonts w:ascii="仿宋_GB2312" w:eastAsia="仿宋_GB2312" w:hAnsi="Calibri" w:cs="仿宋_GB2312" w:hint="eastAsia"/>
          <w:color w:val="000000"/>
          <w:sz w:val="32"/>
          <w:szCs w:val="32"/>
          <w:shd w:val="clear" w:color="auto" w:fill="FFFFFF"/>
        </w:rPr>
        <w:t>防疫</w:t>
      </w:r>
      <w:r>
        <w:rPr>
          <w:rFonts w:ascii="仿宋_GB2312" w:eastAsia="仿宋_GB2312" w:hAnsi="Calibri" w:cs="仿宋_GB2312"/>
          <w:color w:val="000000"/>
          <w:sz w:val="32"/>
          <w:szCs w:val="32"/>
          <w:shd w:val="clear" w:color="auto" w:fill="FFFFFF"/>
        </w:rPr>
        <w:t>措施和要求。</w:t>
      </w:r>
    </w:p>
    <w:p w:rsidR="0017222D" w:rsidRPr="0052712D" w:rsidRDefault="00081794" w:rsidP="0052712D">
      <w:pPr>
        <w:pStyle w:val="a3"/>
        <w:widowControl/>
        <w:spacing w:beforeAutospacing="0" w:afterAutospacing="0"/>
        <w:ind w:firstLineChars="200" w:firstLine="640"/>
        <w:jc w:val="both"/>
        <w:rPr>
          <w:rFonts w:ascii="黑体" w:eastAsia="黑体" w:hAnsi="宋体" w:cs="黑体"/>
          <w:color w:val="000000"/>
          <w:sz w:val="32"/>
          <w:szCs w:val="32"/>
          <w:shd w:val="clear" w:color="auto" w:fill="FFFFFF"/>
        </w:rPr>
      </w:pPr>
      <w:r>
        <w:rPr>
          <w:rFonts w:ascii="黑体" w:eastAsia="黑体" w:hAnsi="宋体" w:cs="黑体"/>
          <w:color w:val="000000"/>
          <w:sz w:val="32"/>
          <w:szCs w:val="32"/>
          <w:shd w:val="clear" w:color="auto" w:fill="FFFFFF"/>
        </w:rPr>
        <w:t>一、</w:t>
      </w:r>
      <w:r w:rsidRPr="0052712D">
        <w:rPr>
          <w:rFonts w:ascii="黑体" w:eastAsia="黑体" w:hAnsi="宋体" w:cs="黑体" w:hint="eastAsia"/>
          <w:color w:val="000000"/>
          <w:sz w:val="32"/>
          <w:szCs w:val="32"/>
          <w:shd w:val="clear" w:color="auto" w:fill="FFFFFF"/>
        </w:rPr>
        <w:t>按照国家相关防控政策要求，中高风险等级地区要尽量减少不必要的人员流动，避免人员聚集。</w:t>
      </w: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黑体" w:eastAsia="黑体" w:hAnsi="宋体" w:cs="黑体" w:hint="eastAsia"/>
          <w:color w:val="000000"/>
          <w:sz w:val="32"/>
          <w:szCs w:val="32"/>
          <w:shd w:val="clear" w:color="auto" w:fill="FFFFFF"/>
        </w:rPr>
        <w:t>二、“粤康码”为绿码且健康状况正常，经现场测量体温正常（37.3℃以下）的考生可正常参加考试。</w:t>
      </w: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黑体" w:eastAsia="黑体" w:hAnsi="宋体" w:cs="黑体" w:hint="eastAsia"/>
          <w:color w:val="000000"/>
          <w:sz w:val="32"/>
          <w:szCs w:val="32"/>
          <w:shd w:val="clear" w:color="auto" w:fill="FFFFFF"/>
        </w:rPr>
        <w:t>三、有以下情形之一的考生不能参加考试</w:t>
      </w:r>
    </w:p>
    <w:p w:rsidR="0093660A" w:rsidRPr="0093660A" w:rsidRDefault="001D4501" w:rsidP="0052712D">
      <w:pPr>
        <w:pStyle w:val="a3"/>
        <w:widowControl/>
        <w:spacing w:beforeAutospacing="0" w:afterAutospacing="0"/>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（一）</w:t>
      </w:r>
      <w:r w:rsidR="0093660A" w:rsidRPr="0093660A">
        <w:rPr>
          <w:rFonts w:ascii="仿宋_GB2312" w:eastAsia="仿宋_GB2312" w:hAnsi="宋体" w:cs="仿宋_GB2312" w:hint="eastAsia"/>
          <w:color w:val="000000"/>
          <w:sz w:val="32"/>
          <w:szCs w:val="32"/>
          <w:shd w:val="clear" w:color="auto" w:fill="FFFFFF"/>
        </w:rPr>
        <w:t>正处于隔离治疗期的确诊病例、无症状感染者，以及隔离期未满的密切接触者、密切接触者的密切接触者；</w:t>
      </w:r>
    </w:p>
    <w:p w:rsidR="0093660A" w:rsidRPr="0093660A" w:rsidRDefault="0093660A" w:rsidP="0052712D">
      <w:pPr>
        <w:pStyle w:val="a3"/>
        <w:widowControl/>
        <w:spacing w:beforeAutospacing="0" w:afterAutospacing="0"/>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（二）</w:t>
      </w:r>
      <w:r w:rsidRPr="0093660A">
        <w:rPr>
          <w:rFonts w:ascii="仿宋_GB2312" w:eastAsia="仿宋_GB2312" w:hAnsi="宋体" w:cs="仿宋_GB2312" w:hint="eastAsia"/>
          <w:color w:val="000000"/>
          <w:sz w:val="32"/>
          <w:szCs w:val="32"/>
          <w:shd w:val="clear" w:color="auto" w:fill="FFFFFF"/>
        </w:rPr>
        <w:t>笔试前21天内有国外和港台旅居史的报考者不能参加考试；</w:t>
      </w:r>
    </w:p>
    <w:p w:rsidR="0093660A" w:rsidRPr="0093660A" w:rsidRDefault="0093660A" w:rsidP="0052712D">
      <w:pPr>
        <w:pStyle w:val="a3"/>
        <w:widowControl/>
        <w:spacing w:beforeAutospacing="0" w:afterAutospacing="0"/>
        <w:ind w:firstLineChars="200" w:firstLine="640"/>
        <w:rPr>
          <w:rFonts w:ascii="仿宋_GB2312" w:eastAsia="仿宋_GB2312" w:hAnsi="宋体" w:cs="仿宋_GB2312"/>
          <w:color w:val="000000"/>
          <w:sz w:val="32"/>
          <w:szCs w:val="32"/>
          <w:shd w:val="clear" w:color="auto" w:fill="FFFFFF"/>
        </w:rPr>
      </w:pPr>
      <w:r>
        <w:rPr>
          <w:rFonts w:ascii="仿宋_GB2312" w:eastAsia="仿宋_GB2312" w:hAnsi="宋体" w:cs="仿宋_GB2312" w:hint="eastAsia"/>
          <w:color w:val="000000"/>
          <w:sz w:val="32"/>
          <w:szCs w:val="32"/>
          <w:shd w:val="clear" w:color="auto" w:fill="FFFFFF"/>
        </w:rPr>
        <w:t>（三）</w:t>
      </w:r>
      <w:r w:rsidRPr="0093660A">
        <w:rPr>
          <w:rFonts w:ascii="仿宋_GB2312" w:eastAsia="仿宋_GB2312" w:hAnsi="宋体" w:cs="仿宋_GB2312" w:hint="eastAsia"/>
          <w:color w:val="000000"/>
          <w:sz w:val="32"/>
          <w:szCs w:val="32"/>
          <w:shd w:val="clear" w:color="auto" w:fill="FFFFFF"/>
        </w:rPr>
        <w:t>笔试前14天内有国内高风险区域旅居史；</w:t>
      </w:r>
    </w:p>
    <w:p w:rsidR="0017222D" w:rsidRDefault="0093660A" w:rsidP="0052712D">
      <w:pPr>
        <w:pStyle w:val="a3"/>
        <w:widowControl/>
        <w:spacing w:beforeAutospacing="0" w:afterAutospacing="0"/>
        <w:ind w:firstLineChars="200" w:firstLine="640"/>
        <w:jc w:val="both"/>
        <w:rPr>
          <w:rFonts w:ascii="Calibri" w:hAnsi="Calibri" w:cs="Calibri"/>
          <w:color w:val="000000"/>
          <w:sz w:val="20"/>
          <w:szCs w:val="20"/>
        </w:rPr>
      </w:pPr>
      <w:r>
        <w:rPr>
          <w:rFonts w:ascii="仿宋_GB2312" w:eastAsia="仿宋_GB2312" w:hAnsi="宋体" w:cs="仿宋_GB2312" w:hint="eastAsia"/>
          <w:color w:val="000000"/>
          <w:sz w:val="32"/>
          <w:szCs w:val="32"/>
          <w:shd w:val="clear" w:color="auto" w:fill="FFFFFF"/>
        </w:rPr>
        <w:t>（四）</w:t>
      </w:r>
      <w:r w:rsidRPr="0093660A">
        <w:rPr>
          <w:rFonts w:ascii="仿宋_GB2312" w:eastAsia="仿宋_GB2312" w:hAnsi="宋体" w:cs="仿宋_GB2312" w:hint="eastAsia"/>
          <w:color w:val="000000"/>
          <w:sz w:val="32"/>
          <w:szCs w:val="32"/>
          <w:shd w:val="clear" w:color="auto" w:fill="FFFFFF"/>
        </w:rPr>
        <w:t>笔试前14天内有国内中风险区域旅居史，且未持当地指挥部批准证明和72小时内有效核酸检测阴性证明的考生。</w:t>
      </w: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黑体" w:eastAsia="黑体" w:hAnsi="宋体" w:cs="黑体" w:hint="eastAsia"/>
          <w:color w:val="000000"/>
          <w:sz w:val="32"/>
          <w:szCs w:val="32"/>
          <w:shd w:val="clear" w:color="auto" w:fill="FFFFFF"/>
        </w:rPr>
        <w:t>四、</w:t>
      </w:r>
      <w:r w:rsidR="0093660A">
        <w:rPr>
          <w:rFonts w:ascii="黑体" w:eastAsia="黑体" w:hAnsi="宋体" w:cs="黑体" w:hint="eastAsia"/>
          <w:color w:val="000000"/>
          <w:sz w:val="32"/>
          <w:szCs w:val="32"/>
          <w:shd w:val="clear" w:color="auto" w:fill="FFFFFF"/>
        </w:rPr>
        <w:t>有</w:t>
      </w:r>
      <w:r>
        <w:rPr>
          <w:rFonts w:ascii="黑体" w:eastAsia="黑体" w:hAnsi="宋体" w:cs="黑体" w:hint="eastAsia"/>
          <w:color w:val="000000"/>
          <w:sz w:val="32"/>
          <w:szCs w:val="32"/>
          <w:shd w:val="clear" w:color="auto" w:fill="FFFFFF"/>
        </w:rPr>
        <w:t>以下情形</w:t>
      </w:r>
      <w:r w:rsidR="0052712D">
        <w:rPr>
          <w:rFonts w:ascii="黑体" w:eastAsia="黑体" w:hAnsi="宋体" w:cs="黑体" w:hint="eastAsia"/>
          <w:color w:val="000000"/>
          <w:sz w:val="32"/>
          <w:szCs w:val="32"/>
          <w:shd w:val="clear" w:color="auto" w:fill="FFFFFF"/>
        </w:rPr>
        <w:t>之一</w:t>
      </w:r>
      <w:r>
        <w:rPr>
          <w:rFonts w:ascii="黑体" w:eastAsia="黑体" w:hAnsi="宋体" w:cs="黑体" w:hint="eastAsia"/>
          <w:color w:val="000000"/>
          <w:sz w:val="32"/>
          <w:szCs w:val="32"/>
          <w:shd w:val="clear" w:color="auto" w:fill="FFFFFF"/>
        </w:rPr>
        <w:t>的考生安排到隔离考场考试</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lastRenderedPageBreak/>
        <w:t>（一）</w:t>
      </w:r>
      <w:r w:rsidRPr="0093660A">
        <w:rPr>
          <w:rFonts w:ascii="仿宋_GB2312" w:eastAsia="仿宋_GB2312" w:hAnsi="Calibri" w:cs="仿宋_GB2312" w:hint="eastAsia"/>
          <w:color w:val="000000"/>
          <w:sz w:val="32"/>
          <w:szCs w:val="32"/>
          <w:shd w:val="clear" w:color="auto" w:fill="FFFFFF"/>
        </w:rPr>
        <w:t>“粤康码”为红黄码（确诊病例、无症状感染者、密切接触者除外），不在隔离期内并能提供考前7天内核酸检测阴性证明的；</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（二）</w:t>
      </w:r>
      <w:r w:rsidRPr="0093660A">
        <w:rPr>
          <w:rFonts w:ascii="仿宋_GB2312" w:eastAsia="仿宋_GB2312" w:hAnsi="Calibri" w:cs="仿宋_GB2312" w:hint="eastAsia"/>
          <w:color w:val="000000"/>
          <w:sz w:val="32"/>
          <w:szCs w:val="32"/>
          <w:shd w:val="clear" w:color="auto" w:fill="FFFFFF"/>
        </w:rPr>
        <w:t>考前14天内有国内中风险地区旅居史，且持当地指挥部批准证明和72小时内有效核酸检测阴性证明的；</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（三）</w:t>
      </w:r>
      <w:r w:rsidRPr="0093660A">
        <w:rPr>
          <w:rFonts w:ascii="仿宋_GB2312" w:eastAsia="仿宋_GB2312" w:hAnsi="Calibri" w:cs="仿宋_GB2312" w:hint="eastAsia"/>
          <w:color w:val="000000"/>
          <w:sz w:val="32"/>
          <w:szCs w:val="32"/>
          <w:shd w:val="clear" w:color="auto" w:fill="FFFFFF"/>
        </w:rPr>
        <w:t>考前14天内（不含考试当天）有发热等疑似症状，能提供考前7天内核酸检测阴性证明的；</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（四）</w:t>
      </w:r>
      <w:r w:rsidRPr="0093660A">
        <w:rPr>
          <w:rFonts w:ascii="仿宋_GB2312" w:eastAsia="仿宋_GB2312" w:hAnsi="Calibri" w:cs="仿宋_GB2312" w:hint="eastAsia"/>
          <w:color w:val="000000"/>
          <w:sz w:val="32"/>
          <w:szCs w:val="32"/>
          <w:shd w:val="clear" w:color="auto" w:fill="FFFFFF"/>
        </w:rPr>
        <w:t>现场测量体温不正常</w:t>
      </w:r>
      <w:r w:rsidR="00293872">
        <w:rPr>
          <w:rFonts w:ascii="仿宋_GB2312" w:eastAsia="仿宋_GB2312" w:hAnsi="Calibri" w:cs="仿宋_GB2312" w:hint="eastAsia"/>
          <w:color w:val="000000"/>
          <w:sz w:val="32"/>
          <w:szCs w:val="32"/>
          <w:shd w:val="clear" w:color="auto" w:fill="FFFFFF"/>
        </w:rPr>
        <w:t>（</w:t>
      </w:r>
      <w:r w:rsidRPr="0093660A">
        <w:rPr>
          <w:rFonts w:ascii="仿宋_GB2312" w:eastAsia="仿宋_GB2312" w:hAnsi="Calibri" w:cs="仿宋_GB2312" w:hint="eastAsia"/>
          <w:color w:val="000000"/>
          <w:sz w:val="32"/>
          <w:szCs w:val="32"/>
          <w:shd w:val="clear" w:color="auto" w:fill="FFFFFF"/>
        </w:rPr>
        <w:t>体温≥37.3℃</w:t>
      </w:r>
      <w:r w:rsidR="00293872">
        <w:rPr>
          <w:rFonts w:ascii="仿宋_GB2312" w:eastAsia="仿宋_GB2312" w:hAnsi="Calibri" w:cs="仿宋_GB2312" w:hint="eastAsia"/>
          <w:color w:val="000000"/>
          <w:sz w:val="32"/>
          <w:szCs w:val="32"/>
          <w:shd w:val="clear" w:color="auto" w:fill="FFFFFF"/>
        </w:rPr>
        <w:t>）</w:t>
      </w:r>
      <w:r w:rsidRPr="0093660A">
        <w:rPr>
          <w:rFonts w:ascii="仿宋_GB2312" w:eastAsia="仿宋_GB2312" w:hAnsi="Calibri" w:cs="仿宋_GB2312" w:hint="eastAsia"/>
          <w:color w:val="000000"/>
          <w:sz w:val="32"/>
          <w:szCs w:val="32"/>
          <w:shd w:val="clear" w:color="auto" w:fill="FFFFFF"/>
        </w:rPr>
        <w:t>，在临时观察区适当休息后使用水银体温计再次测量体温仍然不正常的；</w:t>
      </w:r>
    </w:p>
    <w:p w:rsidR="0093660A" w:rsidRDefault="0093660A" w:rsidP="0052712D">
      <w:pPr>
        <w:pStyle w:val="a3"/>
        <w:widowControl/>
        <w:spacing w:beforeAutospacing="0" w:afterAutospacing="0"/>
        <w:ind w:firstLineChars="200" w:firstLine="640"/>
        <w:jc w:val="both"/>
        <w:rPr>
          <w:rFonts w:ascii="仿宋_GB2312" w:eastAsia="仿宋_GB2312" w:hAnsi="Calibri" w:cs="仿宋_GB2312"/>
          <w:color w:val="000000"/>
          <w:sz w:val="32"/>
          <w:szCs w:val="32"/>
          <w:shd w:val="clear" w:color="auto" w:fill="FFFFFF"/>
        </w:rPr>
      </w:pPr>
      <w:r>
        <w:rPr>
          <w:rFonts w:ascii="仿宋_GB2312" w:eastAsia="仿宋_GB2312" w:hAnsi="Calibri" w:cs="仿宋_GB2312" w:hint="eastAsia"/>
          <w:color w:val="000000"/>
          <w:sz w:val="32"/>
          <w:szCs w:val="32"/>
          <w:shd w:val="clear" w:color="auto" w:fill="FFFFFF"/>
        </w:rPr>
        <w:t>（五）</w:t>
      </w:r>
      <w:r w:rsidRPr="0093660A">
        <w:rPr>
          <w:rFonts w:ascii="仿宋_GB2312" w:eastAsia="仿宋_GB2312" w:hAnsi="Calibri" w:cs="仿宋_GB2312" w:hint="eastAsia"/>
          <w:color w:val="000000"/>
          <w:sz w:val="32"/>
          <w:szCs w:val="32"/>
          <w:shd w:val="clear" w:color="auto" w:fill="FFFFFF"/>
        </w:rPr>
        <w:t>发生本地疫情时，防控区域内除不能参加考试四种情形外的考生，须持有一次72小时内有效核酸阴性证明。</w:t>
      </w:r>
    </w:p>
    <w:p w:rsidR="0093660A" w:rsidRPr="0052712D" w:rsidRDefault="00081794" w:rsidP="0052712D">
      <w:pPr>
        <w:pStyle w:val="a3"/>
        <w:widowControl/>
        <w:spacing w:beforeAutospacing="0" w:afterAutospacing="0"/>
        <w:ind w:firstLineChars="200" w:firstLine="640"/>
        <w:jc w:val="both"/>
        <w:rPr>
          <w:rFonts w:ascii="黑体" w:eastAsia="黑体" w:hAnsi="宋体" w:cs="黑体"/>
          <w:color w:val="000000"/>
          <w:sz w:val="32"/>
          <w:szCs w:val="32"/>
          <w:shd w:val="clear" w:color="auto" w:fill="FFFFFF"/>
        </w:rPr>
      </w:pPr>
      <w:r>
        <w:rPr>
          <w:rFonts w:ascii="黑体" w:eastAsia="黑体" w:hAnsi="宋体" w:cs="黑体" w:hint="eastAsia"/>
          <w:color w:val="000000"/>
          <w:sz w:val="32"/>
          <w:szCs w:val="32"/>
          <w:shd w:val="clear" w:color="auto" w:fill="FFFFFF"/>
        </w:rPr>
        <w:t>五、</w:t>
      </w:r>
      <w:r w:rsidR="0093660A" w:rsidRPr="0052712D">
        <w:rPr>
          <w:rFonts w:ascii="黑体" w:eastAsia="黑体" w:hAnsi="宋体" w:cs="黑体" w:hint="eastAsia"/>
          <w:color w:val="000000"/>
          <w:sz w:val="32"/>
          <w:szCs w:val="32"/>
          <w:shd w:val="clear" w:color="auto" w:fill="FFFFFF"/>
        </w:rPr>
        <w:t>以下考生需提供考前7天内广东省内的核酸检测阴性证明</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考前14天内从国内中、高风险区域所在地级市（直辖市为区）的其他地区（无中、高风险地区旅居史）进入广东的考生。</w:t>
      </w:r>
    </w:p>
    <w:p w:rsidR="0093660A" w:rsidRPr="0052712D" w:rsidRDefault="0093660A" w:rsidP="0052712D">
      <w:pPr>
        <w:pStyle w:val="a3"/>
        <w:widowControl/>
        <w:spacing w:beforeAutospacing="0" w:afterAutospacing="0"/>
        <w:ind w:firstLineChars="200" w:firstLine="640"/>
        <w:rPr>
          <w:rFonts w:ascii="黑体" w:eastAsia="黑体" w:hAnsi="宋体" w:cs="黑体"/>
          <w:color w:val="000000"/>
          <w:sz w:val="32"/>
          <w:szCs w:val="32"/>
          <w:shd w:val="clear" w:color="auto" w:fill="FFFFFF"/>
        </w:rPr>
      </w:pPr>
      <w:r w:rsidRPr="0052712D">
        <w:rPr>
          <w:rFonts w:ascii="黑体" w:eastAsia="黑体" w:hAnsi="宋体" w:cs="黑体" w:hint="eastAsia"/>
          <w:color w:val="000000"/>
          <w:sz w:val="32"/>
          <w:szCs w:val="32"/>
          <w:shd w:val="clear" w:color="auto" w:fill="FFFFFF"/>
        </w:rPr>
        <w:t>六、考生考前准备事项</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（一）通过“粤康码”申报健康状况</w:t>
      </w:r>
    </w:p>
    <w:p w:rsid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考生应自</w:t>
      </w:r>
      <w:r>
        <w:rPr>
          <w:rFonts w:ascii="仿宋_GB2312" w:eastAsia="仿宋_GB2312" w:hAnsi="Calibri" w:cs="仿宋_GB2312"/>
          <w:color w:val="000000"/>
          <w:sz w:val="32"/>
          <w:szCs w:val="32"/>
          <w:shd w:val="clear" w:color="auto" w:fill="FFFFFF"/>
        </w:rPr>
        <w:t>6</w:t>
      </w:r>
      <w:r w:rsidRPr="0093660A">
        <w:rPr>
          <w:rFonts w:ascii="仿宋_GB2312" w:eastAsia="仿宋_GB2312" w:hAnsi="Calibri" w:cs="仿宋_GB2312" w:hint="eastAsia"/>
          <w:color w:val="000000"/>
          <w:sz w:val="32"/>
          <w:szCs w:val="32"/>
          <w:shd w:val="clear" w:color="auto" w:fill="FFFFFF"/>
        </w:rPr>
        <w:t>月</w:t>
      </w:r>
      <w:r>
        <w:rPr>
          <w:rFonts w:ascii="仿宋_GB2312" w:eastAsia="仿宋_GB2312" w:hAnsi="Calibri" w:cs="仿宋_GB2312"/>
          <w:color w:val="000000"/>
          <w:sz w:val="32"/>
          <w:szCs w:val="32"/>
          <w:shd w:val="clear" w:color="auto" w:fill="FFFFFF"/>
        </w:rPr>
        <w:t>5</w:t>
      </w:r>
      <w:r w:rsidRPr="0093660A">
        <w:rPr>
          <w:rFonts w:ascii="仿宋_GB2312" w:eastAsia="仿宋_GB2312" w:hAnsi="Calibri" w:cs="仿宋_GB2312" w:hint="eastAsia"/>
          <w:color w:val="000000"/>
          <w:sz w:val="32"/>
          <w:szCs w:val="32"/>
          <w:shd w:val="clear" w:color="auto" w:fill="FFFFFF"/>
        </w:rPr>
        <w:t>日起，每天在“粤康码”完成健康状况申报直到考试当天。开考前，如果有旅居史、接触史、相关症状出现等变化的，须及时在“粤康码”进行申报更新。</w:t>
      </w:r>
    </w:p>
    <w:p w:rsid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（二）考生需自备口罩。</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（三）提前做好出行安排。</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lastRenderedPageBreak/>
        <w:t>1.考生应提前了解考点入口位置和前往线路（因防疫管理，考生无法进入考点熟悉考场）</w:t>
      </w:r>
      <w:r w:rsidR="00293872" w:rsidRPr="0093660A">
        <w:rPr>
          <w:rFonts w:ascii="仿宋_GB2312" w:eastAsia="仿宋_GB2312" w:hAnsi="Calibri" w:cs="仿宋_GB2312" w:hint="eastAsia"/>
          <w:color w:val="000000"/>
          <w:sz w:val="32"/>
          <w:szCs w:val="32"/>
          <w:shd w:val="clear" w:color="auto" w:fill="FFFFFF"/>
        </w:rPr>
        <w:t>。</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2.因考点内疫情防控管理要求，社会车辆禁止进入考点。</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3.因防疫检测要求，考生务必至少在开考前1小时到达考点，验证入场。逾期到场，耽误考试时间的，责任自负。</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4.在考点门口入场时，提前准备好身份证、准考证，相关证明，并出示“粤康码”备查。</w:t>
      </w:r>
    </w:p>
    <w:p w:rsidR="0093660A" w:rsidRPr="0052712D" w:rsidRDefault="0093660A" w:rsidP="0052712D">
      <w:pPr>
        <w:pStyle w:val="a3"/>
        <w:widowControl/>
        <w:spacing w:beforeAutospacing="0" w:afterAutospacing="0"/>
        <w:ind w:firstLineChars="200" w:firstLine="640"/>
        <w:rPr>
          <w:rFonts w:ascii="黑体" w:eastAsia="黑体" w:hAnsi="宋体" w:cs="黑体"/>
          <w:color w:val="000000"/>
          <w:sz w:val="32"/>
          <w:szCs w:val="32"/>
          <w:shd w:val="clear" w:color="auto" w:fill="FFFFFF"/>
        </w:rPr>
      </w:pPr>
      <w:r w:rsidRPr="0052712D">
        <w:rPr>
          <w:rFonts w:ascii="黑体" w:eastAsia="黑体" w:hAnsi="宋体" w:cs="黑体" w:hint="eastAsia"/>
          <w:color w:val="000000"/>
          <w:sz w:val="32"/>
          <w:szCs w:val="32"/>
          <w:shd w:val="clear" w:color="auto" w:fill="FFFFFF"/>
        </w:rPr>
        <w:t>七、考生考试期间义务</w:t>
      </w:r>
    </w:p>
    <w:p w:rsidR="0093660A" w:rsidRPr="0052712D" w:rsidRDefault="0093660A" w:rsidP="0052712D">
      <w:pPr>
        <w:pStyle w:val="a3"/>
        <w:widowControl/>
        <w:spacing w:beforeAutospacing="0" w:afterAutospacing="0"/>
        <w:ind w:firstLineChars="200" w:firstLine="643"/>
        <w:rPr>
          <w:rFonts w:ascii="仿宋_GB2312" w:eastAsia="仿宋_GB2312" w:hAnsi="Calibri" w:cs="仿宋_GB2312"/>
          <w:b/>
          <w:color w:val="000000"/>
          <w:sz w:val="32"/>
          <w:szCs w:val="32"/>
          <w:shd w:val="clear" w:color="auto" w:fill="FFFFFF"/>
        </w:rPr>
      </w:pPr>
      <w:r w:rsidRPr="0052712D">
        <w:rPr>
          <w:rFonts w:ascii="仿宋_GB2312" w:eastAsia="仿宋_GB2312" w:hAnsi="Calibri" w:cs="仿宋_GB2312" w:hint="eastAsia"/>
          <w:b/>
          <w:color w:val="000000"/>
          <w:sz w:val="32"/>
          <w:szCs w:val="32"/>
          <w:shd w:val="clear" w:color="auto" w:fill="FFFFFF"/>
        </w:rPr>
        <w:t>（一）配合和服从防疫管理</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1.所有考生在考点考场期间须全程佩戴口罩，进行身份核验时需摘除口罩。</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2.自觉配合完成检测流程后从规定通道进入考点。进考点后在规定区域活动，考后及时离开。</w:t>
      </w:r>
    </w:p>
    <w:p w:rsid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3.如有相应症状或经检测发现有异常情况的，要按规定服从“不得参加考试”“安排到隔离考场考试”或“就诊”等相关处置。</w:t>
      </w:r>
    </w:p>
    <w:p w:rsidR="0093660A" w:rsidRPr="0052712D" w:rsidRDefault="0093660A" w:rsidP="0052712D">
      <w:pPr>
        <w:pStyle w:val="a3"/>
        <w:widowControl/>
        <w:spacing w:beforeAutospacing="0" w:afterAutospacing="0"/>
        <w:ind w:firstLineChars="200" w:firstLine="643"/>
        <w:rPr>
          <w:rFonts w:ascii="仿宋_GB2312" w:eastAsia="仿宋_GB2312" w:hAnsi="Calibri" w:cs="仿宋_GB2312"/>
          <w:b/>
          <w:color w:val="000000"/>
          <w:sz w:val="32"/>
          <w:szCs w:val="32"/>
          <w:shd w:val="clear" w:color="auto" w:fill="FFFFFF"/>
        </w:rPr>
      </w:pPr>
      <w:bookmarkStart w:id="0" w:name="_GoBack"/>
      <w:bookmarkEnd w:id="0"/>
      <w:r w:rsidRPr="0052712D">
        <w:rPr>
          <w:rFonts w:ascii="仿宋_GB2312" w:eastAsia="仿宋_GB2312" w:hAnsi="Calibri" w:cs="仿宋_GB2312" w:hint="eastAsia"/>
          <w:b/>
          <w:color w:val="000000"/>
          <w:sz w:val="32"/>
          <w:szCs w:val="32"/>
          <w:shd w:val="clear" w:color="auto" w:fill="FFFFFF"/>
        </w:rPr>
        <w:t>（二）关注身体状况</w:t>
      </w:r>
    </w:p>
    <w:p w:rsidR="0093660A" w:rsidRPr="0093660A" w:rsidRDefault="0093660A" w:rsidP="0052712D">
      <w:pPr>
        <w:pStyle w:val="a3"/>
        <w:widowControl/>
        <w:spacing w:beforeAutospacing="0" w:afterAutospacing="0"/>
        <w:ind w:firstLineChars="200" w:firstLine="640"/>
        <w:rPr>
          <w:rFonts w:ascii="仿宋_GB2312" w:eastAsia="仿宋_GB2312" w:hAnsi="Calibri" w:cs="仿宋_GB2312"/>
          <w:color w:val="000000"/>
          <w:sz w:val="32"/>
          <w:szCs w:val="32"/>
          <w:shd w:val="clear" w:color="auto" w:fill="FFFFFF"/>
        </w:rPr>
      </w:pPr>
      <w:r w:rsidRPr="0093660A">
        <w:rPr>
          <w:rFonts w:ascii="仿宋_GB2312" w:eastAsia="仿宋_GB2312" w:hAnsi="Calibri" w:cs="仿宋_GB2312" w:hint="eastAsia"/>
          <w:color w:val="000000"/>
          <w:sz w:val="32"/>
          <w:szCs w:val="32"/>
          <w:shd w:val="clear" w:color="auto" w:fill="FFFFFF"/>
        </w:rPr>
        <w:t>考试期间考生出现发热</w:t>
      </w:r>
      <w:r w:rsidR="00293872">
        <w:rPr>
          <w:rFonts w:ascii="仿宋_GB2312" w:eastAsia="仿宋_GB2312" w:hAnsi="Calibri" w:cs="仿宋_GB2312" w:hint="eastAsia"/>
          <w:color w:val="000000"/>
          <w:sz w:val="32"/>
          <w:szCs w:val="32"/>
          <w:shd w:val="clear" w:color="auto" w:fill="FFFFFF"/>
        </w:rPr>
        <w:t>（</w:t>
      </w:r>
      <w:r w:rsidRPr="0093660A">
        <w:rPr>
          <w:rFonts w:ascii="仿宋_GB2312" w:eastAsia="仿宋_GB2312" w:hAnsi="Calibri" w:cs="仿宋_GB2312" w:hint="eastAsia"/>
          <w:color w:val="000000"/>
          <w:sz w:val="32"/>
          <w:szCs w:val="32"/>
          <w:shd w:val="clear" w:color="auto" w:fill="FFFFFF"/>
        </w:rPr>
        <w:t>体温≥37.3℃</w:t>
      </w:r>
      <w:r w:rsidR="00293872">
        <w:rPr>
          <w:rFonts w:ascii="仿宋_GB2312" w:eastAsia="仿宋_GB2312" w:hAnsi="Calibri" w:cs="仿宋_GB2312" w:hint="eastAsia"/>
          <w:color w:val="000000"/>
          <w:sz w:val="32"/>
          <w:szCs w:val="32"/>
          <w:shd w:val="clear" w:color="auto" w:fill="FFFFFF"/>
        </w:rPr>
        <w:t>）</w:t>
      </w:r>
      <w:r w:rsidRPr="0093660A">
        <w:rPr>
          <w:rFonts w:ascii="仿宋_GB2312" w:eastAsia="仿宋_GB2312" w:hAnsi="Calibri" w:cs="仿宋_GB2312" w:hint="eastAsia"/>
          <w:color w:val="000000"/>
          <w:sz w:val="32"/>
          <w:szCs w:val="32"/>
          <w:shd w:val="clear" w:color="auto" w:fill="FFFFFF"/>
        </w:rPr>
        <w:t>等异常症状的，应及时报告并自觉服从考试现场工作人员管理。经卫生专业人员会同考点研判认为具备继续参加考试条件的，安排在备用隔离考场继续考试。</w:t>
      </w:r>
    </w:p>
    <w:p w:rsidR="0017222D" w:rsidRDefault="0052712D" w:rsidP="0052712D">
      <w:pPr>
        <w:pStyle w:val="a3"/>
        <w:widowControl/>
        <w:spacing w:beforeAutospacing="0" w:afterAutospacing="0"/>
        <w:ind w:firstLineChars="200" w:firstLine="640"/>
        <w:jc w:val="both"/>
        <w:rPr>
          <w:rFonts w:ascii="Calibri" w:hAnsi="Calibri" w:cs="Calibri"/>
          <w:color w:val="000000"/>
          <w:sz w:val="20"/>
          <w:szCs w:val="20"/>
        </w:rPr>
      </w:pPr>
      <w:r>
        <w:rPr>
          <w:rFonts w:ascii="黑体" w:eastAsia="黑体" w:hAnsi="宋体" w:cs="黑体" w:hint="eastAsia"/>
          <w:color w:val="000000"/>
          <w:sz w:val="32"/>
          <w:szCs w:val="32"/>
          <w:shd w:val="clear" w:color="auto" w:fill="FFFFFF"/>
        </w:rPr>
        <w:t>八</w:t>
      </w:r>
      <w:r>
        <w:rPr>
          <w:rFonts w:ascii="黑体" w:eastAsia="黑体" w:hAnsi="宋体" w:cs="黑体"/>
          <w:color w:val="000000"/>
          <w:sz w:val="32"/>
          <w:szCs w:val="32"/>
          <w:shd w:val="clear" w:color="auto" w:fill="FFFFFF"/>
        </w:rPr>
        <w:t>、</w:t>
      </w:r>
      <w:r w:rsidR="00081794">
        <w:rPr>
          <w:rFonts w:ascii="黑体" w:eastAsia="黑体" w:hAnsi="宋体" w:cs="黑体" w:hint="eastAsia"/>
          <w:color w:val="000000"/>
          <w:sz w:val="32"/>
          <w:szCs w:val="32"/>
          <w:shd w:val="clear" w:color="auto" w:fill="FFFFFF"/>
        </w:rPr>
        <w:t>有关要求</w:t>
      </w:r>
    </w:p>
    <w:p w:rsidR="0017222D" w:rsidRDefault="00081794" w:rsidP="0052712D">
      <w:pPr>
        <w:pStyle w:val="a3"/>
        <w:widowControl/>
        <w:spacing w:beforeAutospacing="0" w:afterAutospacing="0"/>
        <w:ind w:firstLineChars="200" w:firstLine="640"/>
        <w:jc w:val="both"/>
        <w:rPr>
          <w:rFonts w:ascii="Calibri" w:hAnsi="Calibri" w:cs="Calibri"/>
          <w:color w:val="000000"/>
          <w:sz w:val="20"/>
          <w:szCs w:val="20"/>
        </w:rPr>
      </w:pPr>
      <w:r>
        <w:rPr>
          <w:rFonts w:ascii="仿宋_GB2312" w:eastAsia="仿宋_GB2312" w:hAnsi="Calibri" w:cs="仿宋_GB2312" w:hint="eastAsia"/>
          <w:color w:val="000000"/>
          <w:sz w:val="32"/>
          <w:szCs w:val="32"/>
          <w:shd w:val="clear" w:color="auto" w:fill="FFFFFF"/>
        </w:rPr>
        <w:lastRenderedPageBreak/>
        <w:t>（一）考生在打印准考证前应认真阅读考试相关规定和纪律要求、防疫要求。</w:t>
      </w:r>
    </w:p>
    <w:p w:rsidR="0017222D" w:rsidRDefault="00081794" w:rsidP="0052712D">
      <w:pPr>
        <w:pStyle w:val="a3"/>
        <w:widowControl/>
        <w:spacing w:beforeAutospacing="0" w:afterAutospacing="0"/>
        <w:ind w:firstLineChars="200" w:firstLine="640"/>
        <w:jc w:val="both"/>
      </w:pPr>
      <w:r>
        <w:rPr>
          <w:rFonts w:ascii="仿宋_GB2312" w:eastAsia="仿宋_GB2312" w:hAnsi="Calibri" w:cs="仿宋_GB2312" w:hint="eastAsia"/>
          <w:color w:val="000000"/>
          <w:sz w:val="32"/>
          <w:szCs w:val="32"/>
          <w:shd w:val="clear" w:color="auto" w:fill="FFFFFF"/>
        </w:rPr>
        <w:t>（二）考生不配合考试防疫工作、不如实报告健康状况，隐瞒或谎报旅居史、接触史、健康状况等疫情防控信息，提供虚假防疫证明材料</w:t>
      </w:r>
      <w:r w:rsidR="00293872">
        <w:rPr>
          <w:rFonts w:ascii="仿宋_GB2312" w:eastAsia="仿宋_GB2312" w:hAnsi="Calibri" w:cs="仿宋_GB2312" w:hint="eastAsia"/>
          <w:color w:val="000000"/>
          <w:sz w:val="32"/>
          <w:szCs w:val="32"/>
          <w:shd w:val="clear" w:color="auto" w:fill="FFFFFF"/>
        </w:rPr>
        <w:t>（</w:t>
      </w:r>
      <w:r>
        <w:rPr>
          <w:rFonts w:ascii="仿宋_GB2312" w:eastAsia="仿宋_GB2312" w:hAnsi="Calibri" w:cs="仿宋_GB2312" w:hint="eastAsia"/>
          <w:color w:val="000000"/>
          <w:sz w:val="32"/>
          <w:szCs w:val="32"/>
          <w:shd w:val="clear" w:color="auto" w:fill="FFFFFF"/>
        </w:rPr>
        <w:t>信息</w:t>
      </w:r>
      <w:r w:rsidR="00293872">
        <w:rPr>
          <w:rFonts w:ascii="仿宋_GB2312" w:eastAsia="仿宋_GB2312" w:hAnsi="Calibri" w:cs="仿宋_GB2312" w:hint="eastAsia"/>
          <w:color w:val="000000"/>
          <w:sz w:val="32"/>
          <w:szCs w:val="32"/>
          <w:shd w:val="clear" w:color="auto" w:fill="FFFFFF"/>
        </w:rPr>
        <w:t>）</w:t>
      </w:r>
      <w:r>
        <w:rPr>
          <w:rFonts w:ascii="仿宋_GB2312" w:eastAsia="仿宋_GB2312" w:hAnsi="Calibri" w:cs="仿宋_GB2312" w:hint="eastAsia"/>
          <w:color w:val="000000"/>
          <w:sz w:val="32"/>
          <w:szCs w:val="32"/>
          <w:shd w:val="clear" w:color="auto" w:fill="FFFFFF"/>
        </w:rPr>
        <w:t>的，取消考试资格。造成不良后果的，依法追究其法律责任。</w:t>
      </w:r>
      <w:r>
        <w:rPr>
          <w:rFonts w:ascii="仿宋_GB2312" w:eastAsia="仿宋_GB2312" w:hAnsi="Calibri" w:cs="仿宋_GB2312" w:hint="eastAsia"/>
          <w:color w:val="000000"/>
          <w:sz w:val="32"/>
          <w:szCs w:val="32"/>
          <w:shd w:val="clear" w:color="auto" w:fill="FFFFFF"/>
        </w:rPr>
        <w:t> </w:t>
      </w:r>
    </w:p>
    <w:sectPr w:rsidR="0017222D" w:rsidSect="00251096">
      <w:footerReference w:type="default" r:id="rId7"/>
      <w:pgSz w:w="11906" w:h="16838"/>
      <w:pgMar w:top="1417" w:right="1474" w:bottom="1417"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8F4" w:rsidRDefault="00FA38F4" w:rsidP="00251096">
      <w:r>
        <w:separator/>
      </w:r>
    </w:p>
  </w:endnote>
  <w:endnote w:type="continuationSeparator" w:id="0">
    <w:p w:rsidR="00FA38F4" w:rsidRDefault="00FA38F4" w:rsidP="0025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2823880"/>
      <w:docPartObj>
        <w:docPartGallery w:val="Page Numbers (Bottom of Page)"/>
        <w:docPartUnique/>
      </w:docPartObj>
    </w:sdtPr>
    <w:sdtEndPr>
      <w:rPr>
        <w:rFonts w:asciiTheme="minorEastAsia" w:hAnsiTheme="minorEastAsia"/>
        <w:sz w:val="24"/>
      </w:rPr>
    </w:sdtEndPr>
    <w:sdtContent>
      <w:p w:rsidR="00251096" w:rsidRPr="00251096" w:rsidRDefault="00251096">
        <w:pPr>
          <w:pStyle w:val="a7"/>
          <w:jc w:val="right"/>
          <w:rPr>
            <w:rFonts w:asciiTheme="minorEastAsia" w:hAnsiTheme="minorEastAsia"/>
            <w:sz w:val="24"/>
          </w:rPr>
        </w:pPr>
        <w:r w:rsidRPr="00251096">
          <w:rPr>
            <w:rFonts w:asciiTheme="minorEastAsia" w:hAnsiTheme="minorEastAsia"/>
            <w:sz w:val="24"/>
          </w:rPr>
          <w:fldChar w:fldCharType="begin"/>
        </w:r>
        <w:r w:rsidRPr="00251096">
          <w:rPr>
            <w:rFonts w:asciiTheme="minorEastAsia" w:hAnsiTheme="minorEastAsia"/>
            <w:sz w:val="24"/>
          </w:rPr>
          <w:instrText>PAGE   \* MERGEFORMAT</w:instrText>
        </w:r>
        <w:r w:rsidRPr="00251096">
          <w:rPr>
            <w:rFonts w:asciiTheme="minorEastAsia" w:hAnsiTheme="minorEastAsia"/>
            <w:sz w:val="24"/>
          </w:rPr>
          <w:fldChar w:fldCharType="separate"/>
        </w:r>
        <w:r w:rsidR="003D34A2" w:rsidRPr="003D34A2">
          <w:rPr>
            <w:rFonts w:asciiTheme="minorEastAsia" w:hAnsiTheme="minorEastAsia"/>
            <w:noProof/>
            <w:sz w:val="24"/>
            <w:lang w:val="zh-CN"/>
          </w:rPr>
          <w:t>-</w:t>
        </w:r>
        <w:r w:rsidR="003D34A2">
          <w:rPr>
            <w:rFonts w:asciiTheme="minorEastAsia" w:hAnsiTheme="minorEastAsia"/>
            <w:noProof/>
            <w:sz w:val="24"/>
          </w:rPr>
          <w:t xml:space="preserve"> 2 -</w:t>
        </w:r>
        <w:r w:rsidRPr="00251096">
          <w:rPr>
            <w:rFonts w:asciiTheme="minorEastAsia" w:hAnsiTheme="minorEastAsia"/>
            <w:sz w:val="24"/>
          </w:rPr>
          <w:fldChar w:fldCharType="end"/>
        </w:r>
      </w:p>
    </w:sdtContent>
  </w:sdt>
  <w:p w:rsidR="00251096" w:rsidRDefault="002510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8F4" w:rsidRDefault="00FA38F4" w:rsidP="00251096">
      <w:r>
        <w:separator/>
      </w:r>
    </w:p>
  </w:footnote>
  <w:footnote w:type="continuationSeparator" w:id="0">
    <w:p w:rsidR="00FA38F4" w:rsidRDefault="00FA38F4" w:rsidP="00251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B4582"/>
    <w:rsid w:val="00081794"/>
    <w:rsid w:val="000F0110"/>
    <w:rsid w:val="001317B5"/>
    <w:rsid w:val="0017222D"/>
    <w:rsid w:val="001D4501"/>
    <w:rsid w:val="001F0568"/>
    <w:rsid w:val="00251096"/>
    <w:rsid w:val="00293872"/>
    <w:rsid w:val="002A0106"/>
    <w:rsid w:val="003D34A2"/>
    <w:rsid w:val="004A3C5E"/>
    <w:rsid w:val="0052712D"/>
    <w:rsid w:val="00540370"/>
    <w:rsid w:val="005E22C5"/>
    <w:rsid w:val="006979B8"/>
    <w:rsid w:val="006F4512"/>
    <w:rsid w:val="00892F3C"/>
    <w:rsid w:val="0093660A"/>
    <w:rsid w:val="009D1CF8"/>
    <w:rsid w:val="00B962A8"/>
    <w:rsid w:val="00C4048F"/>
    <w:rsid w:val="00E72A89"/>
    <w:rsid w:val="00E8660E"/>
    <w:rsid w:val="00FA38F4"/>
    <w:rsid w:val="162A1C76"/>
    <w:rsid w:val="785821B9"/>
    <w:rsid w:val="7C8B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8B43C7-A853-4EDD-B18E-8A4C4B61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Emphasis"/>
    <w:basedOn w:val="a0"/>
    <w:qFormat/>
    <w:rPr>
      <w:i/>
    </w:rPr>
  </w:style>
  <w:style w:type="character" w:styleId="a5">
    <w:name w:val="Hyperlink"/>
    <w:basedOn w:val="a0"/>
    <w:qFormat/>
    <w:rPr>
      <w:color w:val="0000FF"/>
      <w:u w:val="single"/>
    </w:rPr>
  </w:style>
  <w:style w:type="paragraph" w:styleId="a6">
    <w:name w:val="header"/>
    <w:basedOn w:val="a"/>
    <w:link w:val="Char"/>
    <w:rsid w:val="002510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51096"/>
    <w:rPr>
      <w:rFonts w:asciiTheme="minorHAnsi" w:eastAsiaTheme="minorEastAsia" w:hAnsiTheme="minorHAnsi" w:cstheme="minorBidi"/>
      <w:kern w:val="2"/>
      <w:sz w:val="18"/>
      <w:szCs w:val="18"/>
    </w:rPr>
  </w:style>
  <w:style w:type="paragraph" w:styleId="a7">
    <w:name w:val="footer"/>
    <w:basedOn w:val="a"/>
    <w:link w:val="Char0"/>
    <w:uiPriority w:val="99"/>
    <w:rsid w:val="00251096"/>
    <w:pPr>
      <w:tabs>
        <w:tab w:val="center" w:pos="4153"/>
        <w:tab w:val="right" w:pos="8306"/>
      </w:tabs>
      <w:snapToGrid w:val="0"/>
      <w:jc w:val="left"/>
    </w:pPr>
    <w:rPr>
      <w:sz w:val="18"/>
      <w:szCs w:val="18"/>
    </w:rPr>
  </w:style>
  <w:style w:type="character" w:customStyle="1" w:styleId="Char0">
    <w:name w:val="页脚 Char"/>
    <w:basedOn w:val="a0"/>
    <w:link w:val="a7"/>
    <w:uiPriority w:val="99"/>
    <w:rsid w:val="00251096"/>
    <w:rPr>
      <w:rFonts w:asciiTheme="minorHAnsi" w:eastAsiaTheme="minorEastAsia" w:hAnsiTheme="minorHAnsi" w:cstheme="minorBidi"/>
      <w:kern w:val="2"/>
      <w:sz w:val="18"/>
      <w:szCs w:val="18"/>
    </w:rPr>
  </w:style>
  <w:style w:type="paragraph" w:styleId="a8">
    <w:name w:val="Balloon Text"/>
    <w:basedOn w:val="a"/>
    <w:link w:val="Char1"/>
    <w:rsid w:val="00E8660E"/>
    <w:rPr>
      <w:sz w:val="18"/>
      <w:szCs w:val="18"/>
    </w:rPr>
  </w:style>
  <w:style w:type="character" w:customStyle="1" w:styleId="Char1">
    <w:name w:val="批注框文本 Char"/>
    <w:basedOn w:val="a0"/>
    <w:link w:val="a8"/>
    <w:rsid w:val="00E8660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dc:creator>
  <cp:lastModifiedBy>admin</cp:lastModifiedBy>
  <cp:revision>13</cp:revision>
  <cp:lastPrinted>2021-05-19T08:22:00Z</cp:lastPrinted>
  <dcterms:created xsi:type="dcterms:W3CDTF">2020-08-04T04:00:00Z</dcterms:created>
  <dcterms:modified xsi:type="dcterms:W3CDTF">2021-05-19T10:37:00Z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