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376" w:beforeAutospacing="0" w:after="0" w:afterAutospacing="1"/>
        <w:ind w:left="0" w:right="0"/>
        <w:jc w:val="center"/>
        <w:rPr>
          <w:rFonts w:hint="eastAsia" w:ascii="宋体" w:hAnsi="宋体" w:eastAsia="宋体" w:cs="宋体"/>
        </w:rPr>
      </w:pPr>
      <w:r>
        <w:rPr>
          <w:rFonts w:hint="eastAsia" w:ascii="宋体" w:hAnsi="宋体" w:eastAsia="宋体" w:cs="宋体"/>
          <w:kern w:val="0"/>
          <w:sz w:val="36"/>
          <w:szCs w:val="36"/>
          <w:lang w:val="en-US" w:eastAsia="zh-CN" w:bidi="ar"/>
        </w:rPr>
        <w:t>汝州市2021年赴高等院校公开招聘高中教师招聘简章</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为切实解决我市高中部分学科（专业）教师不足的问题，根据《河南省事业单位公开招聘工作规程》（豫人社〔2015〕55号）和《中共河南省委组织部河南省人力资源和社会保障厅关于进一步加强和改进事业单位公开招聘工作的意见》（豫人社事业〔2016〕4号）等文件有关要求，经市政府研究，决定2021年从高等院校公开招聘一批高中教师。为扎实做好招聘工作，特制定本方案。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一、基本原则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坚持公开、平等、竞争、择优的原则，严格招聘纪律</w:t>
      </w:r>
      <w:bookmarkStart w:id="0" w:name="_GoBack"/>
      <w:bookmarkEnd w:id="0"/>
      <w:r>
        <w:rPr>
          <w:rFonts w:hint="eastAsia" w:ascii="宋体" w:hAnsi="宋体" w:eastAsia="宋体" w:cs="宋体"/>
          <w:kern w:val="0"/>
          <w:sz w:val="24"/>
          <w:szCs w:val="24"/>
          <w:lang w:val="en-US" w:eastAsia="zh-CN" w:bidi="ar"/>
        </w:rPr>
        <w:t xml:space="preserve">，确保招聘质量。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二、招聘范围和对象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1、北京师范大学、华东师范大学、华中师范大学、东北师范大学、陕西师范大学、西南大学、河南大学、河南师范大学、信阳师范学院、洛阳师范学院、南阳师范学院、安阳师范学院、商丘师范学院全日制计划内统招第一、二批录取的普通本科及以上学历毕业生（重点招聘2019—2021年择业期内未就业的高校毕业生，往届生也可报考）。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2、全日制计划内统招第一、二批录取的师范类普通本科及以上学历的汝州籍毕业生（重点招聘2019—2021年择业期内未就业的高校毕业生，往届生也可报考）。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三、招聘条件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（一）具有中华人民共和国国籍，遵守宪法和法律，拥护中国共产党领导，热爱教育事业；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（二）具有岗位所需的专业知识、技能和先进的教育理念，品行良好，能胜任教育教学工作；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（三）截止2021年6月30日，年龄在28周岁以下（硕士、博士研究生年龄放宽到35周岁）；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（四）所学专业须是师范专业，且与拟聘用岗位专业相同或相近（报考体育教师岗位的体育类专业考生非师范专业也可报考）；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（五）须持有相应的教师资格证，教师资格证种类及学科与所报考岗位必须相匹配；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（六）2021年夏季毕业生或暂无相应教师资格证的考生，可凭2021年5月教师资格考试面试准考证报名，但在确定聘用前，必须提交教师资格考试面试成绩合格证明；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（七）身体健康，符合国家教师资格认定条例规定的身体条件；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（八）具备教师任职的其他条件。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有下列情形之一的不得报名应聘：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1．刑事处罚期限未满或者涉嫌违法犯罪正在接受调查的；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2．尚未解除党纪、政纪处分或正在接受纪律审查的；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3．2016年以来曾在公务员招录、事业单位公开招聘考试中被认定有舞弊等严重违反招聘纪律行为的；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4．国家和省另有规定不得应聘到事业单位的；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5．汝州市在编教师或特岗教师；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6．存在其它违法违纪等情况不符合报考资格条件的。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四、招聘人数及专业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本次共招聘高中教师50名（见附件2）。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五、招聘程序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（一）宣传发动。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在汝州教育网、汝州市人才交流中心网及相关高校招生就业网站上发布招聘简章。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（二）报名与资格审查。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1．报名方式、时间。报名采用现场报名的方式进行，报考者须在规定时间内到相关报名地点进行报名，没有进行现场报名的为无效报名。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具体报名地点及时间（见附件3）。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2．报名要求。报考者应按照招聘方案公布的岗位及要求报考，每位报考者限报一个岗位，以岗位代码为准。报考者应如实、准确填写相关报名信息，选择符合条件的岗位进行报名。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3．报考者现场报名时须提交以下证件：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（1）本人有效身份证原件及复印件；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（2）教师资格证原件及复印件（2021年5月教师资格考试面试准考证）；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（3）毕业证、学位证原件及复印件（2021年夏季毕业的应届生需提供由所在学校出具的毕业证明）；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（4）本科第一、二批录取证明一份；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（5）本人在中国高等教育学生信息网申请的《教育部学历证书电子注册备案表》（2021年夏季毕业的应届生提供《教育部学籍在线验证报告》）；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6）本人亲笔填写的《汝州市2021年赴高等院校公开招聘高中教师报名登记表》纸质表（A4纸打印）及同内容电子表格（见附件1，请自行在汝州市人才交流中心网站下载填写，网址：www.hnrzrc.com）以及与报名表上所粘贴照片同一底版的电子照片。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现场报名人数与拟招聘人数的比例应不低于1.5：1，达不到比例要求的，需相应核减拟招聘人数，核减的指标数调整到报名人数较多的学科。核减后仍达不到比例要求的，本岗位不再招聘，报考者可改报符合报考条件的其他岗位。对于确属紧缺的专业，由汝州市2021年赴高等院校公开招聘高中教师工作领导小组研究决定。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本次招聘工作资格审查贯穿全过程。报考者报名时应签订诚信承诺书，提交的信息和提供的有关材料必须真实有效。对不符合报名条件，弄虚作假或违反招聘规定的，一经发现，取消其应聘或聘用资格。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重要提示：报考者要时刻关注汝州市人才交流中心网站（网址：www.hnrzrc.com）发布的相关信息，如因个人原因造成的后果由本人承担。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（三）招聘方法。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本次招聘采用考核测评的方式进行，报名人员经汝州市2021年赴高等院校公开招聘高中教师工作领导小组资格审查合格后，进入考核测评，具体测评方式为试讲。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试讲满分100分，主要考察报考者教师基本素养、教学水平、语言表达能力、举止仪表等。试讲指定统一的教材或资料，备课时从指定的教材或资料中抽签决定试讲的内容。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试讲当天若相关岗位只有1人到场，则报考该岗位的考生试讲成绩须达到本考场参试考生的平均成绩以上（含等于），否则取消其聘用资格。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本次招聘不指定考试辅导用书，不举办也不委托任何机构举办考试辅导培训班。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（四）体检和考核。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根据试讲成绩，按拟招聘人数1：1的比例从高分到低分确定进入体检的人员。体检参照《河南省教师资格申请人员体格检查标准》（2017年修订试行）执行。体检费用自理。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对体检合格的人员进行考核。重点对报考者思想政治表现、遵纪守法、道德品质等情况进行考核，并对其报考资格进行复查。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对在体检、考核阶段出现不合格或自动放弃资格等情况有空缺名额时，按所报岗位考生总成绩依次递补，只递补一次。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（五）拟聘及公示。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按照试讲、体检和考核结果确定拟聘人员，报汝州市2021年赴高等院校公开招聘高中教师工作领导小组审定后在汝州市人才交流中心网站（网址：www.hnrzrc.com）上予以公示。公示时间7天，接受社会监督。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（六）聘用及待遇。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本次赴高等院校公开招聘的教师均为财政全额预算管理事业单位的专业技术人员。人员管理办法按照聘用制度的有关规定执行。新聘用人员实行试用期制度，试用期间，其工资福利待遇按国家有关规定执行。试用期满考核合格的转正定级，考核不合格的，取消聘用合同。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（七）纪律要求。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所有参加招聘的人员必须按本方案所规定的程序进行，如发现违法违纪和弄虚作假的现象，将给予当事人纪律处分并取消聘用人员录用资格。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被聘用者未按规定时间报到的，取消聘用资格。被聘用者到岗后，将再次进行身份核查。如发现弄虚作假，一经查实，取消聘用资格。被聘用者三年内不得流动，外出学习须经教育主管部门同意，否则，取消聘用资格。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（八）网站支持。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本次公开招聘的相关信息和各种通知以汝州市人才交流中心网站（网址：www.hnrzrc.com）上发布的为准。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六、疫情防控要求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整个招聘过程要严格落实疫情防控相关规定。来自疫情中高风险地区的报考人员需主动向相关部门报备，并持有效核酸检测阴性报告参加报名考试。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七、组织领导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为加强对公开招聘工作的领导，我市成立汝州市2021年赴高等院校公开招聘高中教师工作领导小组，负责招聘工作具体事宜。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4"/>
          <w:szCs w:val="24"/>
          <w:lang w:val="en-US" w:eastAsia="zh-CN" w:bidi="ar"/>
        </w:rPr>
        <w:t>附件：   1．</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"http://www.jrzhufu.com/upload/2021-05-24/d621b13fad5412ba7a078f3e02a7f7dc.xls" \t "http://www.jrzhufu.com/Editor/_blank" </w:instrText>
      </w:r>
      <w:r>
        <w:rPr>
          <w:rFonts w:hint="eastAsia" w:ascii="宋体" w:hAnsi="宋体" w:eastAsia="宋体" w:cs="宋体"/>
          <w:kern w:val="0"/>
          <w:sz w:val="24"/>
          <w:szCs w:val="24"/>
          <w:lang w:val="en-US" w:eastAsia="zh-CN" w:bidi="ar"/>
        </w:rPr>
        <w:fldChar w:fldCharType="separate"/>
      </w:r>
      <w:r>
        <w:rPr>
          <w:rStyle w:val="11"/>
          <w:rFonts w:hint="eastAsia" w:ascii="宋体" w:hAnsi="宋体" w:eastAsia="宋体" w:cs="宋体"/>
          <w:color w:val="E53333"/>
          <w:sz w:val="18"/>
          <w:szCs w:val="18"/>
          <w:u w:val="single"/>
        </w:rPr>
        <w:t>汝州市2021年赴高等院校公开招聘高中教师报名登记表</w:t>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160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2．汝州市2021年赴高等院校公开招聘高中教师岗位、专业一览表 </w:t>
      </w:r>
    </w:p>
    <w:p>
      <w:pPr>
        <w:keepNext w:val="0"/>
        <w:keepLines w:val="0"/>
        <w:widowControl/>
        <w:suppressLineNumbers w:val="0"/>
        <w:spacing w:before="376" w:beforeAutospacing="0" w:after="0" w:afterAutospacing="1"/>
        <w:ind w:left="0" w:right="0" w:firstLine="1600"/>
        <w:jc w:val="left"/>
        <w:rPr>
          <w:rFonts w:hint="eastAsia" w:ascii="宋体" w:hAnsi="宋体" w:eastAsia="宋体" w:cs="宋体"/>
        </w:rPr>
      </w:pPr>
      <w:r>
        <w:rPr>
          <w:rFonts w:hint="eastAsia" w:ascii="宋体" w:hAnsi="宋体" w:eastAsia="宋体" w:cs="宋体"/>
          <w:kern w:val="0"/>
          <w:sz w:val="24"/>
          <w:szCs w:val="24"/>
          <w:lang w:val="en-US" w:eastAsia="zh-CN" w:bidi="ar"/>
        </w:rPr>
        <w:t xml:space="preserve">3．汝州市2021年赴高校公开招聘高中教师日程安排 </w:t>
      </w:r>
    </w:p>
    <w:p>
      <w:pPr>
        <w:keepNext w:val="0"/>
        <w:keepLines w:val="0"/>
        <w:widowControl/>
        <w:suppressLineNumbers w:val="0"/>
        <w:spacing w:before="376" w:beforeAutospacing="0" w:after="0" w:afterAutospacing="1"/>
        <w:ind w:left="0" w:right="0" w:firstLine="1600"/>
        <w:jc w:val="left"/>
        <w:rPr>
          <w:rFonts w:hint="eastAsia" w:ascii="宋体" w:hAnsi="宋体" w:eastAsia="宋体" w:cs="宋体"/>
        </w:rPr>
      </w:pPr>
    </w:p>
    <w:p>
      <w:pPr>
        <w:keepNext w:val="0"/>
        <w:keepLines w:val="0"/>
        <w:widowControl/>
        <w:suppressLineNumbers w:val="0"/>
        <w:spacing w:before="376" w:beforeAutospacing="0" w:after="0" w:afterAutospacing="1"/>
        <w:ind w:left="0" w:right="0"/>
        <w:jc w:val="left"/>
        <w:rPr>
          <w:rFonts w:hint="eastAsia" w:ascii="宋体" w:hAnsi="宋体" w:eastAsia="宋体" w:cs="宋体"/>
        </w:rPr>
      </w:pPr>
    </w:p>
    <w:p>
      <w:pPr>
        <w:keepNext w:val="0"/>
        <w:keepLines w:val="0"/>
        <w:widowControl/>
        <w:suppressLineNumbers w:val="0"/>
        <w:spacing w:before="376" w:beforeAutospacing="0" w:after="0" w:afterAutospacing="1"/>
        <w:ind w:left="0" w:right="0"/>
        <w:jc w:val="left"/>
        <w:rPr>
          <w:rFonts w:hint="eastAsia" w:ascii="宋体" w:hAnsi="宋体" w:eastAsia="宋体" w:cs="宋体"/>
        </w:rPr>
      </w:pPr>
      <w:r>
        <w:rPr>
          <w:rFonts w:hint="eastAsia" w:ascii="宋体" w:hAnsi="宋体" w:eastAsia="宋体" w:cs="宋体"/>
          <w:kern w:val="0"/>
          <w:sz w:val="27"/>
          <w:szCs w:val="27"/>
          <w:lang w:val="en-US" w:eastAsia="zh-CN" w:bidi="ar"/>
        </w:rPr>
        <w:t>附件2</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jc w:val="left"/>
        <w:rPr>
          <w:rFonts w:hint="eastAsia" w:ascii="宋体" w:hAnsi="宋体" w:eastAsia="宋体" w:cs="宋体"/>
        </w:rPr>
      </w:pPr>
      <w:r>
        <w:rPr>
          <w:rFonts w:hint="eastAsia" w:ascii="宋体" w:hAnsi="宋体" w:eastAsia="宋体" w:cs="宋体"/>
          <w:kern w:val="0"/>
          <w:sz w:val="27"/>
          <w:szCs w:val="27"/>
          <w:lang w:val="en-US" w:eastAsia="zh-CN" w:bidi="ar"/>
        </w:rPr>
        <w:t>                                                汝州市2021年赴高等院校公开招聘高中教师岗位、专业一览表</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jc w:val="left"/>
        <w:rPr>
          <w:rFonts w:hint="eastAsia" w:ascii="宋体" w:hAnsi="宋体" w:eastAsia="宋体" w:cs="宋体"/>
        </w:rPr>
      </w:pPr>
    </w:p>
    <w:tbl>
      <w:tblPr>
        <w:tblW w:w="9345" w:type="dxa"/>
        <w:jc w:val="center"/>
        <w:tblCellSpacing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020"/>
        <w:gridCol w:w="950"/>
        <w:gridCol w:w="1100"/>
        <w:gridCol w:w="1733"/>
        <w:gridCol w:w="354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20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rPr>
            </w:pPr>
            <w:r>
              <w:rPr>
                <w:rFonts w:ascii="黑体" w:hAnsi="宋体" w:eastAsia="黑体" w:cs="黑体"/>
                <w:kern w:val="0"/>
                <w:sz w:val="24"/>
                <w:szCs w:val="24"/>
                <w:lang w:val="en-US" w:eastAsia="zh-CN" w:bidi="ar"/>
              </w:rPr>
              <w:t>拟招聘岗位</w:t>
            </w:r>
            <w:r>
              <w:rPr>
                <w:rFonts w:hint="eastAsia" w:ascii="宋体" w:hAnsi="宋体" w:eastAsia="宋体" w:cs="宋体"/>
                <w:kern w:val="0"/>
                <w:sz w:val="24"/>
                <w:szCs w:val="24"/>
                <w:lang w:val="en-US" w:eastAsia="zh-CN" w:bidi="ar"/>
              </w:rPr>
              <w:t xml:space="preserve"> </w:t>
            </w:r>
          </w:p>
        </w:tc>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黑体" w:hAnsi="宋体" w:eastAsia="黑体" w:cs="黑体"/>
                <w:kern w:val="0"/>
                <w:sz w:val="24"/>
                <w:szCs w:val="24"/>
                <w:lang w:val="en-US" w:eastAsia="zh-CN" w:bidi="ar"/>
              </w:rPr>
              <w:t>岗位</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黑体" w:hAnsi="宋体" w:eastAsia="黑体" w:cs="黑体"/>
                <w:kern w:val="0"/>
                <w:sz w:val="24"/>
                <w:szCs w:val="24"/>
                <w:lang w:val="en-US" w:eastAsia="zh-CN" w:bidi="ar"/>
              </w:rPr>
              <w:t>代码</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黑体" w:hAnsi="宋体" w:eastAsia="黑体" w:cs="黑体"/>
                <w:kern w:val="0"/>
                <w:sz w:val="24"/>
                <w:szCs w:val="24"/>
                <w:lang w:val="en-US" w:eastAsia="zh-CN" w:bidi="ar"/>
              </w:rPr>
              <w:t>拟招聘</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黑体" w:hAnsi="宋体" w:eastAsia="黑体" w:cs="黑体"/>
                <w:kern w:val="0"/>
                <w:sz w:val="24"/>
                <w:szCs w:val="24"/>
                <w:lang w:val="en-US" w:eastAsia="zh-CN" w:bidi="ar"/>
              </w:rPr>
              <w:t>人数</w:t>
            </w:r>
            <w:r>
              <w:rPr>
                <w:rFonts w:hint="eastAsia" w:ascii="宋体" w:hAnsi="宋体" w:eastAsia="宋体" w:cs="宋体"/>
                <w:kern w:val="0"/>
                <w:sz w:val="24"/>
                <w:szCs w:val="24"/>
                <w:lang w:val="en-US" w:eastAsia="zh-CN" w:bidi="ar"/>
              </w:rPr>
              <w:t xml:space="preserve"> </w:t>
            </w:r>
          </w:p>
        </w:tc>
        <w:tc>
          <w:tcPr>
            <w:tcW w:w="17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黑体" w:hAnsi="宋体" w:eastAsia="黑体" w:cs="黑体"/>
                <w:kern w:val="0"/>
                <w:sz w:val="24"/>
                <w:szCs w:val="24"/>
                <w:lang w:val="en-US" w:eastAsia="zh-CN" w:bidi="ar"/>
              </w:rPr>
              <w:t>专业</w:t>
            </w:r>
            <w:r>
              <w:rPr>
                <w:rFonts w:hint="eastAsia" w:ascii="宋体" w:hAnsi="宋体" w:eastAsia="宋体" w:cs="宋体"/>
                <w:kern w:val="0"/>
                <w:sz w:val="24"/>
                <w:szCs w:val="24"/>
                <w:lang w:val="en-US" w:eastAsia="zh-CN" w:bidi="ar"/>
              </w:rPr>
              <w:t xml:space="preserve"> </w:t>
            </w:r>
          </w:p>
        </w:tc>
        <w:tc>
          <w:tcPr>
            <w:tcW w:w="352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b/>
                <w:bCs/>
                <w:kern w:val="0"/>
                <w:sz w:val="21"/>
                <w:szCs w:val="21"/>
                <w:lang w:val="en-US" w:eastAsia="zh-CN" w:bidi="ar"/>
              </w:rPr>
              <w:t>备注</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20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ascii="仿宋_GB2312" w:hAnsi="宋体" w:eastAsia="仿宋_GB2312" w:cs="仿宋_GB2312"/>
                <w:kern w:val="0"/>
                <w:sz w:val="24"/>
                <w:szCs w:val="24"/>
                <w:lang w:val="en-US" w:eastAsia="zh-CN" w:bidi="ar"/>
              </w:rPr>
              <w:t>高中语文教师</w:t>
            </w:r>
            <w:r>
              <w:rPr>
                <w:rFonts w:hint="eastAsia" w:ascii="宋体" w:hAnsi="宋体" w:eastAsia="宋体" w:cs="宋体"/>
                <w:kern w:val="0"/>
                <w:sz w:val="24"/>
                <w:szCs w:val="24"/>
                <w:lang w:val="en-US" w:eastAsia="zh-CN" w:bidi="ar"/>
              </w:rPr>
              <w:t xml:space="preserve"> </w:t>
            </w:r>
          </w:p>
        </w:tc>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4"/>
                <w:szCs w:val="24"/>
                <w:lang w:val="en-US" w:eastAsia="zh-CN" w:bidi="ar"/>
              </w:rPr>
              <w:t>101</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6</w:t>
            </w:r>
            <w:r>
              <w:rPr>
                <w:rFonts w:hint="eastAsia" w:ascii="宋体" w:hAnsi="宋体" w:eastAsia="宋体" w:cs="宋体"/>
                <w:kern w:val="0"/>
                <w:sz w:val="24"/>
                <w:szCs w:val="24"/>
                <w:lang w:val="en-US" w:eastAsia="zh-CN" w:bidi="ar"/>
              </w:rPr>
              <w:t xml:space="preserve"> </w:t>
            </w:r>
          </w:p>
        </w:tc>
        <w:tc>
          <w:tcPr>
            <w:tcW w:w="17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汉语言文学</w:t>
            </w:r>
            <w:r>
              <w:rPr>
                <w:rFonts w:hint="eastAsia" w:ascii="宋体" w:hAnsi="宋体" w:eastAsia="宋体" w:cs="宋体"/>
                <w:kern w:val="0"/>
                <w:sz w:val="24"/>
                <w:szCs w:val="24"/>
                <w:lang w:val="en-US" w:eastAsia="zh-CN" w:bidi="ar"/>
              </w:rPr>
              <w:t xml:space="preserve"> </w:t>
            </w:r>
          </w:p>
        </w:tc>
        <w:tc>
          <w:tcPr>
            <w:tcW w:w="35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20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高中数学教师</w:t>
            </w:r>
            <w:r>
              <w:rPr>
                <w:rFonts w:hint="eastAsia" w:ascii="宋体" w:hAnsi="宋体" w:eastAsia="宋体" w:cs="宋体"/>
                <w:kern w:val="0"/>
                <w:sz w:val="24"/>
                <w:szCs w:val="24"/>
                <w:lang w:val="en-US" w:eastAsia="zh-CN" w:bidi="ar"/>
              </w:rPr>
              <w:t xml:space="preserve"> </w:t>
            </w:r>
          </w:p>
        </w:tc>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4"/>
                <w:szCs w:val="24"/>
                <w:lang w:val="en-US" w:eastAsia="zh-CN" w:bidi="ar"/>
              </w:rPr>
              <w:t>102</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6</w:t>
            </w:r>
            <w:r>
              <w:rPr>
                <w:rFonts w:hint="eastAsia" w:ascii="宋体" w:hAnsi="宋体" w:eastAsia="宋体" w:cs="宋体"/>
                <w:kern w:val="0"/>
                <w:sz w:val="24"/>
                <w:szCs w:val="24"/>
                <w:lang w:val="en-US" w:eastAsia="zh-CN" w:bidi="ar"/>
              </w:rPr>
              <w:t xml:space="preserve"> </w:t>
            </w:r>
          </w:p>
        </w:tc>
        <w:tc>
          <w:tcPr>
            <w:tcW w:w="17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数学</w:t>
            </w:r>
            <w:r>
              <w:rPr>
                <w:rFonts w:hint="eastAsia" w:ascii="宋体" w:hAnsi="宋体" w:eastAsia="宋体" w:cs="宋体"/>
                <w:kern w:val="0"/>
                <w:sz w:val="24"/>
                <w:szCs w:val="24"/>
                <w:lang w:val="en-US" w:eastAsia="zh-CN" w:bidi="ar"/>
              </w:rPr>
              <w:t xml:space="preserve"> </w:t>
            </w:r>
          </w:p>
        </w:tc>
        <w:tc>
          <w:tcPr>
            <w:tcW w:w="35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20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高中英语教师</w:t>
            </w:r>
            <w:r>
              <w:rPr>
                <w:rFonts w:hint="eastAsia" w:ascii="宋体" w:hAnsi="宋体" w:eastAsia="宋体" w:cs="宋体"/>
                <w:kern w:val="0"/>
                <w:sz w:val="24"/>
                <w:szCs w:val="24"/>
                <w:lang w:val="en-US" w:eastAsia="zh-CN" w:bidi="ar"/>
              </w:rPr>
              <w:t xml:space="preserve"> </w:t>
            </w:r>
          </w:p>
        </w:tc>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4"/>
                <w:szCs w:val="24"/>
                <w:lang w:val="en-US" w:eastAsia="zh-CN" w:bidi="ar"/>
              </w:rPr>
              <w:t>103</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6</w:t>
            </w:r>
            <w:r>
              <w:rPr>
                <w:rFonts w:hint="eastAsia" w:ascii="宋体" w:hAnsi="宋体" w:eastAsia="宋体" w:cs="宋体"/>
                <w:kern w:val="0"/>
                <w:sz w:val="24"/>
                <w:szCs w:val="24"/>
                <w:lang w:val="en-US" w:eastAsia="zh-CN" w:bidi="ar"/>
              </w:rPr>
              <w:t xml:space="preserve"> </w:t>
            </w:r>
          </w:p>
        </w:tc>
        <w:tc>
          <w:tcPr>
            <w:tcW w:w="17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英语</w:t>
            </w:r>
            <w:r>
              <w:rPr>
                <w:rFonts w:hint="eastAsia" w:ascii="宋体" w:hAnsi="宋体" w:eastAsia="宋体" w:cs="宋体"/>
                <w:kern w:val="0"/>
                <w:sz w:val="24"/>
                <w:szCs w:val="24"/>
                <w:lang w:val="en-US" w:eastAsia="zh-CN" w:bidi="ar"/>
              </w:rPr>
              <w:t xml:space="preserve"> </w:t>
            </w:r>
          </w:p>
        </w:tc>
        <w:tc>
          <w:tcPr>
            <w:tcW w:w="35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20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高中物理教师</w:t>
            </w:r>
            <w:r>
              <w:rPr>
                <w:rFonts w:hint="eastAsia" w:ascii="宋体" w:hAnsi="宋体" w:eastAsia="宋体" w:cs="宋体"/>
                <w:kern w:val="0"/>
                <w:sz w:val="24"/>
                <w:szCs w:val="24"/>
                <w:lang w:val="en-US" w:eastAsia="zh-CN" w:bidi="ar"/>
              </w:rPr>
              <w:t xml:space="preserve"> </w:t>
            </w:r>
          </w:p>
        </w:tc>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4"/>
                <w:szCs w:val="24"/>
                <w:lang w:val="en-US" w:eastAsia="zh-CN" w:bidi="ar"/>
              </w:rPr>
              <w:t>104</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4</w:t>
            </w:r>
            <w:r>
              <w:rPr>
                <w:rFonts w:hint="eastAsia" w:ascii="宋体" w:hAnsi="宋体" w:eastAsia="宋体" w:cs="宋体"/>
                <w:kern w:val="0"/>
                <w:sz w:val="24"/>
                <w:szCs w:val="24"/>
                <w:lang w:val="en-US" w:eastAsia="zh-CN" w:bidi="ar"/>
              </w:rPr>
              <w:t xml:space="preserve"> </w:t>
            </w:r>
          </w:p>
        </w:tc>
        <w:tc>
          <w:tcPr>
            <w:tcW w:w="17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物理</w:t>
            </w:r>
            <w:r>
              <w:rPr>
                <w:rFonts w:hint="eastAsia" w:ascii="宋体" w:hAnsi="宋体" w:eastAsia="宋体" w:cs="宋体"/>
                <w:kern w:val="0"/>
                <w:sz w:val="24"/>
                <w:szCs w:val="24"/>
                <w:lang w:val="en-US" w:eastAsia="zh-CN" w:bidi="ar"/>
              </w:rPr>
              <w:t xml:space="preserve"> </w:t>
            </w:r>
          </w:p>
        </w:tc>
        <w:tc>
          <w:tcPr>
            <w:tcW w:w="35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20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高中化学教师</w:t>
            </w:r>
            <w:r>
              <w:rPr>
                <w:rFonts w:hint="eastAsia" w:ascii="宋体" w:hAnsi="宋体" w:eastAsia="宋体" w:cs="宋体"/>
                <w:kern w:val="0"/>
                <w:sz w:val="24"/>
                <w:szCs w:val="24"/>
                <w:lang w:val="en-US" w:eastAsia="zh-CN" w:bidi="ar"/>
              </w:rPr>
              <w:t xml:space="preserve"> </w:t>
            </w:r>
          </w:p>
        </w:tc>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4"/>
                <w:szCs w:val="24"/>
                <w:lang w:val="en-US" w:eastAsia="zh-CN" w:bidi="ar"/>
              </w:rPr>
              <w:t>105</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5</w:t>
            </w:r>
            <w:r>
              <w:rPr>
                <w:rFonts w:hint="eastAsia" w:ascii="宋体" w:hAnsi="宋体" w:eastAsia="宋体" w:cs="宋体"/>
                <w:kern w:val="0"/>
                <w:sz w:val="24"/>
                <w:szCs w:val="24"/>
                <w:lang w:val="en-US" w:eastAsia="zh-CN" w:bidi="ar"/>
              </w:rPr>
              <w:t xml:space="preserve"> </w:t>
            </w:r>
          </w:p>
        </w:tc>
        <w:tc>
          <w:tcPr>
            <w:tcW w:w="17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化学</w:t>
            </w:r>
            <w:r>
              <w:rPr>
                <w:rFonts w:hint="eastAsia" w:ascii="宋体" w:hAnsi="宋体" w:eastAsia="宋体" w:cs="宋体"/>
                <w:kern w:val="0"/>
                <w:sz w:val="24"/>
                <w:szCs w:val="24"/>
                <w:lang w:val="en-US" w:eastAsia="zh-CN" w:bidi="ar"/>
              </w:rPr>
              <w:t xml:space="preserve"> </w:t>
            </w:r>
          </w:p>
        </w:tc>
        <w:tc>
          <w:tcPr>
            <w:tcW w:w="35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20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高中生物教师</w:t>
            </w:r>
            <w:r>
              <w:rPr>
                <w:rFonts w:hint="eastAsia" w:ascii="宋体" w:hAnsi="宋体" w:eastAsia="宋体" w:cs="宋体"/>
                <w:kern w:val="0"/>
                <w:sz w:val="24"/>
                <w:szCs w:val="24"/>
                <w:lang w:val="en-US" w:eastAsia="zh-CN" w:bidi="ar"/>
              </w:rPr>
              <w:t xml:space="preserve"> </w:t>
            </w:r>
          </w:p>
        </w:tc>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4"/>
                <w:szCs w:val="24"/>
                <w:lang w:val="en-US" w:eastAsia="zh-CN" w:bidi="ar"/>
              </w:rPr>
              <w:t>106</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3</w:t>
            </w:r>
            <w:r>
              <w:rPr>
                <w:rFonts w:hint="eastAsia" w:ascii="宋体" w:hAnsi="宋体" w:eastAsia="宋体" w:cs="宋体"/>
                <w:kern w:val="0"/>
                <w:sz w:val="24"/>
                <w:szCs w:val="24"/>
                <w:lang w:val="en-US" w:eastAsia="zh-CN" w:bidi="ar"/>
              </w:rPr>
              <w:t xml:space="preserve"> </w:t>
            </w:r>
          </w:p>
        </w:tc>
        <w:tc>
          <w:tcPr>
            <w:tcW w:w="17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生物</w:t>
            </w:r>
            <w:r>
              <w:rPr>
                <w:rFonts w:hint="eastAsia" w:ascii="宋体" w:hAnsi="宋体" w:eastAsia="宋体" w:cs="宋体"/>
                <w:kern w:val="0"/>
                <w:sz w:val="24"/>
                <w:szCs w:val="24"/>
                <w:lang w:val="en-US" w:eastAsia="zh-CN" w:bidi="ar"/>
              </w:rPr>
              <w:t xml:space="preserve"> </w:t>
            </w:r>
          </w:p>
        </w:tc>
        <w:tc>
          <w:tcPr>
            <w:tcW w:w="35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20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高中政治教师</w:t>
            </w:r>
            <w:r>
              <w:rPr>
                <w:rFonts w:hint="eastAsia" w:ascii="宋体" w:hAnsi="宋体" w:eastAsia="宋体" w:cs="宋体"/>
                <w:kern w:val="0"/>
                <w:sz w:val="24"/>
                <w:szCs w:val="24"/>
                <w:lang w:val="en-US" w:eastAsia="zh-CN" w:bidi="ar"/>
              </w:rPr>
              <w:t xml:space="preserve"> </w:t>
            </w:r>
          </w:p>
        </w:tc>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4"/>
                <w:szCs w:val="24"/>
                <w:lang w:val="en-US" w:eastAsia="zh-CN" w:bidi="ar"/>
              </w:rPr>
              <w:t>107</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5</w:t>
            </w:r>
            <w:r>
              <w:rPr>
                <w:rFonts w:hint="eastAsia" w:ascii="宋体" w:hAnsi="宋体" w:eastAsia="宋体" w:cs="宋体"/>
                <w:kern w:val="0"/>
                <w:sz w:val="24"/>
                <w:szCs w:val="24"/>
                <w:lang w:val="en-US" w:eastAsia="zh-CN" w:bidi="ar"/>
              </w:rPr>
              <w:t xml:space="preserve"> </w:t>
            </w:r>
          </w:p>
        </w:tc>
        <w:tc>
          <w:tcPr>
            <w:tcW w:w="17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政治</w:t>
            </w:r>
            <w:r>
              <w:rPr>
                <w:rFonts w:hint="eastAsia" w:ascii="宋体" w:hAnsi="宋体" w:eastAsia="宋体" w:cs="宋体"/>
                <w:kern w:val="0"/>
                <w:sz w:val="24"/>
                <w:szCs w:val="24"/>
                <w:lang w:val="en-US" w:eastAsia="zh-CN" w:bidi="ar"/>
              </w:rPr>
              <w:t xml:space="preserve"> </w:t>
            </w:r>
          </w:p>
        </w:tc>
        <w:tc>
          <w:tcPr>
            <w:tcW w:w="35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20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高中历史教师</w:t>
            </w:r>
            <w:r>
              <w:rPr>
                <w:rFonts w:hint="eastAsia" w:ascii="宋体" w:hAnsi="宋体" w:eastAsia="宋体" w:cs="宋体"/>
                <w:kern w:val="0"/>
                <w:sz w:val="24"/>
                <w:szCs w:val="24"/>
                <w:lang w:val="en-US" w:eastAsia="zh-CN" w:bidi="ar"/>
              </w:rPr>
              <w:t xml:space="preserve"> </w:t>
            </w:r>
          </w:p>
        </w:tc>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4"/>
                <w:szCs w:val="24"/>
                <w:lang w:val="en-US" w:eastAsia="zh-CN" w:bidi="ar"/>
              </w:rPr>
              <w:t>108</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5</w:t>
            </w:r>
            <w:r>
              <w:rPr>
                <w:rFonts w:hint="eastAsia" w:ascii="宋体" w:hAnsi="宋体" w:eastAsia="宋体" w:cs="宋体"/>
                <w:kern w:val="0"/>
                <w:sz w:val="24"/>
                <w:szCs w:val="24"/>
                <w:lang w:val="en-US" w:eastAsia="zh-CN" w:bidi="ar"/>
              </w:rPr>
              <w:t xml:space="preserve"> </w:t>
            </w:r>
          </w:p>
        </w:tc>
        <w:tc>
          <w:tcPr>
            <w:tcW w:w="17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历史</w:t>
            </w:r>
            <w:r>
              <w:rPr>
                <w:rFonts w:hint="eastAsia" w:ascii="宋体" w:hAnsi="宋体" w:eastAsia="宋体" w:cs="宋体"/>
                <w:kern w:val="0"/>
                <w:sz w:val="24"/>
                <w:szCs w:val="24"/>
                <w:lang w:val="en-US" w:eastAsia="zh-CN" w:bidi="ar"/>
              </w:rPr>
              <w:t xml:space="preserve"> </w:t>
            </w:r>
          </w:p>
        </w:tc>
        <w:tc>
          <w:tcPr>
            <w:tcW w:w="35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20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高中地理教师</w:t>
            </w:r>
            <w:r>
              <w:rPr>
                <w:rFonts w:hint="eastAsia" w:ascii="宋体" w:hAnsi="宋体" w:eastAsia="宋体" w:cs="宋体"/>
                <w:kern w:val="0"/>
                <w:sz w:val="24"/>
                <w:szCs w:val="24"/>
                <w:lang w:val="en-US" w:eastAsia="zh-CN" w:bidi="ar"/>
              </w:rPr>
              <w:t xml:space="preserve"> </w:t>
            </w:r>
          </w:p>
        </w:tc>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4"/>
                <w:szCs w:val="24"/>
                <w:lang w:val="en-US" w:eastAsia="zh-CN" w:bidi="ar"/>
              </w:rPr>
              <w:t>109</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4</w:t>
            </w:r>
            <w:r>
              <w:rPr>
                <w:rFonts w:hint="eastAsia" w:ascii="宋体" w:hAnsi="宋体" w:eastAsia="宋体" w:cs="宋体"/>
                <w:kern w:val="0"/>
                <w:sz w:val="24"/>
                <w:szCs w:val="24"/>
                <w:lang w:val="en-US" w:eastAsia="zh-CN" w:bidi="ar"/>
              </w:rPr>
              <w:t xml:space="preserve"> </w:t>
            </w:r>
          </w:p>
        </w:tc>
        <w:tc>
          <w:tcPr>
            <w:tcW w:w="17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地理</w:t>
            </w:r>
            <w:r>
              <w:rPr>
                <w:rFonts w:hint="eastAsia" w:ascii="宋体" w:hAnsi="宋体" w:eastAsia="宋体" w:cs="宋体"/>
                <w:kern w:val="0"/>
                <w:sz w:val="24"/>
                <w:szCs w:val="24"/>
                <w:lang w:val="en-US" w:eastAsia="zh-CN" w:bidi="ar"/>
              </w:rPr>
              <w:t xml:space="preserve"> </w:t>
            </w:r>
          </w:p>
        </w:tc>
        <w:tc>
          <w:tcPr>
            <w:tcW w:w="35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20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高中体育教师</w:t>
            </w:r>
            <w:r>
              <w:rPr>
                <w:rFonts w:hint="eastAsia" w:ascii="宋体" w:hAnsi="宋体" w:eastAsia="宋体" w:cs="宋体"/>
                <w:kern w:val="0"/>
                <w:sz w:val="24"/>
                <w:szCs w:val="24"/>
                <w:lang w:val="en-US" w:eastAsia="zh-CN" w:bidi="ar"/>
              </w:rPr>
              <w:t xml:space="preserve"> </w:t>
            </w:r>
          </w:p>
        </w:tc>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4"/>
                <w:szCs w:val="24"/>
                <w:lang w:val="en-US" w:eastAsia="zh-CN" w:bidi="ar"/>
              </w:rPr>
              <w:t>110</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3</w:t>
            </w:r>
            <w:r>
              <w:rPr>
                <w:rFonts w:hint="eastAsia" w:ascii="宋体" w:hAnsi="宋体" w:eastAsia="宋体" w:cs="宋体"/>
                <w:kern w:val="0"/>
                <w:sz w:val="24"/>
                <w:szCs w:val="24"/>
                <w:lang w:val="en-US" w:eastAsia="zh-CN" w:bidi="ar"/>
              </w:rPr>
              <w:t xml:space="preserve"> </w:t>
            </w:r>
          </w:p>
        </w:tc>
        <w:tc>
          <w:tcPr>
            <w:tcW w:w="17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体育</w:t>
            </w:r>
            <w:r>
              <w:rPr>
                <w:rFonts w:hint="eastAsia" w:ascii="宋体" w:hAnsi="宋体" w:eastAsia="宋体" w:cs="宋体"/>
                <w:kern w:val="0"/>
                <w:sz w:val="24"/>
                <w:szCs w:val="24"/>
                <w:lang w:val="en-US" w:eastAsia="zh-CN" w:bidi="ar"/>
              </w:rPr>
              <w:t xml:space="preserve"> </w:t>
            </w:r>
          </w:p>
        </w:tc>
        <w:tc>
          <w:tcPr>
            <w:tcW w:w="35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20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高中音乐教师</w:t>
            </w:r>
            <w:r>
              <w:rPr>
                <w:rFonts w:hint="eastAsia" w:ascii="宋体" w:hAnsi="宋体" w:eastAsia="宋体" w:cs="宋体"/>
                <w:kern w:val="0"/>
                <w:sz w:val="24"/>
                <w:szCs w:val="24"/>
                <w:lang w:val="en-US" w:eastAsia="zh-CN" w:bidi="ar"/>
              </w:rPr>
              <w:t xml:space="preserve"> </w:t>
            </w:r>
          </w:p>
        </w:tc>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4"/>
                <w:szCs w:val="24"/>
                <w:lang w:val="en-US" w:eastAsia="zh-CN" w:bidi="ar"/>
              </w:rPr>
              <w:t>111</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3</w:t>
            </w:r>
            <w:r>
              <w:rPr>
                <w:rFonts w:hint="eastAsia" w:ascii="宋体" w:hAnsi="宋体" w:eastAsia="宋体" w:cs="宋体"/>
                <w:kern w:val="0"/>
                <w:sz w:val="24"/>
                <w:szCs w:val="24"/>
                <w:lang w:val="en-US" w:eastAsia="zh-CN" w:bidi="ar"/>
              </w:rPr>
              <w:t xml:space="preserve"> </w:t>
            </w:r>
          </w:p>
        </w:tc>
        <w:tc>
          <w:tcPr>
            <w:tcW w:w="17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音乐</w:t>
            </w:r>
            <w:r>
              <w:rPr>
                <w:rFonts w:hint="eastAsia" w:ascii="宋体" w:hAnsi="宋体" w:eastAsia="宋体" w:cs="宋体"/>
                <w:kern w:val="0"/>
                <w:sz w:val="24"/>
                <w:szCs w:val="24"/>
                <w:lang w:val="en-US" w:eastAsia="zh-CN" w:bidi="ar"/>
              </w:rPr>
              <w:t xml:space="preserve"> </w:t>
            </w:r>
          </w:p>
        </w:tc>
        <w:tc>
          <w:tcPr>
            <w:tcW w:w="35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20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仿宋_GB2312" w:hAnsi="宋体" w:eastAsia="仿宋_GB2312" w:cs="仿宋_GB2312"/>
                <w:kern w:val="0"/>
                <w:sz w:val="24"/>
                <w:szCs w:val="24"/>
                <w:lang w:val="en-US" w:eastAsia="zh-CN" w:bidi="ar"/>
              </w:rPr>
              <w:t>合计</w:t>
            </w:r>
            <w:r>
              <w:rPr>
                <w:rFonts w:hint="eastAsia" w:ascii="宋体" w:hAnsi="宋体" w:eastAsia="宋体" w:cs="宋体"/>
                <w:kern w:val="0"/>
                <w:sz w:val="24"/>
                <w:szCs w:val="24"/>
                <w:lang w:val="en-US" w:eastAsia="zh-CN" w:bidi="ar"/>
              </w:rPr>
              <w:t xml:space="preserve"> </w:t>
            </w:r>
          </w:p>
        </w:tc>
        <w:tc>
          <w:tcPr>
            <w:tcW w:w="9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宋体"/>
                <w:sz w:val="18"/>
                <w:szCs w:val="18"/>
              </w:rPr>
            </w:pP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50</w:t>
            </w:r>
            <w:r>
              <w:rPr>
                <w:rFonts w:hint="eastAsia" w:ascii="宋体" w:hAnsi="宋体" w:eastAsia="宋体" w:cs="宋体"/>
                <w:kern w:val="0"/>
                <w:sz w:val="24"/>
                <w:szCs w:val="24"/>
                <w:lang w:val="en-US" w:eastAsia="zh-CN" w:bidi="ar"/>
              </w:rPr>
              <w:t xml:space="preserve"> </w:t>
            </w:r>
          </w:p>
        </w:tc>
        <w:tc>
          <w:tcPr>
            <w:tcW w:w="17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宋体"/>
                <w:sz w:val="18"/>
                <w:szCs w:val="18"/>
              </w:rPr>
            </w:pPr>
          </w:p>
        </w:tc>
        <w:tc>
          <w:tcPr>
            <w:tcW w:w="35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hAnsi="宋体" w:eastAsia="宋体" w:cs="宋体"/>
                <w:sz w:val="18"/>
                <w:szCs w:val="18"/>
              </w:rPr>
            </w:pPr>
          </w:p>
        </w:tc>
      </w:tr>
    </w:tbl>
    <w:p>
      <w:pPr>
        <w:pStyle w:val="6"/>
        <w:keepNext w:val="0"/>
        <w:keepLines w:val="0"/>
        <w:widowControl/>
        <w:suppressLineNumbers w:val="0"/>
        <w:spacing w:before="375" w:beforeAutospacing="0"/>
      </w:pPr>
    </w:p>
    <w:p>
      <w:pPr>
        <w:keepNext w:val="0"/>
        <w:keepLines w:val="0"/>
        <w:widowControl/>
        <w:suppressLineNumbers w:val="0"/>
        <w:spacing w:before="376" w:beforeAutospacing="0" w:after="0" w:afterAutospacing="1"/>
        <w:ind w:left="0" w:right="0"/>
        <w:jc w:val="left"/>
        <w:rPr>
          <w:rFonts w:hint="eastAsia" w:ascii="宋体" w:hAnsi="宋体" w:eastAsia="宋体" w:cs="宋体"/>
        </w:rPr>
      </w:pPr>
    </w:p>
    <w:tbl>
      <w:tblPr>
        <w:tblW w:w="9795" w:type="dxa"/>
        <w:tblCellSpacing w:w="0" w:type="dxa"/>
        <w:tblInd w:w="0" w:type="dxa"/>
        <w:shd w:val="clear"/>
        <w:tblLayout w:type="autofit"/>
        <w:tblCellMar>
          <w:top w:w="15" w:type="dxa"/>
          <w:left w:w="15" w:type="dxa"/>
          <w:bottom w:w="15" w:type="dxa"/>
          <w:right w:w="15" w:type="dxa"/>
        </w:tblCellMar>
      </w:tblPr>
      <w:tblGrid>
        <w:gridCol w:w="2265"/>
        <w:gridCol w:w="2850"/>
        <w:gridCol w:w="4680"/>
      </w:tblGrid>
      <w:tr>
        <w:tblPrEx>
          <w:shd w:val="clear"/>
          <w:tblCellMar>
            <w:top w:w="15" w:type="dxa"/>
            <w:left w:w="15" w:type="dxa"/>
            <w:bottom w:w="15" w:type="dxa"/>
            <w:right w:w="15" w:type="dxa"/>
          </w:tblCellMar>
        </w:tblPrEx>
        <w:trPr>
          <w:tblCellSpacing w:w="0" w:type="dxa"/>
        </w:trPr>
        <w:tc>
          <w:tcPr>
            <w:tcW w:w="2265"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rPr>
            </w:pPr>
            <w:r>
              <w:rPr>
                <w:rFonts w:hint="eastAsia" w:ascii="宋体" w:hAnsi="宋体" w:eastAsia="宋体" w:cs="宋体"/>
                <w:kern w:val="0"/>
                <w:sz w:val="27"/>
                <w:szCs w:val="27"/>
                <w:lang w:val="en-US" w:eastAsia="zh-CN" w:bidi="ar"/>
              </w:rPr>
              <w:t>附件3</w:t>
            </w:r>
            <w:r>
              <w:rPr>
                <w:rFonts w:hint="eastAsia" w:ascii="宋体" w:hAnsi="宋体" w:eastAsia="宋体" w:cs="宋体"/>
                <w:kern w:val="0"/>
                <w:sz w:val="24"/>
                <w:szCs w:val="24"/>
                <w:lang w:val="en-US" w:eastAsia="zh-CN" w:bidi="ar"/>
              </w:rPr>
              <w:t xml:space="preserve"> </w:t>
            </w:r>
          </w:p>
        </w:tc>
        <w:tc>
          <w:tcPr>
            <w:tcW w:w="2850" w:type="dxa"/>
            <w:tcBorders>
              <w:top w:val="nil"/>
              <w:left w:val="nil"/>
              <w:bottom w:val="nil"/>
              <w:right w:val="nil"/>
            </w:tcBorders>
            <w:shd w:val="clear"/>
            <w:vAlign w:val="center"/>
          </w:tcPr>
          <w:p>
            <w:pPr>
              <w:rPr>
                <w:rFonts w:hint="eastAsia" w:ascii="宋体" w:hAnsi="宋体" w:eastAsia="宋体" w:cs="宋体"/>
                <w:sz w:val="18"/>
                <w:szCs w:val="18"/>
              </w:rPr>
            </w:pPr>
          </w:p>
        </w:tc>
        <w:tc>
          <w:tcPr>
            <w:tcW w:w="4680" w:type="dxa"/>
            <w:tcBorders>
              <w:top w:val="nil"/>
              <w:left w:val="nil"/>
              <w:bottom w:val="nil"/>
              <w:right w:val="nil"/>
            </w:tcBorders>
            <w:shd w:val="clear"/>
            <w:vAlign w:val="center"/>
          </w:tcPr>
          <w:p>
            <w:pPr>
              <w:rPr>
                <w:rFonts w:hint="eastAsia" w:ascii="宋体" w:hAnsi="宋体" w:eastAsia="宋体" w:cs="宋体"/>
                <w:sz w:val="18"/>
                <w:szCs w:val="18"/>
              </w:rPr>
            </w:pPr>
          </w:p>
        </w:tc>
      </w:tr>
      <w:tr>
        <w:tblPrEx>
          <w:tblCellMar>
            <w:top w:w="15" w:type="dxa"/>
            <w:left w:w="15" w:type="dxa"/>
            <w:bottom w:w="15" w:type="dxa"/>
            <w:right w:w="15" w:type="dxa"/>
          </w:tblCellMar>
        </w:tblPrEx>
        <w:trPr>
          <w:tblCellSpacing w:w="0" w:type="dxa"/>
        </w:trPr>
        <w:tc>
          <w:tcPr>
            <w:tcW w:w="97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40"/>
                <w:szCs w:val="40"/>
                <w:lang w:val="en-US" w:eastAsia="zh-CN" w:bidi="ar"/>
              </w:rPr>
              <w:t>2021年赴高校公开招聘高中教师日程安排</w:t>
            </w:r>
            <w:r>
              <w:rPr>
                <w:rFonts w:hint="eastAsia" w:ascii="宋体" w:hAnsi="宋体" w:eastAsia="宋体" w:cs="宋体"/>
                <w:kern w:val="0"/>
                <w:sz w:val="24"/>
                <w:szCs w:val="24"/>
                <w:lang w:val="en-US" w:eastAsia="zh-CN" w:bidi="ar"/>
              </w:rPr>
              <w:t xml:space="preserve"> </w:t>
            </w:r>
          </w:p>
        </w:tc>
      </w:tr>
      <w:tr>
        <w:tblPrEx>
          <w:tblCellMar>
            <w:top w:w="15" w:type="dxa"/>
            <w:left w:w="15" w:type="dxa"/>
            <w:bottom w:w="15" w:type="dxa"/>
            <w:right w:w="15" w:type="dxa"/>
          </w:tblCellMar>
        </w:tblPrEx>
        <w:trPr>
          <w:tblCellSpacing w:w="0" w:type="dxa"/>
        </w:trPr>
        <w:tc>
          <w:tcPr>
            <w:tcW w:w="22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32"/>
                <w:szCs w:val="32"/>
                <w:lang w:val="en-US" w:eastAsia="zh-CN" w:bidi="ar"/>
              </w:rPr>
              <w:t>时间</w:t>
            </w:r>
            <w:r>
              <w:rPr>
                <w:rFonts w:hint="eastAsia" w:ascii="宋体" w:hAnsi="宋体" w:eastAsia="宋体" w:cs="宋体"/>
                <w:kern w:val="0"/>
                <w:sz w:val="24"/>
                <w:szCs w:val="24"/>
                <w:lang w:val="en-US" w:eastAsia="zh-CN" w:bidi="ar"/>
              </w:rPr>
              <w:t xml:space="preserve"> </w:t>
            </w:r>
          </w:p>
        </w:tc>
        <w:tc>
          <w:tcPr>
            <w:tcW w:w="28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32"/>
                <w:szCs w:val="32"/>
                <w:lang w:val="en-US" w:eastAsia="zh-CN" w:bidi="ar"/>
              </w:rPr>
              <w:t>报名地点</w:t>
            </w:r>
            <w:r>
              <w:rPr>
                <w:rFonts w:hint="eastAsia" w:ascii="宋体" w:hAnsi="宋体" w:eastAsia="宋体" w:cs="宋体"/>
                <w:kern w:val="0"/>
                <w:sz w:val="24"/>
                <w:szCs w:val="24"/>
                <w:lang w:val="en-US" w:eastAsia="zh-CN" w:bidi="ar"/>
              </w:rPr>
              <w:t xml:space="preserve"> </w:t>
            </w:r>
          </w:p>
        </w:tc>
        <w:tc>
          <w:tcPr>
            <w:tcW w:w="46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32"/>
                <w:szCs w:val="32"/>
                <w:lang w:val="en-US" w:eastAsia="zh-CN" w:bidi="ar"/>
              </w:rPr>
              <w:t>具体位置</w:t>
            </w:r>
            <w:r>
              <w:rPr>
                <w:rFonts w:hint="eastAsia" w:ascii="宋体" w:hAnsi="宋体" w:eastAsia="宋体" w:cs="宋体"/>
                <w:kern w:val="0"/>
                <w:sz w:val="24"/>
                <w:szCs w:val="24"/>
                <w:lang w:val="en-US" w:eastAsia="zh-CN" w:bidi="ar"/>
              </w:rPr>
              <w:t xml:space="preserve"> </w:t>
            </w:r>
          </w:p>
        </w:tc>
      </w:tr>
      <w:tr>
        <w:tblPrEx>
          <w:tblCellMar>
            <w:top w:w="15" w:type="dxa"/>
            <w:left w:w="15" w:type="dxa"/>
            <w:bottom w:w="15" w:type="dxa"/>
            <w:right w:w="15" w:type="dxa"/>
          </w:tblCellMar>
        </w:tblPrEx>
        <w:trPr>
          <w:tblCellSpacing w:w="0" w:type="dxa"/>
        </w:trPr>
        <w:tc>
          <w:tcPr>
            <w:tcW w:w="22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5月27日</w:t>
            </w:r>
            <w:r>
              <w:rPr>
                <w:rFonts w:hint="eastAsia" w:ascii="宋体" w:hAnsi="宋体" w:eastAsia="宋体" w:cs="宋体"/>
                <w:kern w:val="0"/>
                <w:sz w:val="24"/>
                <w:szCs w:val="24"/>
                <w:lang w:val="en-US" w:eastAsia="zh-CN" w:bidi="ar"/>
              </w:rPr>
              <w:t xml:space="preserve"> </w:t>
            </w:r>
          </w:p>
        </w:tc>
        <w:tc>
          <w:tcPr>
            <w:tcW w:w="28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安阳师范学院</w:t>
            </w:r>
            <w:r>
              <w:rPr>
                <w:rFonts w:hint="eastAsia" w:ascii="宋体" w:hAnsi="宋体" w:eastAsia="宋体" w:cs="宋体"/>
                <w:kern w:val="0"/>
                <w:sz w:val="24"/>
                <w:szCs w:val="24"/>
                <w:lang w:val="en-US" w:eastAsia="zh-CN" w:bidi="ar"/>
              </w:rPr>
              <w:t xml:space="preserve"> </w:t>
            </w:r>
          </w:p>
        </w:tc>
        <w:tc>
          <w:tcPr>
            <w:tcW w:w="46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就业中心多功能招聘厅</w:t>
            </w:r>
            <w:r>
              <w:rPr>
                <w:rFonts w:hint="eastAsia" w:ascii="宋体" w:hAnsi="宋体" w:eastAsia="宋体" w:cs="宋体"/>
                <w:kern w:val="0"/>
                <w:sz w:val="24"/>
                <w:szCs w:val="24"/>
                <w:lang w:val="en-US" w:eastAsia="zh-CN" w:bidi="ar"/>
              </w:rPr>
              <w:t xml:space="preserve"> </w:t>
            </w:r>
          </w:p>
        </w:tc>
      </w:tr>
      <w:tr>
        <w:tblPrEx>
          <w:tblCellMar>
            <w:top w:w="15" w:type="dxa"/>
            <w:left w:w="15" w:type="dxa"/>
            <w:bottom w:w="15" w:type="dxa"/>
            <w:right w:w="15" w:type="dxa"/>
          </w:tblCellMar>
        </w:tblPrEx>
        <w:trPr>
          <w:tblCellSpacing w:w="0" w:type="dxa"/>
        </w:trPr>
        <w:tc>
          <w:tcPr>
            <w:tcW w:w="22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7"/>
                <w:szCs w:val="27"/>
                <w:lang w:val="en-US" w:eastAsia="zh-CN" w:bidi="ar"/>
              </w:rPr>
              <w:t>5月28日</w:t>
            </w:r>
            <w:r>
              <w:rPr>
                <w:rFonts w:hint="eastAsia" w:ascii="宋体" w:hAnsi="宋体" w:eastAsia="宋体" w:cs="宋体"/>
                <w:kern w:val="0"/>
                <w:sz w:val="24"/>
                <w:szCs w:val="24"/>
                <w:lang w:val="en-US" w:eastAsia="zh-CN" w:bidi="ar"/>
              </w:rPr>
              <w:t xml:space="preserve"> </w:t>
            </w:r>
          </w:p>
        </w:tc>
        <w:tc>
          <w:tcPr>
            <w:tcW w:w="28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河南师范大学</w:t>
            </w:r>
            <w:r>
              <w:rPr>
                <w:rFonts w:hint="eastAsia" w:ascii="宋体" w:hAnsi="宋体" w:eastAsia="宋体" w:cs="宋体"/>
                <w:kern w:val="0"/>
                <w:sz w:val="24"/>
                <w:szCs w:val="24"/>
                <w:lang w:val="en-US" w:eastAsia="zh-CN" w:bidi="ar"/>
              </w:rPr>
              <w:t xml:space="preserve"> </w:t>
            </w:r>
          </w:p>
        </w:tc>
        <w:tc>
          <w:tcPr>
            <w:tcW w:w="46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西校区致远楼315室</w:t>
            </w:r>
            <w:r>
              <w:rPr>
                <w:rFonts w:hint="eastAsia" w:ascii="宋体" w:hAnsi="宋体" w:eastAsia="宋体" w:cs="宋体"/>
                <w:kern w:val="0"/>
                <w:sz w:val="24"/>
                <w:szCs w:val="24"/>
                <w:lang w:val="en-US" w:eastAsia="zh-CN" w:bidi="ar"/>
              </w:rPr>
              <w:t xml:space="preserve"> </w:t>
            </w:r>
          </w:p>
        </w:tc>
      </w:tr>
      <w:tr>
        <w:tblPrEx>
          <w:tblCellMar>
            <w:top w:w="15" w:type="dxa"/>
            <w:left w:w="15" w:type="dxa"/>
            <w:bottom w:w="15" w:type="dxa"/>
            <w:right w:w="15" w:type="dxa"/>
          </w:tblCellMar>
        </w:tblPrEx>
        <w:trPr>
          <w:tblCellSpacing w:w="0" w:type="dxa"/>
        </w:trPr>
        <w:tc>
          <w:tcPr>
            <w:tcW w:w="22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7"/>
                <w:szCs w:val="27"/>
                <w:lang w:val="en-US" w:eastAsia="zh-CN" w:bidi="ar"/>
              </w:rPr>
              <w:t>5月29日</w:t>
            </w:r>
            <w:r>
              <w:rPr>
                <w:rFonts w:hint="eastAsia" w:ascii="宋体" w:hAnsi="宋体" w:eastAsia="宋体" w:cs="宋体"/>
                <w:kern w:val="0"/>
                <w:sz w:val="24"/>
                <w:szCs w:val="24"/>
                <w:lang w:val="en-US" w:eastAsia="zh-CN" w:bidi="ar"/>
              </w:rPr>
              <w:t xml:space="preserve"> </w:t>
            </w:r>
          </w:p>
        </w:tc>
        <w:tc>
          <w:tcPr>
            <w:tcW w:w="28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商丘师范学院</w:t>
            </w:r>
            <w:r>
              <w:rPr>
                <w:rFonts w:hint="eastAsia" w:ascii="宋体" w:hAnsi="宋体" w:eastAsia="宋体" w:cs="宋体"/>
                <w:kern w:val="0"/>
                <w:sz w:val="24"/>
                <w:szCs w:val="24"/>
                <w:lang w:val="en-US" w:eastAsia="zh-CN" w:bidi="ar"/>
              </w:rPr>
              <w:t xml:space="preserve"> </w:t>
            </w:r>
          </w:p>
        </w:tc>
        <w:tc>
          <w:tcPr>
            <w:tcW w:w="46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梁园校区求真楼4楼就业服务中心</w:t>
            </w:r>
            <w:r>
              <w:rPr>
                <w:rFonts w:hint="eastAsia" w:ascii="宋体" w:hAnsi="宋体" w:eastAsia="宋体" w:cs="宋体"/>
                <w:kern w:val="0"/>
                <w:sz w:val="24"/>
                <w:szCs w:val="24"/>
                <w:lang w:val="en-US" w:eastAsia="zh-CN" w:bidi="ar"/>
              </w:rPr>
              <w:t xml:space="preserve"> </w:t>
            </w:r>
          </w:p>
        </w:tc>
      </w:tr>
      <w:tr>
        <w:tblPrEx>
          <w:tblCellMar>
            <w:top w:w="15" w:type="dxa"/>
            <w:left w:w="15" w:type="dxa"/>
            <w:bottom w:w="15" w:type="dxa"/>
            <w:right w:w="15" w:type="dxa"/>
          </w:tblCellMar>
        </w:tblPrEx>
        <w:trPr>
          <w:tblCellSpacing w:w="0" w:type="dxa"/>
        </w:trPr>
        <w:tc>
          <w:tcPr>
            <w:tcW w:w="22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7"/>
                <w:szCs w:val="27"/>
                <w:lang w:val="en-US" w:eastAsia="zh-CN" w:bidi="ar"/>
              </w:rPr>
              <w:t>5月30日</w:t>
            </w:r>
            <w:r>
              <w:rPr>
                <w:rFonts w:hint="eastAsia" w:ascii="宋体" w:hAnsi="宋体" w:eastAsia="宋体" w:cs="宋体"/>
                <w:kern w:val="0"/>
                <w:sz w:val="28"/>
                <w:szCs w:val="28"/>
                <w:lang w:val="en-US" w:eastAsia="zh-CN" w:bidi="ar"/>
              </w:rPr>
              <w:t xml:space="preserve"> </w:t>
            </w:r>
          </w:p>
        </w:tc>
        <w:tc>
          <w:tcPr>
            <w:tcW w:w="28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信阳师范学院</w:t>
            </w:r>
            <w:r>
              <w:rPr>
                <w:rFonts w:hint="eastAsia" w:ascii="宋体" w:hAnsi="宋体" w:eastAsia="宋体" w:cs="宋体"/>
                <w:kern w:val="0"/>
                <w:sz w:val="24"/>
                <w:szCs w:val="24"/>
                <w:lang w:val="en-US" w:eastAsia="zh-CN" w:bidi="ar"/>
              </w:rPr>
              <w:t xml:space="preserve"> </w:t>
            </w:r>
          </w:p>
        </w:tc>
        <w:tc>
          <w:tcPr>
            <w:tcW w:w="46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逸夫楼A座就业大厅旁边</w:t>
            </w:r>
            <w:r>
              <w:rPr>
                <w:rFonts w:hint="eastAsia" w:ascii="宋体" w:hAnsi="宋体" w:eastAsia="宋体" w:cs="宋体"/>
                <w:kern w:val="0"/>
                <w:sz w:val="24"/>
                <w:szCs w:val="24"/>
                <w:lang w:val="en-US" w:eastAsia="zh-CN" w:bidi="ar"/>
              </w:rPr>
              <w:t xml:space="preserve"> </w:t>
            </w:r>
          </w:p>
        </w:tc>
      </w:tr>
      <w:tr>
        <w:tblPrEx>
          <w:tblCellMar>
            <w:top w:w="15" w:type="dxa"/>
            <w:left w:w="15" w:type="dxa"/>
            <w:bottom w:w="15" w:type="dxa"/>
            <w:right w:w="15" w:type="dxa"/>
          </w:tblCellMar>
        </w:tblPrEx>
        <w:trPr>
          <w:tblCellSpacing w:w="0" w:type="dxa"/>
        </w:trPr>
        <w:tc>
          <w:tcPr>
            <w:tcW w:w="22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7"/>
                <w:szCs w:val="27"/>
                <w:lang w:val="en-US" w:eastAsia="zh-CN" w:bidi="ar"/>
              </w:rPr>
              <w:t>5月31日</w:t>
            </w:r>
            <w:r>
              <w:rPr>
                <w:rFonts w:hint="eastAsia" w:ascii="宋体" w:hAnsi="宋体" w:eastAsia="宋体" w:cs="宋体"/>
                <w:kern w:val="0"/>
                <w:sz w:val="24"/>
                <w:szCs w:val="24"/>
                <w:lang w:val="en-US" w:eastAsia="zh-CN" w:bidi="ar"/>
              </w:rPr>
              <w:t xml:space="preserve"> </w:t>
            </w:r>
          </w:p>
        </w:tc>
        <w:tc>
          <w:tcPr>
            <w:tcW w:w="28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南阳师范学院</w:t>
            </w:r>
            <w:r>
              <w:rPr>
                <w:rFonts w:hint="eastAsia" w:ascii="宋体" w:hAnsi="宋体" w:eastAsia="宋体" w:cs="宋体"/>
                <w:kern w:val="0"/>
                <w:sz w:val="24"/>
                <w:szCs w:val="24"/>
                <w:lang w:val="en-US" w:eastAsia="zh-CN" w:bidi="ar"/>
              </w:rPr>
              <w:t xml:space="preserve"> </w:t>
            </w:r>
          </w:p>
        </w:tc>
        <w:tc>
          <w:tcPr>
            <w:tcW w:w="46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西校区实训大楼4201</w:t>
            </w:r>
            <w:r>
              <w:rPr>
                <w:rFonts w:hint="eastAsia" w:ascii="宋体" w:hAnsi="宋体" w:eastAsia="宋体" w:cs="宋体"/>
                <w:kern w:val="0"/>
                <w:sz w:val="24"/>
                <w:szCs w:val="24"/>
                <w:lang w:val="en-US" w:eastAsia="zh-CN" w:bidi="ar"/>
              </w:rPr>
              <w:t xml:space="preserve"> </w:t>
            </w:r>
          </w:p>
        </w:tc>
      </w:tr>
      <w:tr>
        <w:tblPrEx>
          <w:tblCellMar>
            <w:top w:w="15" w:type="dxa"/>
            <w:left w:w="15" w:type="dxa"/>
            <w:bottom w:w="15" w:type="dxa"/>
            <w:right w:w="15" w:type="dxa"/>
          </w:tblCellMar>
        </w:tblPrEx>
        <w:trPr>
          <w:tblCellSpacing w:w="0" w:type="dxa"/>
        </w:trPr>
        <w:tc>
          <w:tcPr>
            <w:tcW w:w="22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7"/>
                <w:szCs w:val="27"/>
                <w:lang w:val="en-US" w:eastAsia="zh-CN" w:bidi="ar"/>
              </w:rPr>
              <w:t>6月1日</w:t>
            </w:r>
            <w:r>
              <w:rPr>
                <w:rFonts w:hint="eastAsia" w:ascii="宋体" w:hAnsi="宋体" w:eastAsia="宋体" w:cs="宋体"/>
                <w:kern w:val="0"/>
                <w:sz w:val="24"/>
                <w:szCs w:val="24"/>
                <w:lang w:val="en-US" w:eastAsia="zh-CN" w:bidi="ar"/>
              </w:rPr>
              <w:t xml:space="preserve"> </w:t>
            </w:r>
          </w:p>
        </w:tc>
        <w:tc>
          <w:tcPr>
            <w:tcW w:w="28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洛阳师范学院</w:t>
            </w:r>
            <w:r>
              <w:rPr>
                <w:rFonts w:hint="eastAsia" w:ascii="宋体" w:hAnsi="宋体" w:eastAsia="宋体" w:cs="宋体"/>
                <w:kern w:val="0"/>
                <w:sz w:val="24"/>
                <w:szCs w:val="24"/>
                <w:lang w:val="en-US" w:eastAsia="zh-CN" w:bidi="ar"/>
              </w:rPr>
              <w:t xml:space="preserve"> </w:t>
            </w:r>
          </w:p>
        </w:tc>
        <w:tc>
          <w:tcPr>
            <w:tcW w:w="46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公教楼四号楼（G4） 102教室</w:t>
            </w:r>
            <w:r>
              <w:rPr>
                <w:rFonts w:hint="eastAsia" w:ascii="宋体" w:hAnsi="宋体" w:eastAsia="宋体" w:cs="宋体"/>
                <w:kern w:val="0"/>
                <w:sz w:val="24"/>
                <w:szCs w:val="24"/>
                <w:lang w:val="en-US" w:eastAsia="zh-CN" w:bidi="ar"/>
              </w:rPr>
              <w:t xml:space="preserve"> </w:t>
            </w:r>
          </w:p>
        </w:tc>
      </w:tr>
      <w:tr>
        <w:tblPrEx>
          <w:tblCellMar>
            <w:top w:w="15" w:type="dxa"/>
            <w:left w:w="15" w:type="dxa"/>
            <w:bottom w:w="15" w:type="dxa"/>
            <w:right w:w="15" w:type="dxa"/>
          </w:tblCellMar>
        </w:tblPrEx>
        <w:trPr>
          <w:tblCellSpacing w:w="0" w:type="dxa"/>
        </w:trPr>
        <w:tc>
          <w:tcPr>
            <w:tcW w:w="22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7"/>
                <w:szCs w:val="27"/>
                <w:lang w:val="en-US" w:eastAsia="zh-CN" w:bidi="ar"/>
              </w:rPr>
              <w:t>6月2日至</w:t>
            </w:r>
            <w:r>
              <w:rPr>
                <w:rFonts w:hint="eastAsia" w:ascii="宋体" w:hAnsi="宋体" w:eastAsia="宋体" w:cs="宋体"/>
                <w:kern w:val="0"/>
                <w:sz w:val="28"/>
                <w:szCs w:val="28"/>
                <w:lang w:val="en-US" w:eastAsia="zh-CN" w:bidi="ar"/>
              </w:rPr>
              <w:t>4日</w:t>
            </w:r>
            <w:r>
              <w:rPr>
                <w:rFonts w:hint="eastAsia" w:ascii="宋体" w:hAnsi="宋体" w:eastAsia="宋体" w:cs="宋体"/>
                <w:kern w:val="0"/>
                <w:sz w:val="24"/>
                <w:szCs w:val="24"/>
                <w:lang w:val="en-US" w:eastAsia="zh-CN" w:bidi="ar"/>
              </w:rPr>
              <w:t xml:space="preserve"> </w:t>
            </w:r>
          </w:p>
        </w:tc>
        <w:tc>
          <w:tcPr>
            <w:tcW w:w="28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汝州市市民之家</w:t>
            </w:r>
            <w:r>
              <w:rPr>
                <w:rFonts w:hint="eastAsia" w:ascii="宋体" w:hAnsi="宋体" w:eastAsia="宋体" w:cs="宋体"/>
                <w:kern w:val="0"/>
                <w:sz w:val="24"/>
                <w:szCs w:val="24"/>
                <w:lang w:val="en-US" w:eastAsia="zh-CN" w:bidi="ar"/>
              </w:rPr>
              <w:t xml:space="preserve"> </w:t>
            </w:r>
          </w:p>
        </w:tc>
        <w:tc>
          <w:tcPr>
            <w:tcW w:w="46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rPr>
            </w:pPr>
            <w:r>
              <w:rPr>
                <w:rFonts w:hint="eastAsia" w:ascii="宋体" w:hAnsi="宋体" w:eastAsia="宋体" w:cs="宋体"/>
                <w:kern w:val="0"/>
                <w:sz w:val="28"/>
                <w:szCs w:val="28"/>
                <w:lang w:val="en-US" w:eastAsia="zh-CN" w:bidi="ar"/>
              </w:rPr>
              <w:t>三楼D31号窗口</w:t>
            </w:r>
            <w:r>
              <w:rPr>
                <w:rFonts w:hint="eastAsia" w:ascii="宋体" w:hAnsi="宋体" w:eastAsia="宋体" w:cs="宋体"/>
                <w:kern w:val="0"/>
                <w:sz w:val="24"/>
                <w:szCs w:val="24"/>
                <w:lang w:val="en-US" w:eastAsia="zh-CN" w:bidi="ar"/>
              </w:rPr>
              <w:t xml:space="preserve"> </w:t>
            </w:r>
          </w:p>
        </w:tc>
      </w:tr>
    </w:tbl>
    <w:p>
      <w:pPr>
        <w:keepNext w:val="0"/>
        <w:keepLines w:val="0"/>
        <w:widowControl/>
        <w:suppressLineNumbers w:val="0"/>
        <w:spacing w:before="376" w:beforeAutospacing="0" w:after="0" w:afterAutospacing="1"/>
        <w:ind w:left="0" w:right="0"/>
        <w:jc w:val="left"/>
        <w:rPr>
          <w:rFonts w:hint="eastAsia" w:ascii="宋体" w:hAnsi="宋体" w:eastAsia="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103D6"/>
    <w:rsid w:val="47610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uiPriority w:val="0"/>
    <w:rPr>
      <w:rFonts w:hint="eastAsia" w:ascii="宋体" w:hAnsi="宋体" w:eastAsia="宋体" w:cs="宋体"/>
      <w:color w:val="800080"/>
      <w:sz w:val="18"/>
      <w:szCs w:val="18"/>
      <w:u w:val="single"/>
    </w:rPr>
  </w:style>
  <w:style w:type="character" w:styleId="11">
    <w:name w:val="Hyperlink"/>
    <w:basedOn w:val="8"/>
    <w:uiPriority w:val="0"/>
    <w:rPr>
      <w:rFonts w:hint="eastAsia" w:ascii="宋体" w:hAnsi="宋体" w:eastAsia="宋体" w:cs="宋体"/>
      <w:color w:val="0000FF"/>
      <w:sz w:val="18"/>
      <w:szCs w:val="18"/>
      <w:u w:val="single"/>
    </w:rPr>
  </w:style>
  <w:style w:type="paragraph" w:styleId="12">
    <w:name w:val=""/>
    <w:basedOn w:val="1"/>
    <w:next w:val="1"/>
    <w:uiPriority w:val="0"/>
    <w:pPr>
      <w:pBdr>
        <w:bottom w:val="single" w:color="auto" w:sz="6" w:space="1"/>
      </w:pBdr>
      <w:jc w:val="center"/>
    </w:pPr>
    <w:rPr>
      <w:rFonts w:ascii="Arial" w:eastAsia="宋体"/>
      <w:vanish/>
      <w:sz w:val="16"/>
    </w:rPr>
  </w:style>
  <w:style w:type="paragraph" w:styleId="13">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2021-05-25T03:07:00Z</dcterms:created>
  <dc:creator>Administrator</dc:creator>
  <cp:lastModifiedBy>Administrator</cp:lastModifiedBy>
  <dcterms:modified xsi:type="dcterms:W3CDTF">2021-05-25T07:20:40Z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3777368981A34380ABAA8D30A9054845</vt:lpwstr>
  </property>
</Properties>
</file>