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28"/>
          <w:szCs w:val="28"/>
          <w:lang w:val="en-US" w:eastAsia="zh-CN"/>
        </w:rPr>
      </w:pPr>
      <w:r>
        <w:rPr>
          <w:rFonts w:hint="eastAsia" w:ascii="仿宋_GB2312" w:eastAsia="仿宋_GB2312"/>
          <w:color w:val="auto"/>
          <w:sz w:val="28"/>
          <w:szCs w:val="28"/>
        </w:rPr>
        <w:t>附件</w:t>
      </w:r>
      <w:r>
        <w:rPr>
          <w:rFonts w:hint="eastAsia" w:ascii="仿宋_GB2312" w:eastAsia="仿宋_GB2312"/>
          <w:color w:val="auto"/>
          <w:sz w:val="28"/>
          <w:szCs w:val="28"/>
          <w:lang w:val="en-US" w:eastAsia="zh-CN"/>
        </w:rPr>
        <w:t>4</w:t>
      </w:r>
    </w:p>
    <w:p>
      <w:pPr>
        <w:rPr>
          <w:rFonts w:hint="eastAsia" w:ascii="仿宋_GB2312" w:eastAsia="仿宋_GB2312"/>
          <w:color w:val="auto"/>
          <w:sz w:val="28"/>
          <w:szCs w:val="28"/>
          <w:lang w:val="en-US" w:eastAsia="zh-CN"/>
        </w:rPr>
      </w:pPr>
    </w:p>
    <w:p>
      <w:pPr>
        <w:jc w:val="center"/>
        <w:rPr>
          <w:rFonts w:hint="eastAsia" w:asciiTheme="minorEastAsia" w:hAnsiTheme="minorEastAsia"/>
          <w:color w:val="auto"/>
          <w:sz w:val="44"/>
          <w:szCs w:val="44"/>
        </w:rPr>
      </w:pPr>
      <w:r>
        <w:rPr>
          <w:rFonts w:hint="eastAsia" w:asciiTheme="minorEastAsia" w:hAnsiTheme="minorEastAsia"/>
          <w:color w:val="auto"/>
          <w:sz w:val="44"/>
          <w:szCs w:val="44"/>
          <w:lang w:val="en-US" w:eastAsia="zh-CN"/>
        </w:rPr>
        <w:t>定州市</w:t>
      </w:r>
      <w:r>
        <w:rPr>
          <w:rFonts w:hint="eastAsia" w:asciiTheme="minorEastAsia" w:hAnsiTheme="minorEastAsia"/>
          <w:color w:val="auto"/>
          <w:sz w:val="44"/>
          <w:szCs w:val="44"/>
        </w:rPr>
        <w:t>事业单位公开招聘（统一招聘）</w:t>
      </w:r>
    </w:p>
    <w:p>
      <w:pPr>
        <w:jc w:val="center"/>
        <w:rPr>
          <w:rFonts w:hint="eastAsia" w:asciiTheme="minorEastAsia" w:hAnsiTheme="minorEastAsia"/>
          <w:color w:val="auto"/>
          <w:sz w:val="44"/>
          <w:szCs w:val="44"/>
        </w:rPr>
      </w:pPr>
      <w:r>
        <w:rPr>
          <w:rFonts w:hint="eastAsia" w:asciiTheme="minorEastAsia" w:hAnsiTheme="minorEastAsia"/>
          <w:color w:val="auto"/>
          <w:sz w:val="44"/>
          <w:szCs w:val="44"/>
        </w:rPr>
        <w:t>医学类专业科目考试大纲（试行）</w:t>
      </w:r>
    </w:p>
    <w:p>
      <w:pPr>
        <w:rPr>
          <w:color w:val="auto"/>
        </w:rPr>
      </w:pPr>
      <w:r>
        <w:rPr>
          <w:color w:val="auto"/>
        </w:rPr>
        <w:t xml:space="preserve"> </w:t>
      </w:r>
    </w:p>
    <w:p>
      <w:pPr>
        <w:spacing w:line="440" w:lineRule="exact"/>
        <w:ind w:firstLine="640" w:firstLineChars="200"/>
        <w:rPr>
          <w:rFonts w:hint="eastAsia" w:ascii="仿宋_GB2312" w:eastAsia="仿宋_GB2312"/>
          <w:color w:val="auto"/>
          <w:sz w:val="32"/>
          <w:szCs w:val="32"/>
        </w:rPr>
      </w:pPr>
      <w:r>
        <w:rPr>
          <w:rFonts w:hint="eastAsia" w:ascii="仿宋" w:hAnsi="仿宋" w:eastAsia="仿宋" w:cs="仿宋"/>
          <w:color w:val="auto"/>
          <w:sz w:val="32"/>
          <w:szCs w:val="32"/>
        </w:rPr>
        <w:t>定州市事业单位统一招聘的</w:t>
      </w:r>
      <w:r>
        <w:rPr>
          <w:rFonts w:hint="eastAsia" w:ascii="仿宋_GB2312" w:eastAsia="仿宋_GB2312"/>
          <w:color w:val="auto"/>
          <w:sz w:val="32"/>
          <w:szCs w:val="32"/>
        </w:rPr>
        <w:t>医学类专业科目笔试分为医学专业能力测验和公共基础知识两科，采取闭卷考试方式。</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 xml:space="preserve"> 一、医学专业能力测验</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和主观性试题。客观性试题包括选择题、判断题等, 主观性试题主要为简答、案例分析及综合论述等。答题时限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二、公共基础知识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w:t>
      </w:r>
      <w:r>
        <w:rPr>
          <w:rFonts w:hint="eastAsia" w:ascii="仿宋_GB2312" w:eastAsia="仿宋_GB2312"/>
          <w:color w:val="auto"/>
          <w:sz w:val="32"/>
          <w:szCs w:val="32"/>
          <w:lang w:val="en-US" w:eastAsia="zh-CN"/>
        </w:rPr>
        <w:t>60</w:t>
      </w:r>
      <w:bookmarkStart w:id="0" w:name="_GoBack"/>
      <w:bookmarkEnd w:id="0"/>
      <w:r>
        <w:rPr>
          <w:rFonts w:hint="eastAsia" w:ascii="仿宋_GB2312" w:eastAsia="仿宋_GB2312"/>
          <w:color w:val="auto"/>
          <w:sz w:val="32"/>
          <w:szCs w:val="32"/>
        </w:rPr>
        <w:t>分钟，满分100分。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rPr>
          <w:color w:val="auto"/>
        </w:rPr>
      </w:pPr>
      <w:r>
        <w:rPr>
          <w:color w:val="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CD"/>
    <w:rsid w:val="003E12CD"/>
    <w:rsid w:val="004161A4"/>
    <w:rsid w:val="00710DE1"/>
    <w:rsid w:val="00B90FDA"/>
    <w:rsid w:val="0F68611E"/>
    <w:rsid w:val="19A8431A"/>
    <w:rsid w:val="1F1705A1"/>
    <w:rsid w:val="21AC1021"/>
    <w:rsid w:val="24F00158"/>
    <w:rsid w:val="25F6073C"/>
    <w:rsid w:val="2CE60E80"/>
    <w:rsid w:val="33284D1F"/>
    <w:rsid w:val="3A5C6141"/>
    <w:rsid w:val="3B2B49EA"/>
    <w:rsid w:val="3E370616"/>
    <w:rsid w:val="4766157D"/>
    <w:rsid w:val="481D41C7"/>
    <w:rsid w:val="48A829E4"/>
    <w:rsid w:val="4A163478"/>
    <w:rsid w:val="4A9D5D4B"/>
    <w:rsid w:val="5A4410A6"/>
    <w:rsid w:val="64EF39BA"/>
    <w:rsid w:val="6D707478"/>
    <w:rsid w:val="70D05A25"/>
    <w:rsid w:val="72E70CFE"/>
    <w:rsid w:val="7EFD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96</Words>
  <Characters>549</Characters>
  <Lines>4</Lines>
  <Paragraphs>1</Paragraphs>
  <TotalTime>2</TotalTime>
  <ScaleCrop>false</ScaleCrop>
  <LinksUpToDate>false</LinksUpToDate>
  <CharactersWithSpaces>644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2019-06-14T08:54:00Z</dcterms:created>
  <dc:creator>Microsoft</dc:creator>
  <cp:lastModifiedBy>HP</cp:lastModifiedBy>
  <cp:lastPrinted>2019-06-18T10:29:00Z</cp:lastPrinted>
  <dcterms:modified xsi:type="dcterms:W3CDTF">2021-05-26T10:54:27Z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