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363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2021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年第十师北屯市公办幼儿园公开招聘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363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编制外教师岗位表</w:t>
      </w:r>
    </w:p>
    <w:bookmarkEnd w:id="0"/>
    <w:tbl>
      <w:tblPr>
        <w:tblW w:w="83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478"/>
        <w:gridCol w:w="2642"/>
        <w:gridCol w:w="1377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序号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岗位代码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招聘单位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招聘人数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第十师182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202101002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第十师183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202101003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第十师184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第十师185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vertAlign w:val="baseline"/>
              </w:rPr>
              <w:t>用人单位提供食宿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202101005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第十师186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202101006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第十师188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团幼儿园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202101007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第十师屯南幼儿园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202101008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第十师北屯幼儿园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202101009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第十师小红花幼儿园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202101010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第十师明珠幼儿园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  <w:shd w:val="clear" w:fill="FFFFFF"/>
                <w:vertAlign w:val="baseline"/>
              </w:rPr>
              <w:t>36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401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401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  <w:vertAlign w:val="baseline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401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5F5F5"/>
          <w:vertAlign w:val="baseline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5F5F5"/>
          <w:vertAlign w:val="baseline"/>
        </w:rPr>
        <w:t>年第十师北屯市公办幼儿园公开招聘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463" w:lineRule="atLeast"/>
        <w:ind w:left="0" w:right="0" w:firstLine="401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5F5F5"/>
          <w:vertAlign w:val="baseline"/>
        </w:rPr>
        <w:t>编制外教师报名表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064"/>
        <w:gridCol w:w="701"/>
        <w:gridCol w:w="727"/>
        <w:gridCol w:w="1503"/>
        <w:gridCol w:w="1165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报考单位：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岗位代码：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姓    名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性 别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民  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插入一寸电子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婚 否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  历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专   业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教师资格证类型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     </w:t>
            </w:r>
            <w:r>
              <w:rPr>
                <w:rFonts w:ascii="Wingdings 2" w:hAnsi="Wingdings 2" w:eastAsia="Wingdings 2" w:cs="Wingdings 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£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幼儿园；  </w:t>
            </w:r>
            <w:r>
              <w:rPr>
                <w:rFonts w:hint="default" w:ascii="Wingdings 2" w:hAnsi="Wingdings 2" w:eastAsia="Wingdings 2" w:cs="Wingdings 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£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现工作单位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户籍所在地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通讯地址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基本功选项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是否服从调剂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学习、工作经历（从高中开始，按时间先后顺序）</w:t>
            </w:r>
          </w:p>
        </w:tc>
        <w:tc>
          <w:tcPr>
            <w:tcW w:w="6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何时何地受过何种奖励</w:t>
            </w:r>
          </w:p>
        </w:tc>
        <w:tc>
          <w:tcPr>
            <w:tcW w:w="6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报考人员承诺</w:t>
            </w:r>
          </w:p>
        </w:tc>
        <w:tc>
          <w:tcPr>
            <w:tcW w:w="6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 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本人确认自己符合拟报考岗位所需的资格条件。表中所填写的内容和所提供的材料真实、有效，并自觉遵守认识考试纪律，诚信考试，如弄虚作假、违反考试纪律，后果自负。             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                                   报考人（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手写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签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字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）：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                                                  年 月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8" w:lineRule="atLeast"/>
        <w:ind w:left="601" w:right="0" w:firstLine="401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备注：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1.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基本功选项只能选择一项，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内容包括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：舞蹈、声乐、器乐、美术、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手工、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体育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。2.“报考人员承诺”选项需手写签字，上传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JPG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PDF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  <w:vertAlign w:val="baseline"/>
        </w:rPr>
        <w:t>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20101"/>
    <w:rsid w:val="72520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2021-06-21T12:42:00Z</dcterms:created>
  <dc:creator>WPS_1609033458</dc:creator>
  <cp:lastModifiedBy>WPS_1609033458</cp:lastModifiedBy>
  <dcterms:modified xsi:type="dcterms:W3CDTF">2021-06-21T12:42:34Z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A969274A8BCA481898815B786E6CF722</vt:lpwstr>
  </property>
</Properties>
</file>