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F8" w:rsidRDefault="00BC1D4E">
      <w:pPr>
        <w:spacing w:line="500" w:lineRule="exact"/>
        <w:jc w:val="left"/>
        <w:rPr>
          <w:rFonts w:ascii="方正小标宋简体" w:eastAsia="方正小标宋简体" w:hAnsi="方正小标宋简体" w:cs="方正小标宋简体"/>
          <w:bCs/>
          <w:color w:val="333333"/>
          <w:sz w:val="2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24"/>
          <w:shd w:val="clear" w:color="auto" w:fill="FFFFFF"/>
        </w:rPr>
        <w:t>附件</w:t>
      </w:r>
      <w:r w:rsidR="00DF243C">
        <w:rPr>
          <w:rFonts w:ascii="方正小标宋简体" w:eastAsia="方正小标宋简体" w:hAnsi="方正小标宋简体" w:cs="方正小标宋简体" w:hint="eastAsia"/>
          <w:bCs/>
          <w:color w:val="333333"/>
          <w:sz w:val="24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24"/>
          <w:shd w:val="clear" w:color="auto" w:fill="FFFFFF"/>
        </w:rPr>
        <w:t>：</w:t>
      </w:r>
    </w:p>
    <w:p w:rsidR="009B0BC7" w:rsidRDefault="009B0BC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30"/>
          <w:szCs w:val="30"/>
          <w:shd w:val="clear" w:color="auto" w:fill="FFFFFF"/>
        </w:rPr>
      </w:pPr>
      <w:r w:rsidRPr="009B0BC7"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年常州市新北区教育系统面向社会公开招聘</w:t>
      </w:r>
    </w:p>
    <w:p w:rsidR="003776F8" w:rsidRDefault="009B0BC7" w:rsidP="009B0BC7">
      <w:pPr>
        <w:spacing w:line="500" w:lineRule="exact"/>
        <w:jc w:val="center"/>
        <w:rPr>
          <w:rFonts w:ascii="微软雅黑" w:eastAsia="微软雅黑" w:hAnsi="微软雅黑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幼儿园员额管理人员</w:t>
      </w:r>
      <w:r w:rsidR="00BC1D4E"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新冠疫情防控网上告知暨承诺书</w:t>
      </w:r>
      <w:r w:rsidRPr="009B0BC7">
        <w:rPr>
          <w:rFonts w:ascii="方正小标宋简体" w:eastAsia="方正小标宋简体" w:hAnsi="方正小标宋简体" w:cs="方正小标宋简体" w:hint="eastAsia"/>
          <w:bCs/>
          <w:color w:val="333333"/>
          <w:sz w:val="30"/>
          <w:szCs w:val="30"/>
          <w:shd w:val="clear" w:color="auto" w:fill="FFFFFF"/>
        </w:rPr>
        <w:t>(二)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shd w:val="clear" w:color="auto" w:fill="FFFFFF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为确保</w:t>
      </w:r>
      <w:r w:rsidR="00BA5A96" w:rsidRPr="00BA5A96">
        <w:rPr>
          <w:rFonts w:ascii="仿宋_GB2312" w:eastAsia="仿宋_GB2312" w:hAnsi="仿宋_GB2312" w:cs="仿宋_GB2312" w:hint="eastAsia"/>
          <w:shd w:val="clear" w:color="auto" w:fill="FFFFFF"/>
        </w:rPr>
        <w:t>2021</w:t>
      </w:r>
      <w:r w:rsidR="00BA5A96">
        <w:rPr>
          <w:rFonts w:ascii="仿宋_GB2312" w:eastAsia="仿宋_GB2312" w:hAnsi="仿宋_GB2312" w:cs="仿宋_GB2312" w:hint="eastAsia"/>
          <w:shd w:val="clear" w:color="auto" w:fill="FFFFFF"/>
        </w:rPr>
        <w:t>年常州市新北区教育系统面向社会公开招聘幼儿园员额管理人员</w:t>
      </w:r>
      <w:r w:rsidR="00BA5A96" w:rsidRPr="00BA5A96">
        <w:rPr>
          <w:rFonts w:ascii="仿宋_GB2312" w:eastAsia="仿宋_GB2312" w:hAnsi="仿宋_GB2312" w:cs="仿宋_GB2312" w:hint="eastAsia"/>
          <w:shd w:val="clear" w:color="auto" w:fill="FFFFFF"/>
        </w:rPr>
        <w:t>(二)</w:t>
      </w:r>
      <w:r>
        <w:rPr>
          <w:rFonts w:ascii="仿宋_GB2312" w:eastAsia="仿宋_GB2312" w:hAnsi="仿宋_GB2312" w:cs="仿宋_GB2312" w:hint="eastAsia"/>
          <w:shd w:val="clear" w:color="auto" w:fill="FFFFFF"/>
        </w:rPr>
        <w:t>报名、考核工作安全顺利进行，现将新冠肺炎疫情防控有关措施和要求告知如下，请所有考生知悉、理解、配合和支持。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一、考生应按疫情防控有关要求做好个人防护和健康管理，时刻关注本人“苏康码”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。建议接种新冠疫苗。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二、报名、考核入场时，考生应提前准备好本人有效期内身份证原件并出示“苏康码”、“行程卡”。“苏康码”、“行程卡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报名、考核当天提前到达相应地点，自觉配合完成检测流程后从规定通道验证入场。逾期到场失去资格的，责任自负。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有以下特殊情形之一的考生，必须主动报告相关情况，提前准备相关证明，服从相关安排，否则不能入场：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 xml:space="preserve">1. 近期有国（境）外或国内疫情中高风险地区旅居史的考生，自入境或离开中高风险地区之日起算已满14天集中隔离期及后续14天居家观察期的，报名、考核当天除须本人“苏康码”为绿码、现场测量体温＜37.3℃且无干咳等可疑症状外，还须提供集中隔离期满证明及居家观察期第3天、第14天2次新冠病毒核酸检测阴性证明； 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 xml:space="preserve">2. 考试前14天内来自或到过国内疫情中高风险地区所在设区市（或直辖市的区）范围内低风险区域的考生，除须本人“苏康码”为绿码、现场测量体温＜37.3℃且无干咳等可疑症状外，报名、考核当天还须提供7天内新冠病毒核酸检测阴性证明； 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lastRenderedPageBreak/>
        <w:t>3.因患感冒等非新冠肺炎疾病有发烧（体温≥37.3℃）、干咳等症状的考生，报名、考核当天如症状未消失，除须本人“苏康码”为绿码外，还须提供7天内新冠病毒核酸检测阴性证明，并服从现场防疫工作安排。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三、有下列情形之一的，应主动报告并配合相应疫情防控安排，不得参加报名、考核：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1．不能现场出示本人当日“苏康码”绿码的；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2．仍在隔离治疗期的新冠肺炎确诊病例、疑似病例、无症状感染者以及隔离期未满的密切接触者；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4．报名、考核当天本人“苏康码”为绿码、现场测量体温≥37.3℃，且不能提供前7天内新冠病毒核酸检测阴性证明的。</w:t>
      </w:r>
    </w:p>
    <w:p w:rsidR="003776F8" w:rsidRDefault="00444B53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四、考生参加</w:t>
      </w:r>
      <w:r w:rsidRPr="00444B53">
        <w:rPr>
          <w:rFonts w:ascii="仿宋_GB2312" w:eastAsia="仿宋_GB2312" w:hAnsi="仿宋_GB2312" w:cs="仿宋_GB2312" w:hint="eastAsia"/>
          <w:shd w:val="clear" w:color="auto" w:fill="FFFFFF"/>
        </w:rPr>
        <w:t>笔试、</w:t>
      </w:r>
      <w:r w:rsidR="004C461E">
        <w:rPr>
          <w:rFonts w:ascii="仿宋_GB2312" w:eastAsia="仿宋_GB2312" w:hAnsi="仿宋_GB2312" w:cs="仿宋_GB2312" w:hint="eastAsia"/>
          <w:shd w:val="clear" w:color="auto" w:fill="FFFFFF"/>
        </w:rPr>
        <w:t>专业技能测试、</w:t>
      </w:r>
      <w:r w:rsidRPr="00444B53">
        <w:rPr>
          <w:rFonts w:ascii="仿宋_GB2312" w:eastAsia="仿宋_GB2312" w:hAnsi="仿宋_GB2312" w:cs="仿宋_GB2312" w:hint="eastAsia"/>
          <w:shd w:val="clear" w:color="auto" w:fill="FFFFFF"/>
        </w:rPr>
        <w:t>资格复审和课堂教学能力测试过程中</w:t>
      </w:r>
      <w:bookmarkStart w:id="0" w:name="_GoBack"/>
      <w:bookmarkEnd w:id="0"/>
      <w:r w:rsidR="00BC1D4E">
        <w:rPr>
          <w:rFonts w:ascii="仿宋_GB2312" w:eastAsia="仿宋_GB2312" w:hAnsi="仿宋_GB2312" w:cs="仿宋_GB2312" w:hint="eastAsia"/>
          <w:shd w:val="clear" w:color="auto" w:fill="FFFFFF"/>
        </w:rPr>
        <w:t>，考生出现发热或干咳等可疑症状，应主动向工作人员报告，配合医务人员进行体温复测和排查流行病学史，并服从现场防疫工作安排。</w:t>
      </w:r>
    </w:p>
    <w:p w:rsidR="003776F8" w:rsidRDefault="00BC1D4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  <w:shd w:val="clear" w:color="auto" w:fill="FFFFFF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五、考生参加报名、考核，应仔细阅读相关规定、防疫要求，参加报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9110E" w:rsidRDefault="0059110E">
      <w:pPr>
        <w:pStyle w:val="aa"/>
        <w:widowControl/>
        <w:shd w:val="clear" w:color="auto" w:fill="FFFFFF"/>
        <w:spacing w:beforeAutospacing="0" w:afterAutospacing="0" w:line="500" w:lineRule="exact"/>
        <w:ind w:firstLine="420"/>
        <w:rPr>
          <w:rFonts w:ascii="仿宋_GB2312" w:eastAsia="仿宋_GB2312" w:hAnsi="仿宋_GB2312" w:cs="仿宋_GB2312"/>
        </w:rPr>
      </w:pPr>
    </w:p>
    <w:p w:rsidR="003776F8" w:rsidRDefault="003776F8">
      <w:pPr>
        <w:spacing w:line="500" w:lineRule="exact"/>
        <w:rPr>
          <w:rFonts w:ascii="微软雅黑" w:eastAsia="微软雅黑" w:hAnsi="微软雅黑" w:cs="微软雅黑"/>
          <w:b/>
          <w:color w:val="333333"/>
          <w:sz w:val="30"/>
          <w:szCs w:val="30"/>
          <w:shd w:val="clear" w:color="auto" w:fill="FFFFFF"/>
        </w:rPr>
      </w:pPr>
    </w:p>
    <w:sectPr w:rsidR="003776F8" w:rsidSect="003776F8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83" w:rsidRDefault="00467383" w:rsidP="00DF243C">
      <w:r>
        <w:separator/>
      </w:r>
    </w:p>
  </w:endnote>
  <w:endnote w:type="continuationSeparator" w:id="0">
    <w:p w:rsidR="00467383" w:rsidRDefault="00467383" w:rsidP="00DF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83" w:rsidRDefault="00467383" w:rsidP="00DF243C">
      <w:r>
        <w:separator/>
      </w:r>
    </w:p>
  </w:footnote>
  <w:footnote w:type="continuationSeparator" w:id="0">
    <w:p w:rsidR="00467383" w:rsidRDefault="00467383" w:rsidP="00DF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39E"/>
    <w:rsid w:val="00123749"/>
    <w:rsid w:val="003776F8"/>
    <w:rsid w:val="003C103F"/>
    <w:rsid w:val="00444B53"/>
    <w:rsid w:val="00467383"/>
    <w:rsid w:val="004C461E"/>
    <w:rsid w:val="0059110E"/>
    <w:rsid w:val="00633E7A"/>
    <w:rsid w:val="00683757"/>
    <w:rsid w:val="00771614"/>
    <w:rsid w:val="007740D9"/>
    <w:rsid w:val="007E0EB1"/>
    <w:rsid w:val="00980D0C"/>
    <w:rsid w:val="009B0BC7"/>
    <w:rsid w:val="009D4106"/>
    <w:rsid w:val="00BA5A96"/>
    <w:rsid w:val="00BB239E"/>
    <w:rsid w:val="00BC1D4E"/>
    <w:rsid w:val="00D97001"/>
    <w:rsid w:val="00DF243C"/>
    <w:rsid w:val="0B104BBD"/>
    <w:rsid w:val="0D1C10AA"/>
    <w:rsid w:val="0D5049D9"/>
    <w:rsid w:val="2C876357"/>
    <w:rsid w:val="3446745C"/>
    <w:rsid w:val="384844E0"/>
    <w:rsid w:val="416F14E1"/>
    <w:rsid w:val="49757DE4"/>
    <w:rsid w:val="6293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8AE9C"/>
  <w15:docId w15:val="{09A424C6-E637-409B-A83E-43C06527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F8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76F8"/>
    <w:pPr>
      <w:spacing w:line="320" w:lineRule="exact"/>
      <w:jc w:val="left"/>
    </w:pPr>
    <w:rPr>
      <w:rFonts w:cs="Calibri"/>
      <w:szCs w:val="21"/>
    </w:rPr>
  </w:style>
  <w:style w:type="paragraph" w:styleId="a4">
    <w:name w:val="Balloon Text"/>
    <w:basedOn w:val="a"/>
    <w:link w:val="a5"/>
    <w:qFormat/>
    <w:rsid w:val="003776F8"/>
    <w:pPr>
      <w:spacing w:line="400" w:lineRule="exact"/>
    </w:pPr>
    <w:rPr>
      <w:rFonts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7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37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3776F8"/>
    <w:pPr>
      <w:spacing w:beforeAutospacing="1" w:afterAutospacing="1"/>
      <w:jc w:val="left"/>
    </w:pPr>
    <w:rPr>
      <w:kern w:val="0"/>
      <w:sz w:val="24"/>
    </w:rPr>
  </w:style>
  <w:style w:type="character" w:customStyle="1" w:styleId="a5">
    <w:name w:val="批注框文本 字符"/>
    <w:link w:val="a4"/>
    <w:uiPriority w:val="99"/>
    <w:qFormat/>
    <w:rsid w:val="003776F8"/>
    <w:rPr>
      <w:rFonts w:ascii="Calibri" w:eastAsia="宋体" w:hAnsi="Calibri" w:cs="Calibri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3776F8"/>
    <w:rPr>
      <w:rFonts w:ascii="Calibri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3776F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树超 章</cp:lastModifiedBy>
  <cp:revision>10</cp:revision>
  <cp:lastPrinted>2021-05-20T09:41:00Z</cp:lastPrinted>
  <dcterms:created xsi:type="dcterms:W3CDTF">2014-10-29T12:08:00Z</dcterms:created>
  <dcterms:modified xsi:type="dcterms:W3CDTF">2021-06-19T14:32:00Z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238BACC1C6414C00A86C5961949B50FF</vt:lpwstr>
  </property>
</Properties>
</file>