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附件1</w:t>
      </w:r>
      <w:r>
        <w:rPr>
          <w:rFonts w:hint="eastAsia" w:ascii="黑体" w:hAnsi="宋体" w:eastAsia="黑体" w:cs="黑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43"/>
          <w:szCs w:val="43"/>
          <w:bdr w:val="none" w:color="auto" w:sz="0" w:space="0"/>
          <w:shd w:val="clear" w:fill="FFFFFF"/>
        </w:rPr>
        <w:t>2021年青海卫生职业技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43"/>
          <w:szCs w:val="43"/>
          <w:bdr w:val="none" w:color="auto" w:sz="0" w:space="0"/>
          <w:shd w:val="clear" w:fill="FFFFFF"/>
        </w:rPr>
        <w:t>术学院公开招聘工作人员计划表</w:t>
      </w:r>
    </w:p>
    <w:tbl>
      <w:tblPr>
        <w:tblW w:w="138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4"/>
        <w:gridCol w:w="1052"/>
        <w:gridCol w:w="486"/>
        <w:gridCol w:w="586"/>
        <w:gridCol w:w="797"/>
        <w:gridCol w:w="401"/>
        <w:gridCol w:w="797"/>
        <w:gridCol w:w="723"/>
        <w:gridCol w:w="1028"/>
        <w:gridCol w:w="685"/>
        <w:gridCol w:w="1627"/>
        <w:gridCol w:w="934"/>
        <w:gridCol w:w="940"/>
        <w:gridCol w:w="984"/>
        <w:gridCol w:w="1350"/>
        <w:gridCol w:w="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85" w:hRule="atLeast"/>
        </w:trPr>
        <w:tc>
          <w:tcPr>
            <w:tcW w:w="84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主管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部门</w:t>
            </w:r>
          </w:p>
        </w:tc>
        <w:tc>
          <w:tcPr>
            <w:tcW w:w="1067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事业（用人）单位</w:t>
            </w:r>
          </w:p>
        </w:tc>
        <w:tc>
          <w:tcPr>
            <w:tcW w:w="489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招聘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岗位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类别</w:t>
            </w:r>
          </w:p>
        </w:tc>
        <w:tc>
          <w:tcPr>
            <w:tcW w:w="592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招聘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岗位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等级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招聘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岗位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名称</w:t>
            </w:r>
          </w:p>
        </w:tc>
        <w:tc>
          <w:tcPr>
            <w:tcW w:w="359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学历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要求</w:t>
            </w:r>
          </w:p>
        </w:tc>
        <w:tc>
          <w:tcPr>
            <w:tcW w:w="17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694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招聘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范围</w:t>
            </w:r>
          </w:p>
        </w:tc>
        <w:tc>
          <w:tcPr>
            <w:tcW w:w="1659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所需其他资格条件</w:t>
            </w:r>
          </w:p>
        </w:tc>
        <w:tc>
          <w:tcPr>
            <w:tcW w:w="951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综合应用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能力笔试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类别</w:t>
            </w:r>
          </w:p>
        </w:tc>
        <w:tc>
          <w:tcPr>
            <w:tcW w:w="951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岗位职责描述</w:t>
            </w:r>
          </w:p>
        </w:tc>
        <w:tc>
          <w:tcPr>
            <w:tcW w:w="1003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  <w:tc>
          <w:tcPr>
            <w:tcW w:w="1208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咨询电话</w:t>
            </w:r>
          </w:p>
        </w:tc>
        <w:tc>
          <w:tcPr>
            <w:tcW w:w="65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监督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7" w:hRule="atLeast"/>
        </w:trPr>
        <w:tc>
          <w:tcPr>
            <w:tcW w:w="8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9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69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5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01" w:hRule="atLeast"/>
        </w:trPr>
        <w:tc>
          <w:tcPr>
            <w:tcW w:w="848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青海省卫生健康委员会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青海卫生职业技术学院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思想政治理论课教师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思想政治教育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思想政治教育、马克思主义基本原理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国民教育系列，35周岁以下，中共党员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所学专业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+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公共基础知识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系统讲授本专业课程，完成学校规定的工作量及教科研任务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笔试+试讲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0971-8459971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6" w:hRule="atLeast"/>
        </w:trPr>
        <w:tc>
          <w:tcPr>
            <w:tcW w:w="848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青海省卫生健康委员会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青海卫生职业技术学院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初级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国民教育系列，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35周岁以下，中共党员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公共基础知识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从事学生管理工作，完成学校规定的工作量及教科研任务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笔试+综合答辩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0971-8459971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1479A"/>
    <w:rsid w:val="3AE1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2021-07-04T05:39:00Z</dcterms:created>
  <dc:creator>Administrator</dc:creator>
  <cp:lastModifiedBy>Administrator</cp:lastModifiedBy>
  <dcterms:modified xsi:type="dcterms:W3CDTF">2021-07-04T07:37:00Z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C1CD768E029648EAA2FC15AD5A003B5B</vt:lpwstr>
  </property>
</Properties>
</file>