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C057" w14:textId="77777777" w:rsidR="00B67ED8" w:rsidRDefault="00B67ED8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14:paraId="4A509E6D" w14:textId="176D552F" w:rsidR="00B67ED8" w:rsidRDefault="00B67ED8">
      <w:pPr>
        <w:spacing w:line="560" w:lineRule="atLeas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2021</w:t>
      </w:r>
      <w:r>
        <w:rPr>
          <w:rFonts w:ascii="Times New Roman" w:eastAsia="方正小标宋简体" w:hAnsi="Times New Roman" w:hint="eastAsia"/>
          <w:sz w:val="32"/>
          <w:szCs w:val="32"/>
        </w:rPr>
        <w:t>年鼎湖区公办幼儿园招聘备案</w:t>
      </w:r>
      <w:proofErr w:type="gramStart"/>
      <w:r>
        <w:rPr>
          <w:rFonts w:ascii="Times New Roman" w:eastAsia="方正小标宋简体" w:hAnsi="Times New Roman" w:hint="eastAsia"/>
          <w:sz w:val="32"/>
          <w:szCs w:val="32"/>
        </w:rPr>
        <w:t>制教师</w:t>
      </w:r>
      <w:proofErr w:type="gramEnd"/>
      <w:r>
        <w:rPr>
          <w:rFonts w:ascii="Times New Roman" w:eastAsia="方正小标宋简体" w:hAnsi="Times New Roman" w:hint="eastAsia"/>
          <w:sz w:val="32"/>
          <w:szCs w:val="32"/>
        </w:rPr>
        <w:t>岗位安排表</w:t>
      </w:r>
    </w:p>
    <w:p w14:paraId="11DA86C1" w14:textId="77777777" w:rsidR="00B67ED8" w:rsidRDefault="00B67ED8">
      <w:pPr>
        <w:spacing w:line="560" w:lineRule="atLeas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69"/>
        <w:gridCol w:w="1841"/>
        <w:gridCol w:w="1088"/>
        <w:gridCol w:w="1004"/>
        <w:gridCol w:w="1144"/>
        <w:gridCol w:w="1211"/>
        <w:gridCol w:w="909"/>
      </w:tblGrid>
      <w:tr w:rsidR="00B67ED8" w:rsidRPr="00A23705" w14:paraId="1EFA49A2" w14:textId="77777777" w:rsidTr="00A23705">
        <w:trPr>
          <w:trHeight w:val="1189"/>
        </w:trPr>
        <w:tc>
          <w:tcPr>
            <w:tcW w:w="794" w:type="dxa"/>
            <w:vAlign w:val="center"/>
          </w:tcPr>
          <w:p w14:paraId="077054B6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vAlign w:val="center"/>
          </w:tcPr>
          <w:p w14:paraId="7B6E7F3D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鼎湖区机关幼儿园</w:t>
            </w:r>
          </w:p>
        </w:tc>
        <w:tc>
          <w:tcPr>
            <w:tcW w:w="1841" w:type="dxa"/>
            <w:vAlign w:val="center"/>
          </w:tcPr>
          <w:p w14:paraId="59143F0B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坑口街道罗隐幼儿园（鼎湖区机关幼儿园</w:t>
            </w:r>
            <w:proofErr w:type="gramStart"/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融创分</w:t>
            </w:r>
            <w:proofErr w:type="gramEnd"/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园）</w:t>
            </w:r>
          </w:p>
        </w:tc>
        <w:tc>
          <w:tcPr>
            <w:tcW w:w="1088" w:type="dxa"/>
            <w:vAlign w:val="center"/>
          </w:tcPr>
          <w:p w14:paraId="78C37ACF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桂城街道桂城中心幼儿园</w:t>
            </w:r>
          </w:p>
        </w:tc>
        <w:tc>
          <w:tcPr>
            <w:tcW w:w="1004" w:type="dxa"/>
            <w:vAlign w:val="center"/>
          </w:tcPr>
          <w:p w14:paraId="7E4B5407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广利街道中心幼儿园</w:t>
            </w:r>
          </w:p>
        </w:tc>
        <w:tc>
          <w:tcPr>
            <w:tcW w:w="1144" w:type="dxa"/>
            <w:vAlign w:val="center"/>
          </w:tcPr>
          <w:p w14:paraId="2AE38210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鼎湖区机关幼儿园美的分园</w:t>
            </w:r>
          </w:p>
        </w:tc>
        <w:tc>
          <w:tcPr>
            <w:tcW w:w="1211" w:type="dxa"/>
            <w:vAlign w:val="center"/>
          </w:tcPr>
          <w:p w14:paraId="75015A7A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鼎湖区机关幼儿园</w:t>
            </w:r>
            <w:r w:rsidRPr="00A23705">
              <w:rPr>
                <w:rFonts w:ascii="Times New Roman" w:eastAsia="方正小标宋简体" w:hAnsi="Times New Roman" w:hint="eastAsia"/>
                <w:szCs w:val="21"/>
              </w:rPr>
              <w:t>富力分园</w:t>
            </w:r>
          </w:p>
        </w:tc>
        <w:tc>
          <w:tcPr>
            <w:tcW w:w="909" w:type="dxa"/>
            <w:vAlign w:val="center"/>
          </w:tcPr>
          <w:p w14:paraId="4FF90324" w14:textId="77777777" w:rsidR="00B67ED8" w:rsidRPr="00A23705" w:rsidRDefault="00B67ED8" w:rsidP="00A23705">
            <w:pPr>
              <w:jc w:val="center"/>
              <w:rPr>
                <w:rFonts w:ascii="Times New Roman" w:eastAsia="方正小标宋简体" w:hAnsi="Times New Roman"/>
                <w:kern w:val="0"/>
                <w:szCs w:val="21"/>
              </w:rPr>
            </w:pPr>
            <w:r w:rsidRPr="00A23705">
              <w:rPr>
                <w:rFonts w:ascii="Times New Roman" w:eastAsia="方正小标宋简体" w:hAnsi="Times New Roman" w:hint="eastAsia"/>
                <w:kern w:val="0"/>
                <w:szCs w:val="21"/>
              </w:rPr>
              <w:t>合计</w:t>
            </w:r>
          </w:p>
        </w:tc>
      </w:tr>
      <w:tr w:rsidR="00B67ED8" w:rsidRPr="00A23705" w14:paraId="7400F59A" w14:textId="77777777" w:rsidTr="00A23705">
        <w:trPr>
          <w:trHeight w:val="1112"/>
        </w:trPr>
        <w:tc>
          <w:tcPr>
            <w:tcW w:w="794" w:type="dxa"/>
            <w:vAlign w:val="center"/>
          </w:tcPr>
          <w:p w14:paraId="02E77F42" w14:textId="77777777" w:rsidR="00B67ED8" w:rsidRPr="00A23705" w:rsidRDefault="00B67ED8" w:rsidP="00A23705">
            <w:pPr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23705">
              <w:rPr>
                <w:rFonts w:ascii="Times New Roman" w:eastAsia="黑体" w:hAnsi="Times New Roman" w:hint="eastAsia"/>
                <w:kern w:val="0"/>
                <w:szCs w:val="21"/>
              </w:rPr>
              <w:t>岗位职数</w:t>
            </w:r>
          </w:p>
        </w:tc>
        <w:tc>
          <w:tcPr>
            <w:tcW w:w="969" w:type="dxa"/>
            <w:vAlign w:val="center"/>
          </w:tcPr>
          <w:p w14:paraId="0609AB52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841" w:type="dxa"/>
            <w:vAlign w:val="center"/>
          </w:tcPr>
          <w:p w14:paraId="3BFE1FF0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088" w:type="dxa"/>
            <w:vAlign w:val="center"/>
          </w:tcPr>
          <w:p w14:paraId="1F1C1F09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004" w:type="dxa"/>
            <w:vAlign w:val="center"/>
          </w:tcPr>
          <w:p w14:paraId="14DF5332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44" w:type="dxa"/>
            <w:vAlign w:val="center"/>
          </w:tcPr>
          <w:p w14:paraId="56875E1C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11" w:type="dxa"/>
            <w:vAlign w:val="center"/>
          </w:tcPr>
          <w:p w14:paraId="223233D0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909" w:type="dxa"/>
            <w:vAlign w:val="center"/>
          </w:tcPr>
          <w:p w14:paraId="7AFA6BA8" w14:textId="77777777" w:rsidR="00B67ED8" w:rsidRPr="00A23705" w:rsidRDefault="00B67ED8" w:rsidP="00A23705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A23705">
              <w:rPr>
                <w:rFonts w:ascii="Times New Roman" w:eastAsia="仿宋" w:hAnsi="Times New Roman"/>
                <w:kern w:val="0"/>
                <w:sz w:val="28"/>
                <w:szCs w:val="28"/>
              </w:rPr>
              <w:t>60</w:t>
            </w:r>
          </w:p>
        </w:tc>
      </w:tr>
    </w:tbl>
    <w:p w14:paraId="6CAE4D63" w14:textId="77777777" w:rsidR="00B67ED8" w:rsidRDefault="00B67ED8" w:rsidP="00874AF2">
      <w:pPr>
        <w:spacing w:line="560" w:lineRule="exact"/>
        <w:rPr>
          <w:rFonts w:ascii="Times New Roman" w:hAnsi="Times New Roman"/>
        </w:rPr>
      </w:pPr>
    </w:p>
    <w:sectPr w:rsidR="00B67ED8" w:rsidSect="009A424E">
      <w:headerReference w:type="default" r:id="rId6"/>
      <w:footerReference w:type="default" r:id="rId7"/>
      <w:pgSz w:w="11906" w:h="16838"/>
      <w:pgMar w:top="2098" w:right="1531" w:bottom="1984" w:left="1587" w:header="709" w:footer="1531" w:gutter="0"/>
      <w:pgNumType w:fmt="numberInDash"/>
      <w:cols w:space="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D39C" w14:textId="77777777" w:rsidR="00F82EB9" w:rsidRDefault="00F82EB9" w:rsidP="009A424E">
      <w:r>
        <w:separator/>
      </w:r>
    </w:p>
  </w:endnote>
  <w:endnote w:type="continuationSeparator" w:id="0">
    <w:p w14:paraId="63F8A9B9" w14:textId="77777777" w:rsidR="00F82EB9" w:rsidRDefault="00F82EB9" w:rsidP="009A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82B0" w14:textId="77777777" w:rsidR="00B67ED8" w:rsidRDefault="00F82EB9">
    <w:pPr>
      <w:pStyle w:val="a3"/>
    </w:pPr>
    <w:r>
      <w:rPr>
        <w:noProof/>
      </w:rPr>
      <w:pict w14:anchorId="2365F7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0;width:2in;height:2in;z-index:1;mso-wrap-style:none;mso-position-horizontal:outside;mso-position-horizontal-relative:margin" filled="f" stroked="f" strokeweight=".5pt">
          <v:textbox style="mso-fit-shape-to-text:t" inset="0,0,0,0">
            <w:txbxContent>
              <w:p w14:paraId="116F22B2" w14:textId="77777777" w:rsidR="00B67ED8" w:rsidRDefault="00F82EB9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67ED8" w:rsidRPr="00767148">
                  <w:rPr>
                    <w:noProof/>
                    <w:sz w:val="18"/>
                  </w:rPr>
                  <w:t>- 8 -</w:t>
                </w:r>
                <w:r>
                  <w:rPr>
                    <w:noProof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4B18" w14:textId="77777777" w:rsidR="00F82EB9" w:rsidRDefault="00F82EB9" w:rsidP="009A424E">
      <w:r>
        <w:separator/>
      </w:r>
    </w:p>
  </w:footnote>
  <w:footnote w:type="continuationSeparator" w:id="0">
    <w:p w14:paraId="464A1B9F" w14:textId="77777777" w:rsidR="00F82EB9" w:rsidRDefault="00F82EB9" w:rsidP="009A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F36B" w14:textId="77777777" w:rsidR="00B67ED8" w:rsidRDefault="00B67ED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oNotTrackMoves/>
  <w:defaultTabStop w:val="420"/>
  <w:drawingGridVerticalSpacing w:val="183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04359C3"/>
    <w:rsid w:val="00582BCF"/>
    <w:rsid w:val="00767148"/>
    <w:rsid w:val="00874AF2"/>
    <w:rsid w:val="00941398"/>
    <w:rsid w:val="009A424E"/>
    <w:rsid w:val="00A23705"/>
    <w:rsid w:val="00B67ED8"/>
    <w:rsid w:val="00B7411B"/>
    <w:rsid w:val="00F82EB9"/>
    <w:rsid w:val="01B85E0B"/>
    <w:rsid w:val="01F66ABD"/>
    <w:rsid w:val="022C66B5"/>
    <w:rsid w:val="024D55B2"/>
    <w:rsid w:val="02A67A4E"/>
    <w:rsid w:val="03537F33"/>
    <w:rsid w:val="03AA4020"/>
    <w:rsid w:val="03BF1655"/>
    <w:rsid w:val="03C87120"/>
    <w:rsid w:val="03F72BE0"/>
    <w:rsid w:val="04FE7DCA"/>
    <w:rsid w:val="050529F5"/>
    <w:rsid w:val="076759C9"/>
    <w:rsid w:val="09DF70F8"/>
    <w:rsid w:val="0A6730C5"/>
    <w:rsid w:val="0B3B4860"/>
    <w:rsid w:val="0B757A8B"/>
    <w:rsid w:val="0B987DF9"/>
    <w:rsid w:val="0CF958AE"/>
    <w:rsid w:val="0D0A5DA9"/>
    <w:rsid w:val="0DCE5924"/>
    <w:rsid w:val="0F505D33"/>
    <w:rsid w:val="10155BAC"/>
    <w:rsid w:val="118F53F1"/>
    <w:rsid w:val="12740F29"/>
    <w:rsid w:val="14BC08BB"/>
    <w:rsid w:val="14FC1583"/>
    <w:rsid w:val="16C2660F"/>
    <w:rsid w:val="16C44E23"/>
    <w:rsid w:val="191D54D5"/>
    <w:rsid w:val="196F4D17"/>
    <w:rsid w:val="1A3A6B43"/>
    <w:rsid w:val="1B9B34E8"/>
    <w:rsid w:val="1BA8455A"/>
    <w:rsid w:val="1BFB51E3"/>
    <w:rsid w:val="1C12311C"/>
    <w:rsid w:val="1C2D09B4"/>
    <w:rsid w:val="1C2D2941"/>
    <w:rsid w:val="1C611280"/>
    <w:rsid w:val="1CF17211"/>
    <w:rsid w:val="1DB84F4E"/>
    <w:rsid w:val="1E026FF7"/>
    <w:rsid w:val="1F6E4139"/>
    <w:rsid w:val="1F8F6EA0"/>
    <w:rsid w:val="204359C3"/>
    <w:rsid w:val="2114771E"/>
    <w:rsid w:val="23071080"/>
    <w:rsid w:val="23084418"/>
    <w:rsid w:val="230C723F"/>
    <w:rsid w:val="24A720E1"/>
    <w:rsid w:val="277D36BF"/>
    <w:rsid w:val="28A977D9"/>
    <w:rsid w:val="2976089B"/>
    <w:rsid w:val="299E1C8E"/>
    <w:rsid w:val="2A492393"/>
    <w:rsid w:val="2A6E78C2"/>
    <w:rsid w:val="2AC24CAE"/>
    <w:rsid w:val="2CD95F80"/>
    <w:rsid w:val="2E163D01"/>
    <w:rsid w:val="2E380DC9"/>
    <w:rsid w:val="30A83D40"/>
    <w:rsid w:val="31637A4A"/>
    <w:rsid w:val="32CB0FEF"/>
    <w:rsid w:val="332736DC"/>
    <w:rsid w:val="348F6A87"/>
    <w:rsid w:val="34924789"/>
    <w:rsid w:val="34EF4F41"/>
    <w:rsid w:val="35483897"/>
    <w:rsid w:val="37170F26"/>
    <w:rsid w:val="3773451A"/>
    <w:rsid w:val="37BD06E6"/>
    <w:rsid w:val="37DA295B"/>
    <w:rsid w:val="38942073"/>
    <w:rsid w:val="38C9079F"/>
    <w:rsid w:val="397F1459"/>
    <w:rsid w:val="39DC334E"/>
    <w:rsid w:val="39DD685C"/>
    <w:rsid w:val="39FC35F4"/>
    <w:rsid w:val="3DD659DE"/>
    <w:rsid w:val="3DD72E08"/>
    <w:rsid w:val="3E3D5CBF"/>
    <w:rsid w:val="3F980BB0"/>
    <w:rsid w:val="40C344B8"/>
    <w:rsid w:val="410E4ABE"/>
    <w:rsid w:val="44A154CC"/>
    <w:rsid w:val="44C06925"/>
    <w:rsid w:val="45225B17"/>
    <w:rsid w:val="47E81034"/>
    <w:rsid w:val="48DA6933"/>
    <w:rsid w:val="49547087"/>
    <w:rsid w:val="499D1E2F"/>
    <w:rsid w:val="4A146F14"/>
    <w:rsid w:val="4A3B6192"/>
    <w:rsid w:val="4A980B44"/>
    <w:rsid w:val="4C525EC3"/>
    <w:rsid w:val="4C667E6B"/>
    <w:rsid w:val="4D3E0DCE"/>
    <w:rsid w:val="4E502CDE"/>
    <w:rsid w:val="4F5E278A"/>
    <w:rsid w:val="51927B2D"/>
    <w:rsid w:val="51993550"/>
    <w:rsid w:val="51DE5282"/>
    <w:rsid w:val="52216899"/>
    <w:rsid w:val="53331B6C"/>
    <w:rsid w:val="543C1B29"/>
    <w:rsid w:val="5450320D"/>
    <w:rsid w:val="570A3EA7"/>
    <w:rsid w:val="572D4535"/>
    <w:rsid w:val="59763005"/>
    <w:rsid w:val="5ADC34D7"/>
    <w:rsid w:val="5C361FBB"/>
    <w:rsid w:val="5C670BE6"/>
    <w:rsid w:val="5CAF4D1E"/>
    <w:rsid w:val="5CB750AF"/>
    <w:rsid w:val="5DFD1FE3"/>
    <w:rsid w:val="5E8D06E6"/>
    <w:rsid w:val="5FCD1F61"/>
    <w:rsid w:val="605D6618"/>
    <w:rsid w:val="60D1515A"/>
    <w:rsid w:val="60F24041"/>
    <w:rsid w:val="60F86F8F"/>
    <w:rsid w:val="61DC7252"/>
    <w:rsid w:val="62496D24"/>
    <w:rsid w:val="63056534"/>
    <w:rsid w:val="63600BB4"/>
    <w:rsid w:val="63690556"/>
    <w:rsid w:val="638E2AF2"/>
    <w:rsid w:val="63A238FC"/>
    <w:rsid w:val="64D275C4"/>
    <w:rsid w:val="65331D5D"/>
    <w:rsid w:val="65A362EA"/>
    <w:rsid w:val="682D56BF"/>
    <w:rsid w:val="684C4218"/>
    <w:rsid w:val="68B91376"/>
    <w:rsid w:val="6A6F7644"/>
    <w:rsid w:val="6B3A7629"/>
    <w:rsid w:val="6DCF3424"/>
    <w:rsid w:val="6E1F12BE"/>
    <w:rsid w:val="6F7639CE"/>
    <w:rsid w:val="70A349F8"/>
    <w:rsid w:val="73D94237"/>
    <w:rsid w:val="74A43F5E"/>
    <w:rsid w:val="74E7664E"/>
    <w:rsid w:val="751D56D2"/>
    <w:rsid w:val="75A132F1"/>
    <w:rsid w:val="75F84D90"/>
    <w:rsid w:val="76174F65"/>
    <w:rsid w:val="77AF0DC9"/>
    <w:rsid w:val="78907554"/>
    <w:rsid w:val="78A133BE"/>
    <w:rsid w:val="79D3681E"/>
    <w:rsid w:val="7B28490F"/>
    <w:rsid w:val="7B28629A"/>
    <w:rsid w:val="7BA7109C"/>
    <w:rsid w:val="7C686E1B"/>
    <w:rsid w:val="7D1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75969C4"/>
  <w15:docId w15:val="{CB3F713A-A855-437A-8B33-BE1495B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2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FD206D"/>
    <w:rPr>
      <w:sz w:val="18"/>
      <w:szCs w:val="18"/>
    </w:rPr>
  </w:style>
  <w:style w:type="paragraph" w:styleId="a5">
    <w:name w:val="header"/>
    <w:basedOn w:val="a"/>
    <w:link w:val="a6"/>
    <w:uiPriority w:val="99"/>
    <w:rsid w:val="009A42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FD206D"/>
    <w:rPr>
      <w:sz w:val="18"/>
      <w:szCs w:val="18"/>
    </w:rPr>
  </w:style>
  <w:style w:type="character" w:styleId="a7">
    <w:name w:val="Hyperlink"/>
    <w:uiPriority w:val="99"/>
    <w:rsid w:val="009A424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9A4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yyll</cp:lastModifiedBy>
  <cp:revision>7</cp:revision>
  <dcterms:created xsi:type="dcterms:W3CDTF">2021-07-17T08:59:00Z</dcterms:created>
  <dcterms:modified xsi:type="dcterms:W3CDTF">2021-07-22T03:43:00Z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9141A7E953624ECD8E912C5F0E04835C</vt:lpwstr>
  </property>
</Properties>
</file>