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健康承诺表</w:t>
      </w:r>
    </w:p>
    <w:p>
      <w:pPr>
        <w:spacing w:line="640" w:lineRule="exact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报考岗位： 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报考学校： 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姓名：</w:t>
      </w:r>
    </w:p>
    <w:p>
      <w:pPr>
        <w:spacing w:line="640" w:lineRule="exact"/>
        <w:rPr>
          <w:rFonts w:ascii="方正小标宋简体" w:hAnsi="Calibri" w:eastAsia="方正小标宋简体" w:cs="Times New Roman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家庭住址： </w:t>
      </w:r>
      <w:r>
        <w:rPr>
          <w:rFonts w:ascii="仿宋_GB2312" w:hAnsi="仿宋_GB2312" w:eastAsia="仿宋_GB2312" w:cs="仿宋_GB2312"/>
          <w:bCs/>
          <w:sz w:val="24"/>
          <w:szCs w:val="24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联系电话：</w:t>
      </w:r>
    </w:p>
    <w:tbl>
      <w:tblPr>
        <w:tblStyle w:val="2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近14天有无到境外旅居史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近14天有无与境外归国人员密切接触史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近14天有无低风险及以上重点地区旅居史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阴性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阴性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近7天肺部影像学检查结果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未做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无异常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近14天有无以下临床表现：</w:t>
            </w:r>
          </w:p>
          <w:p>
            <w:pPr>
              <w:spacing w:line="380" w:lineRule="exact"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37.3℃），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干咳，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咳痰，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咽痛，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乏力，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气促，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胸闷，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头痛，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恶心，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呕吐，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浙江健康码颜色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绿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黄</w:t>
            </w:r>
            <w:r>
              <w:rPr>
                <w:rFonts w:ascii="仿宋_GB2312" w:hAnsi="Calibri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u w:val="single"/>
              </w:rPr>
              <w:t>本人承诺以上内容均属实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。</w:t>
            </w:r>
          </w:p>
          <w:p>
            <w:pPr>
              <w:ind w:firstLine="480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签名：（需本人手写）</w:t>
            </w:r>
          </w:p>
          <w:p>
            <w:pPr>
              <w:ind w:firstLine="7200" w:firstLineChars="300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color w:val="000000"/>
          <w:w w:val="90"/>
          <w:kern w:val="0"/>
          <w:sz w:val="21"/>
          <w:szCs w:val="21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w w:val="90"/>
          <w:kern w:val="0"/>
          <w:sz w:val="21"/>
          <w:szCs w:val="21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w w:val="90"/>
          <w:kern w:val="0"/>
          <w:sz w:val="21"/>
          <w:szCs w:val="21"/>
          <w:vertAlign w:val="baseline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w w:val="90"/>
          <w:kern w:val="0"/>
          <w:sz w:val="21"/>
          <w:szCs w:val="21"/>
          <w:vertAlign w:val="baseline"/>
          <w:lang w:val="en-US" w:eastAsia="zh-CN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2021-08-03T07:42:36Z</dcterms:created>
  <dc:creator>Administrator</dc:creator>
  <cp:lastModifiedBy>Administrator</cp:lastModifiedBy>
  <dcterms:modified xsi:type="dcterms:W3CDTF">2021-08-03T07:42:47Z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