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：《苍南县机关幼儿园专任</w:t>
      </w:r>
      <w:r>
        <w:rPr>
          <w:sz w:val="30"/>
          <w:szCs w:val="30"/>
        </w:rPr>
        <w:t>教师</w:t>
      </w:r>
      <w:r>
        <w:rPr>
          <w:rFonts w:hint="eastAsia"/>
          <w:sz w:val="30"/>
          <w:szCs w:val="30"/>
        </w:rPr>
        <w:t>招聘报名表》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苍南县机关幼儿园专任</w:t>
      </w:r>
      <w:r>
        <w:rPr>
          <w:rFonts w:ascii="Times New Roman" w:hAnsi="Times New Roman" w:cs="Times New Roman"/>
          <w:b/>
        </w:rPr>
        <w:t>教师</w:t>
      </w:r>
      <w:r>
        <w:rPr>
          <w:rFonts w:hint="eastAsia" w:ascii="Times New Roman" w:hAnsi="Times New Roman" w:cs="Times New Roman"/>
          <w:b/>
        </w:rPr>
        <w:t>招聘报名表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</w:rPr>
      </w:pP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25"/>
        <w:gridCol w:w="532"/>
        <w:gridCol w:w="863"/>
        <w:gridCol w:w="960"/>
        <w:gridCol w:w="292"/>
        <w:gridCol w:w="638"/>
        <w:gridCol w:w="262"/>
        <w:gridCol w:w="593"/>
        <w:gridCol w:w="120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寸免冠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婚育情况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952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72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396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通讯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0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称呼</w:t>
            </w: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A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2021-08-04T01:33:04Z</dcterms:created>
  <dc:creator>Administrator</dc:creator>
  <cp:lastModifiedBy>一二三十五</cp:lastModifiedBy>
  <dcterms:modified xsi:type="dcterms:W3CDTF">2021-08-04T01:33:16Z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7B697B66788E4C7296929349E1611A72</vt:lpwstr>
  </property>
</Properties>
</file>