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rFonts w:ascii="微软雅黑" w:hAnsi="微软雅黑" w:eastAsia="微软雅黑" w:cs="微软雅黑"/>
          <w:color w:val="282929"/>
          <w:sz w:val="37"/>
          <w:szCs w:val="37"/>
        </w:rPr>
      </w:pPr>
      <w:r>
        <w:rPr>
          <w:rFonts w:hint="eastAsia" w:ascii="微软雅黑" w:hAnsi="微软雅黑" w:eastAsia="微软雅黑" w:cs="微软雅黑"/>
          <w:i w:val="0"/>
          <w:caps w:val="0"/>
          <w:color w:val="282929"/>
          <w:spacing w:val="0"/>
          <w:sz w:val="37"/>
          <w:szCs w:val="37"/>
          <w:bdr w:val="none" w:color="auto" w:sz="0" w:space="0"/>
          <w:shd w:val="clear" w:fill="FFFFFF"/>
        </w:rPr>
        <w:t>成都东部新区草池小学校2021年秋季教师招聘公</w:t>
      </w:r>
      <w:bookmarkStart w:id="0" w:name="_GoBack"/>
      <w:bookmarkEnd w:id="0"/>
      <w:r>
        <w:rPr>
          <w:rFonts w:hint="eastAsia" w:ascii="微软雅黑" w:hAnsi="微软雅黑" w:eastAsia="微软雅黑" w:cs="微软雅黑"/>
          <w:i w:val="0"/>
          <w:caps w:val="0"/>
          <w:color w:val="282929"/>
          <w:spacing w:val="0"/>
          <w:sz w:val="37"/>
          <w:szCs w:val="37"/>
          <w:bdr w:val="none" w:color="auto" w:sz="0" w:space="0"/>
          <w:shd w:val="clear" w:fill="FFFFFF"/>
        </w:rPr>
        <w:t>告</w:t>
      </w:r>
    </w:p>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一、学校简介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成都东部新区草池小学校创办于1937年2月，1994年成为一所独立的六年制公办学校，位于成都东部新区空港新城绛溪河畔的草池街道。学校地理位置优越，交通便捷：毗邻成都天府国际机场和城市轨道交通18号线T3、T4航站楼站，距成都天府国际机场直线距离3公里，距简阳市区20公里，距三岔湖景区13公里，辖区内有金简仁快速路、新机场高速等交通要道经过，是成都东部新区即将高标准、高起点、高规格打造的未来新型公办小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因办学和发展需要，2021年秋季学期学校拟面向社会公开招聘小学教师6名（已续聘4名），请有意者积极联系报名，学校将择优聘用，聘满为止。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二、招聘岗位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英语1名，心理1名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备注：以上拟聘岗位已经东部新区教育局审核通过，下达的指标。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三、 应聘条件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105" w:right="0" w:firstLine="420"/>
        <w:jc w:val="left"/>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1. 具有中华人民共和国国籍，遵纪守法，品行端正，有良好的职业道德，爱岗敬业，事业心和责任感强。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105" w:right="0" w:firstLine="420"/>
        <w:jc w:val="left"/>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2. 身心健康，具有正常履行招聘岗位职责的身体条件，体检符合相关要求。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105" w:right="0" w:firstLine="420"/>
        <w:jc w:val="left"/>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3. 应取得相应的教师资格证，普通话达二级甲等水平，具备本科及以上学历（特别优秀者可适当放宽条件），具备应聘岗位所需的专业知识技能，年龄不超过50周岁，有优质学校从教经历者优先。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105" w:right="0" w:firstLine="420"/>
        <w:jc w:val="left"/>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4. 无违法犯罪记录和不良征信记录。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105" w:right="0" w:firstLine="420"/>
        <w:jc w:val="left"/>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四、应聘程序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105" w:right="0" w:firstLine="420"/>
        <w:jc w:val="left"/>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1.报名：2021年8月20日前，有意愿又符合条件的个人将简历和报名表发至学校邮箱或招聘负责人微信，由学校组织相关人员进行初审（扫描下方二维码即可），附件命名为“姓名+应聘岗位”。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0" w:right="0" w:firstLine="420"/>
        <w:jc w:val="center"/>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drawing>
          <wp:inline distT="0" distB="0" distL="114300" distR="114300">
            <wp:extent cx="2200275" cy="220027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2200275" cy="2200275"/>
                    </a:xfrm>
                    <a:prstGeom prst="rect">
                      <a:avLst/>
                    </a:prstGeom>
                    <a:noFill/>
                    <a:ln w="9525">
                      <a:noFill/>
                    </a:ln>
                  </pic:spPr>
                </pic:pic>
              </a:graphicData>
            </a:graphic>
          </wp:inline>
        </w:drawing>
      </w:r>
      <w:r>
        <w:rPr>
          <w:rFonts w:hint="eastAsia" w:ascii="微软雅黑" w:hAnsi="微软雅黑" w:eastAsia="微软雅黑" w:cs="微软雅黑"/>
          <w:color w:val="5E5F60"/>
          <w:kern w:val="0"/>
          <w:sz w:val="24"/>
          <w:szCs w:val="24"/>
          <w:lang w:val="en-US" w:eastAsia="zh-CN" w:bidi="ar"/>
        </w:rPr>
        <w:t>          </w:t>
      </w:r>
      <w:r>
        <w:rPr>
          <w:rFonts w:hint="eastAsia" w:ascii="微软雅黑" w:hAnsi="微软雅黑" w:eastAsia="微软雅黑" w:cs="微软雅黑"/>
          <w:color w:val="5E5F60"/>
          <w:kern w:val="0"/>
          <w:sz w:val="24"/>
          <w:szCs w:val="24"/>
          <w:lang w:val="en-US" w:eastAsia="zh-CN" w:bidi="ar"/>
        </w:rPr>
        <w:drawing>
          <wp:inline distT="0" distB="0" distL="114300" distR="114300">
            <wp:extent cx="2200275" cy="2200275"/>
            <wp:effectExtent l="0" t="0" r="9525"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2200275" cy="22002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                                                                   </w:t>
      </w:r>
      <w:r>
        <w:rPr>
          <w:rFonts w:hint="eastAsia" w:ascii="微软雅黑" w:hAnsi="微软雅黑" w:eastAsia="微软雅黑" w:cs="微软雅黑"/>
          <w:color w:val="000000"/>
          <w:kern w:val="0"/>
          <w:sz w:val="24"/>
          <w:szCs w:val="24"/>
          <w:u w:val="none"/>
          <w:lang w:val="en-US" w:eastAsia="zh-CN" w:bidi="ar"/>
        </w:rPr>
        <w:fldChar w:fldCharType="begin"/>
      </w:r>
      <w:r>
        <w:rPr>
          <w:rFonts w:hint="eastAsia" w:ascii="微软雅黑" w:hAnsi="微软雅黑" w:eastAsia="微软雅黑" w:cs="微软雅黑"/>
          <w:color w:val="000000"/>
          <w:kern w:val="0"/>
          <w:sz w:val="24"/>
          <w:szCs w:val="24"/>
          <w:u w:val="none"/>
          <w:lang w:val="en-US" w:eastAsia="zh-CN" w:bidi="ar"/>
        </w:rPr>
        <w:instrText xml:space="preserve"> HYPERLINK "mailto:cx170316@126.com" </w:instrText>
      </w:r>
      <w:r>
        <w:rPr>
          <w:rFonts w:hint="eastAsia" w:ascii="微软雅黑" w:hAnsi="微软雅黑" w:eastAsia="微软雅黑" w:cs="微软雅黑"/>
          <w:color w:val="000000"/>
          <w:kern w:val="0"/>
          <w:sz w:val="24"/>
          <w:szCs w:val="24"/>
          <w:u w:val="none"/>
          <w:lang w:val="en-US" w:eastAsia="zh-CN" w:bidi="ar"/>
        </w:rPr>
        <w:fldChar w:fldCharType="separate"/>
      </w:r>
      <w:r>
        <w:rPr>
          <w:rStyle w:val="6"/>
          <w:rFonts w:hint="eastAsia" w:ascii="微软雅黑" w:hAnsi="微软雅黑" w:eastAsia="微软雅黑" w:cs="微软雅黑"/>
          <w:color w:val="000000"/>
          <w:u w:val="none"/>
        </w:rPr>
        <w:t>cx170316@126.com</w:t>
      </w:r>
      <w:r>
        <w:rPr>
          <w:rFonts w:hint="eastAsia" w:ascii="微软雅黑" w:hAnsi="微软雅黑" w:eastAsia="微软雅黑" w:cs="微软雅黑"/>
          <w:color w:val="000000"/>
          <w:kern w:val="0"/>
          <w:sz w:val="24"/>
          <w:szCs w:val="24"/>
          <w:u w:val="no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0" w:right="0" w:firstLine="420"/>
        <w:jc w:val="center"/>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（学校办公邮箱）                                         （招聘负责人微信）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105" w:right="0" w:firstLine="420"/>
        <w:jc w:val="left"/>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2.面试：经学校初审认定符合招聘条件的，学校将电话通知说课和面试时间、地点。被通知到的人员请带上身份证原件、教师资格证原件、学历证书原件、普通话证书原件、体检报告、户籍所在地公安机关出具的无犯罪证明和银行出具的个人征信记录参加学校组织的面试。请保持电话畅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105" w:right="0" w:firstLine="420"/>
        <w:jc w:val="left"/>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3.签订合同：通过面试的教师与学校签订聘任合同（聘期一年，聘用时间为2021年9月1日——2022年8月31日，第二年需续聘的再续签合同）。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105" w:right="0" w:firstLine="420"/>
        <w:jc w:val="left"/>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五、工资和福利待遇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根据成都东部新区相关规定及学校规定执行，学校为教师食宿等方面提供帮助，购买五险一金。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105" w:right="0" w:firstLine="420"/>
        <w:jc w:val="left"/>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六、联系人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105" w:right="0" w:firstLine="420"/>
        <w:jc w:val="left"/>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张校长：18081686033 陈老师：13568538149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105" w:right="0"/>
        <w:jc w:val="left"/>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未尽事宜，另行通知。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105" w:right="0" w:firstLine="420"/>
        <w:jc w:val="right"/>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成都东部新区草池小学校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105" w:right="0" w:firstLine="420"/>
        <w:jc w:val="right"/>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2021年8月17日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105" w:right="0" w:firstLine="420"/>
        <w:jc w:val="right"/>
        <w:rPr>
          <w:rFonts w:hint="eastAsia" w:ascii="微软雅黑" w:hAnsi="微软雅黑" w:eastAsia="微软雅黑" w:cs="微软雅黑"/>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0" w:right="0"/>
        <w:jc w:val="left"/>
        <w:rPr>
          <w:rFonts w:hint="eastAsia" w:ascii="微软雅黑" w:hAnsi="微软雅黑" w:eastAsia="微软雅黑" w:cs="微软雅黑"/>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附件：成都东部新区草池小学校2021年秋季教师招聘报名表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1" w:lineRule="atLeast"/>
        <w:ind w:left="210" w:right="0"/>
        <w:jc w:val="center"/>
        <w:rPr>
          <w:rFonts w:hint="eastAsia" w:ascii="微软雅黑" w:hAnsi="微软雅黑" w:eastAsia="微软雅黑" w:cs="微软雅黑"/>
        </w:rPr>
      </w:pPr>
      <w:r>
        <w:rPr>
          <w:rFonts w:hint="eastAsia" w:ascii="微软雅黑" w:hAnsi="微软雅黑" w:eastAsia="微软雅黑" w:cs="微软雅黑"/>
          <w:color w:val="5E5F60"/>
          <w:kern w:val="0"/>
          <w:sz w:val="24"/>
          <w:szCs w:val="24"/>
          <w:lang w:val="en-US" w:eastAsia="zh-CN" w:bidi="ar"/>
        </w:rPr>
        <w:t>（请在填写时依据红色内容规范填写，填写无误后删去多于红色内容）</w:t>
      </w:r>
    </w:p>
    <w:tbl>
      <w:tblPr>
        <w:tblStyle w:val="4"/>
        <w:tblW w:w="873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5"/>
        <w:gridCol w:w="1110"/>
        <w:gridCol w:w="1125"/>
        <w:gridCol w:w="1155"/>
        <w:gridCol w:w="1215"/>
        <w:gridCol w:w="1335"/>
        <w:gridCol w:w="18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ascii="方正粗黑宋简体" w:hAnsi="方正粗黑宋简体" w:eastAsia="方正粗黑宋简体" w:cs="方正粗黑宋简体"/>
                <w:color w:val="5E5F60"/>
                <w:kern w:val="0"/>
                <w:sz w:val="21"/>
                <w:szCs w:val="21"/>
                <w:lang w:val="en-US" w:eastAsia="zh-CN" w:bidi="ar"/>
              </w:rPr>
              <w:t>姓 名</w:t>
            </w:r>
          </w:p>
        </w:tc>
        <w:tc>
          <w:tcPr>
            <w:tcW w:w="111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FF0000"/>
                <w:kern w:val="0"/>
                <w:sz w:val="21"/>
                <w:szCs w:val="21"/>
                <w:lang w:val="en-US" w:eastAsia="zh-CN" w:bidi="ar"/>
              </w:rPr>
              <w:t>某某</w:t>
            </w:r>
          </w:p>
        </w:tc>
        <w:tc>
          <w:tcPr>
            <w:tcW w:w="11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性 别</w:t>
            </w:r>
          </w:p>
        </w:tc>
        <w:tc>
          <w:tcPr>
            <w:tcW w:w="1125"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微软雅黑" w:hAnsi="微软雅黑" w:eastAsia="微软雅黑" w:cs="微软雅黑"/>
                <w:color w:val="5E5F60"/>
                <w:sz w:val="24"/>
                <w:szCs w:val="24"/>
              </w:rPr>
            </w:pPr>
          </w:p>
        </w:tc>
        <w:tc>
          <w:tcPr>
            <w:tcW w:w="121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出 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日 期</w:t>
            </w:r>
          </w:p>
        </w:tc>
        <w:tc>
          <w:tcPr>
            <w:tcW w:w="13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FF0000"/>
                <w:kern w:val="0"/>
                <w:sz w:val="21"/>
                <w:szCs w:val="21"/>
                <w:lang w:val="en-US" w:eastAsia="zh-CN" w:bidi="ar"/>
              </w:rPr>
              <w:t>199001</w:t>
            </w:r>
          </w:p>
        </w:tc>
        <w:tc>
          <w:tcPr>
            <w:tcW w:w="180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一寸电子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籍 贯</w:t>
            </w:r>
          </w:p>
        </w:tc>
        <w:tc>
          <w:tcPr>
            <w:tcW w:w="111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FF0000"/>
                <w:kern w:val="0"/>
                <w:sz w:val="21"/>
                <w:szCs w:val="21"/>
                <w:lang w:val="en-US" w:eastAsia="zh-CN" w:bidi="ar"/>
              </w:rPr>
              <w:t>四川简阳</w:t>
            </w:r>
          </w:p>
        </w:tc>
        <w:tc>
          <w:tcPr>
            <w:tcW w:w="11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民 族</w:t>
            </w:r>
          </w:p>
        </w:tc>
        <w:tc>
          <w:tcPr>
            <w:tcW w:w="1125" w:type="dxa"/>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微软雅黑" w:hAnsi="微软雅黑" w:eastAsia="微软雅黑" w:cs="微软雅黑"/>
                <w:color w:val="5E5F60"/>
                <w:sz w:val="24"/>
                <w:szCs w:val="24"/>
              </w:rPr>
            </w:pPr>
          </w:p>
        </w:tc>
        <w:tc>
          <w:tcPr>
            <w:tcW w:w="121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政 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面 貌</w:t>
            </w:r>
          </w:p>
        </w:tc>
        <w:tc>
          <w:tcPr>
            <w:tcW w:w="13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FF0000"/>
                <w:kern w:val="0"/>
                <w:sz w:val="21"/>
                <w:szCs w:val="21"/>
                <w:lang w:val="en-US" w:eastAsia="zh-CN" w:bidi="ar"/>
              </w:rPr>
              <w:t>中共党员/共青团员/群众</w:t>
            </w:r>
          </w:p>
        </w:tc>
        <w:tc>
          <w:tcPr>
            <w:tcW w:w="180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微软雅黑" w:hAnsi="微软雅黑" w:eastAsia="微软雅黑" w:cs="微软雅黑"/>
                <w:color w:val="5E5F6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普通话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等级</w:t>
            </w:r>
          </w:p>
        </w:tc>
        <w:tc>
          <w:tcPr>
            <w:tcW w:w="111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FF0000"/>
                <w:kern w:val="0"/>
                <w:sz w:val="21"/>
                <w:szCs w:val="21"/>
                <w:lang w:val="en-US" w:eastAsia="zh-CN" w:bidi="ar"/>
              </w:rPr>
              <w:t>二甲</w:t>
            </w:r>
          </w:p>
        </w:tc>
        <w:tc>
          <w:tcPr>
            <w:tcW w:w="11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教师资格证类型</w:t>
            </w:r>
          </w:p>
        </w:tc>
        <w:tc>
          <w:tcPr>
            <w:tcW w:w="11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FF0000"/>
                <w:kern w:val="0"/>
                <w:sz w:val="21"/>
                <w:szCs w:val="21"/>
                <w:lang w:val="en-US" w:eastAsia="zh-CN" w:bidi="ar"/>
              </w:rPr>
              <w:t>小学语文教师</w:t>
            </w:r>
          </w:p>
        </w:tc>
        <w:tc>
          <w:tcPr>
            <w:tcW w:w="121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身体健康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情况</w:t>
            </w:r>
          </w:p>
        </w:tc>
        <w:tc>
          <w:tcPr>
            <w:tcW w:w="13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FF0000"/>
                <w:kern w:val="0"/>
                <w:sz w:val="21"/>
                <w:szCs w:val="21"/>
                <w:lang w:val="en-US" w:eastAsia="zh-CN" w:bidi="ar"/>
              </w:rPr>
              <w:t>健康</w:t>
            </w:r>
          </w:p>
        </w:tc>
        <w:tc>
          <w:tcPr>
            <w:tcW w:w="180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微软雅黑" w:hAnsi="微软雅黑" w:eastAsia="微软雅黑" w:cs="微软雅黑"/>
                <w:color w:val="5E5F6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学 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学 位</w:t>
            </w:r>
          </w:p>
        </w:tc>
        <w:tc>
          <w:tcPr>
            <w:tcW w:w="111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全日制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教育</w:t>
            </w:r>
          </w:p>
        </w:tc>
        <w:tc>
          <w:tcPr>
            <w:tcW w:w="226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left"/>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大学</w:t>
            </w:r>
            <w:r>
              <w:rPr>
                <w:rFonts w:hint="default" w:ascii="方正粗黑宋简体" w:hAnsi="方正粗黑宋简体" w:eastAsia="方正粗黑宋简体" w:cs="方正粗黑宋简体"/>
                <w:color w:val="FF0000"/>
                <w:kern w:val="0"/>
                <w:sz w:val="20"/>
                <w:szCs w:val="20"/>
                <w:lang w:val="en-US" w:eastAsia="zh-CN" w:bidi="ar"/>
              </w:rPr>
              <w:t>（有学位的必须注明，如：文学学士）</w:t>
            </w:r>
          </w:p>
        </w:tc>
        <w:tc>
          <w:tcPr>
            <w:tcW w:w="121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毕业院校系及专业、时间</w:t>
            </w:r>
          </w:p>
        </w:tc>
        <w:tc>
          <w:tcPr>
            <w:tcW w:w="315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FF0000"/>
                <w:kern w:val="0"/>
                <w:sz w:val="21"/>
                <w:szCs w:val="21"/>
                <w:lang w:val="en-US" w:eastAsia="zh-CN" w:bidi="ar"/>
              </w:rPr>
              <w:t>四川师范大学文学系汉语专业（201007）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微软雅黑" w:hAnsi="微软雅黑" w:eastAsia="微软雅黑" w:cs="微软雅黑"/>
                <w:color w:val="5E5F60"/>
                <w:sz w:val="24"/>
                <w:szCs w:val="24"/>
              </w:rPr>
            </w:pPr>
          </w:p>
        </w:tc>
        <w:tc>
          <w:tcPr>
            <w:tcW w:w="111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在职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教育</w:t>
            </w:r>
          </w:p>
        </w:tc>
        <w:tc>
          <w:tcPr>
            <w:tcW w:w="226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硕士</w:t>
            </w:r>
            <w:r>
              <w:rPr>
                <w:rFonts w:hint="default" w:ascii="方正粗黑宋简体" w:hAnsi="方正粗黑宋简体" w:eastAsia="方正粗黑宋简体" w:cs="方正粗黑宋简体"/>
                <w:color w:val="FF0000"/>
                <w:kern w:val="0"/>
                <w:sz w:val="20"/>
                <w:szCs w:val="20"/>
                <w:lang w:val="en-US" w:eastAsia="zh-CN" w:bidi="ar"/>
              </w:rPr>
              <w:t>（有学位的必须注明，如：文学硕士）</w:t>
            </w:r>
          </w:p>
        </w:tc>
        <w:tc>
          <w:tcPr>
            <w:tcW w:w="121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毕业院校系及专业时间</w:t>
            </w:r>
          </w:p>
        </w:tc>
        <w:tc>
          <w:tcPr>
            <w:tcW w:w="315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FF0000"/>
                <w:kern w:val="0"/>
                <w:sz w:val="21"/>
                <w:szCs w:val="21"/>
                <w:lang w:val="en-US" w:eastAsia="zh-CN" w:bidi="ar"/>
              </w:rPr>
              <w:t>四川师范大学文学系汉语专业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FF0000"/>
                <w:kern w:val="0"/>
                <w:sz w:val="21"/>
                <w:szCs w:val="21"/>
                <w:lang w:val="en-US" w:eastAsia="zh-CN" w:bidi="ar"/>
              </w:rPr>
              <w:t>（201007）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家 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住 址</w:t>
            </w:r>
          </w:p>
        </w:tc>
        <w:tc>
          <w:tcPr>
            <w:tcW w:w="339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微软雅黑" w:hAnsi="微软雅黑" w:eastAsia="微软雅黑" w:cs="微软雅黑"/>
                <w:color w:val="5E5F60"/>
                <w:sz w:val="24"/>
                <w:szCs w:val="24"/>
              </w:rPr>
            </w:pPr>
          </w:p>
        </w:tc>
        <w:tc>
          <w:tcPr>
            <w:tcW w:w="121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联系电话</w:t>
            </w:r>
          </w:p>
        </w:tc>
        <w:tc>
          <w:tcPr>
            <w:tcW w:w="315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jc w:val="left"/>
              <w:rPr>
                <w:rFonts w:hint="eastAsia" w:ascii="微软雅黑" w:hAnsi="微软雅黑" w:eastAsia="微软雅黑" w:cs="微软雅黑"/>
                <w:color w:val="5E5F6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申 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岗 位</w:t>
            </w:r>
          </w:p>
        </w:tc>
        <w:tc>
          <w:tcPr>
            <w:tcW w:w="775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FF0000"/>
                <w:kern w:val="0"/>
                <w:sz w:val="21"/>
                <w:szCs w:val="21"/>
                <w:lang w:val="en-US" w:eastAsia="zh-CN" w:bidi="ar"/>
              </w:rPr>
              <w:t>示例：小学语文教师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学 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工 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经 历</w:t>
            </w:r>
          </w:p>
        </w:tc>
        <w:tc>
          <w:tcPr>
            <w:tcW w:w="775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left"/>
              <w:rPr>
                <w:rFonts w:hint="eastAsia" w:ascii="微软雅黑" w:hAnsi="微软雅黑" w:eastAsia="微软雅黑" w:cs="微软雅黑"/>
              </w:rPr>
            </w:pPr>
            <w:r>
              <w:rPr>
                <w:rFonts w:hint="default" w:ascii="方正粗黑宋简体" w:hAnsi="方正粗黑宋简体" w:eastAsia="方正粗黑宋简体" w:cs="方正粗黑宋简体"/>
                <w:color w:val="FF0000"/>
                <w:kern w:val="0"/>
                <w:sz w:val="21"/>
                <w:szCs w:val="21"/>
                <w:lang w:val="en-US" w:eastAsia="zh-CN" w:bidi="ar"/>
              </w:rPr>
              <w:t>学习经历从读中学开始按时间顺序填写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735"/>
              <w:jc w:val="left"/>
              <w:rPr>
                <w:rFonts w:hint="eastAsia" w:ascii="微软雅黑" w:hAnsi="微软雅黑" w:eastAsia="微软雅黑" w:cs="微软雅黑"/>
              </w:rPr>
            </w:pPr>
            <w:r>
              <w:rPr>
                <w:rFonts w:hint="default" w:ascii="方正粗黑宋简体" w:hAnsi="方正粗黑宋简体" w:eastAsia="方正粗黑宋简体" w:cs="方正粗黑宋简体"/>
                <w:color w:val="FF0000"/>
                <w:kern w:val="0"/>
                <w:sz w:val="21"/>
                <w:szCs w:val="21"/>
                <w:lang w:val="en-US" w:eastAsia="zh-CN" w:bidi="ar"/>
              </w:rPr>
              <w:t>201009——201307 在某某中学就读 担任何类学生干部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left"/>
              <w:rPr>
                <w:rFonts w:hint="eastAsia" w:ascii="微软雅黑" w:hAnsi="微软雅黑" w:eastAsia="微软雅黑" w:cs="微软雅黑"/>
              </w:rPr>
            </w:pPr>
            <w:r>
              <w:rPr>
                <w:rFonts w:hint="default" w:ascii="方正粗黑宋简体" w:hAnsi="方正粗黑宋简体" w:eastAsia="方正粗黑宋简体" w:cs="方正粗黑宋简体"/>
                <w:color w:val="FF0000"/>
                <w:kern w:val="0"/>
                <w:sz w:val="21"/>
                <w:szCs w:val="21"/>
                <w:lang w:val="en-US" w:eastAsia="zh-CN" w:bidi="ar"/>
              </w:rPr>
              <w:t>工作经历从毕业后参加工作开始填写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735"/>
              <w:jc w:val="left"/>
              <w:rPr>
                <w:rFonts w:hint="eastAsia" w:ascii="微软雅黑" w:hAnsi="微软雅黑" w:eastAsia="微软雅黑" w:cs="微软雅黑"/>
              </w:rPr>
            </w:pPr>
            <w:r>
              <w:rPr>
                <w:rFonts w:hint="default" w:ascii="方正粗黑宋简体" w:hAnsi="方正粗黑宋简体" w:eastAsia="方正粗黑宋简体" w:cs="方正粗黑宋简体"/>
                <w:color w:val="FF0000"/>
                <w:kern w:val="0"/>
                <w:sz w:val="21"/>
                <w:szCs w:val="21"/>
                <w:lang w:val="en-US" w:eastAsia="zh-CN" w:bidi="ar"/>
              </w:rPr>
              <w:t>201009——201307 在公司或学校从事哪个部门的工作 担任何职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特 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爱 好</w:t>
            </w:r>
          </w:p>
        </w:tc>
        <w:tc>
          <w:tcPr>
            <w:tcW w:w="775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left"/>
              <w:rPr>
                <w:rFonts w:hint="eastAsia" w:ascii="微软雅黑" w:hAnsi="微软雅黑" w:eastAsia="微软雅黑" w:cs="微软雅黑"/>
              </w:rPr>
            </w:pPr>
            <w:r>
              <w:rPr>
                <w:rFonts w:hint="default" w:ascii="方正粗黑宋简体" w:hAnsi="方正粗黑宋简体" w:eastAsia="方正粗黑宋简体" w:cs="方正粗黑宋简体"/>
                <w:color w:val="FF0000"/>
                <w:kern w:val="0"/>
                <w:sz w:val="21"/>
                <w:szCs w:val="21"/>
                <w:lang w:val="en-US" w:eastAsia="zh-CN" w:bidi="ar"/>
              </w:rPr>
              <w:t>真实填写自己最擅长的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何时何地受过何种表彰或奖励</w:t>
            </w:r>
          </w:p>
        </w:tc>
        <w:tc>
          <w:tcPr>
            <w:tcW w:w="775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left"/>
              <w:rPr>
                <w:rFonts w:hint="eastAsia" w:ascii="微软雅黑" w:hAnsi="微软雅黑" w:eastAsia="微软雅黑" w:cs="微软雅黑"/>
              </w:rPr>
            </w:pPr>
            <w:r>
              <w:rPr>
                <w:rFonts w:hint="default" w:ascii="方正粗黑宋简体" w:hAnsi="方正粗黑宋简体" w:eastAsia="方正粗黑宋简体" w:cs="方正粗黑宋简体"/>
                <w:color w:val="FF0000"/>
                <w:kern w:val="0"/>
                <w:sz w:val="21"/>
                <w:szCs w:val="21"/>
                <w:lang w:val="en-US" w:eastAsia="zh-CN" w:bidi="ar"/>
              </w:rPr>
              <w:t>XX年XX月在某地某部门获得某种奖励或者表彰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5"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意见</w:t>
            </w:r>
          </w:p>
        </w:tc>
        <w:tc>
          <w:tcPr>
            <w:tcW w:w="7755"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FF0000"/>
                <w:kern w:val="0"/>
                <w:sz w:val="21"/>
                <w:szCs w:val="21"/>
                <w:lang w:val="en-US" w:eastAsia="zh-CN" w:bidi="ar"/>
              </w:rPr>
              <w:t>不填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年 月 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jc w:val="center"/>
              <w:rPr>
                <w:rFonts w:hint="eastAsia" w:ascii="微软雅黑" w:hAnsi="微软雅黑" w:eastAsia="微软雅黑" w:cs="微软雅黑"/>
              </w:rPr>
            </w:pPr>
            <w:r>
              <w:rPr>
                <w:rFonts w:hint="default" w:ascii="方正粗黑宋简体" w:hAnsi="方正粗黑宋简体" w:eastAsia="方正粗黑宋简体" w:cs="方正粗黑宋简体"/>
                <w:color w:val="5E5F60"/>
                <w:kern w:val="0"/>
                <w:sz w:val="21"/>
                <w:szCs w:val="21"/>
                <w:lang w:val="en-US" w:eastAsia="zh-CN" w:bidi="ar"/>
              </w:rPr>
              <w:t>盖章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粗黑宋简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44F56"/>
    <w:rsid w:val="04C44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2021-08-18T16:32:00Z</dcterms:created>
  <dc:creator>Administrator</dc:creator>
  <cp:lastModifiedBy>Administrator</cp:lastModifiedBy>
  <dcterms:modified xsi:type="dcterms:W3CDTF">2021-08-18T16:32:39Z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