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附件2：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昌江区2021年</w:t>
      </w:r>
      <w:r>
        <w:rPr>
          <w:rFonts w:hint="eastAsia"/>
          <w:b/>
          <w:bCs/>
          <w:sz w:val="44"/>
          <w:szCs w:val="44"/>
          <w:lang w:eastAsia="zh-CN"/>
        </w:rPr>
        <w:t>第二批</w:t>
      </w:r>
      <w:r>
        <w:rPr>
          <w:rFonts w:hint="eastAsia"/>
          <w:b/>
          <w:bCs/>
          <w:sz w:val="44"/>
          <w:szCs w:val="44"/>
        </w:rPr>
        <w:t>职业教育中心</w:t>
      </w: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教师招聘报名表</w:t>
      </w:r>
    </w:p>
    <w:p>
      <w:pPr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报考岗位：_________________</w:t>
      </w:r>
    </w:p>
    <w:tbl>
      <w:tblPr>
        <w:tblStyle w:val="3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853"/>
        <w:gridCol w:w="356"/>
        <w:gridCol w:w="58"/>
        <w:gridCol w:w="439"/>
        <w:gridCol w:w="718"/>
        <w:gridCol w:w="136"/>
        <w:gridCol w:w="419"/>
        <w:gridCol w:w="390"/>
        <w:gridCol w:w="45"/>
        <w:gridCol w:w="8"/>
        <w:gridCol w:w="846"/>
        <w:gridCol w:w="436"/>
        <w:gridCol w:w="421"/>
        <w:gridCol w:w="1483"/>
        <w:gridCol w:w="1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0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63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8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16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63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70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269" w:type="dxa"/>
            <w:gridSpan w:val="1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63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2561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70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63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70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教师资格证种类及学科</w:t>
            </w:r>
          </w:p>
        </w:tc>
        <w:tc>
          <w:tcPr>
            <w:tcW w:w="2561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8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686" w:type="dxa"/>
            <w:gridSpan w:val="1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家庭主要成员及主要社会关系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工作单位或住址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5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5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5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5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8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诺</w:t>
            </w:r>
          </w:p>
        </w:tc>
        <w:tc>
          <w:tcPr>
            <w:tcW w:w="7686" w:type="dxa"/>
            <w:gridSpan w:val="15"/>
            <w:vAlign w:val="center"/>
          </w:tcPr>
          <w:p>
            <w:pPr>
              <w:ind w:firstLine="482" w:firstLineChars="200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本人对上述信息真实性负责。如有虚假，愿按招考部门有关纪律处理。并确保所填写的联系电话畅通。 特此承诺。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承诺人（签名并盖手印）：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2021年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54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资审意见</w:t>
            </w:r>
          </w:p>
        </w:tc>
        <w:tc>
          <w:tcPr>
            <w:tcW w:w="126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71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</w:t>
            </w:r>
          </w:p>
        </w:tc>
        <w:tc>
          <w:tcPr>
            <w:tcW w:w="1725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98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教育主管部门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85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5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81" w:type="dxa"/>
            <w:gridSpan w:val="3"/>
            <w:vAlign w:val="bottom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</w:tc>
      </w:tr>
    </w:tbl>
    <w:p>
      <w:pPr>
        <w:jc w:val="center"/>
        <w:rPr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5AF7"/>
    <w:rsid w:val="00050CCC"/>
    <w:rsid w:val="00262C15"/>
    <w:rsid w:val="0040335A"/>
    <w:rsid w:val="005C5AF7"/>
    <w:rsid w:val="006C347D"/>
    <w:rsid w:val="058612DE"/>
    <w:rsid w:val="128B1069"/>
    <w:rsid w:val="1D3F0DBB"/>
    <w:rsid w:val="1DDD3988"/>
    <w:rsid w:val="395C24F5"/>
    <w:rsid w:val="52CD4ECC"/>
    <w:rsid w:val="595349E6"/>
    <w:rsid w:val="5B16061C"/>
    <w:rsid w:val="5E4B5B16"/>
    <w:rsid w:val="5F247F15"/>
    <w:rsid w:val="68190E69"/>
    <w:rsid w:val="71C3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361</Characters>
  <Lines>3</Lines>
  <Paragraphs>1</Paragraphs>
  <TotalTime>7</TotalTime>
  <ScaleCrop>false</ScaleCrop>
  <LinksUpToDate>false</LinksUpToDate>
  <CharactersWithSpaces>423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WPS_1551674268</cp:lastModifiedBy>
  <cp:lastPrinted>2021-07-13T02:58:00Z</cp:lastPrinted>
  <dcterms:modified xsi:type="dcterms:W3CDTF">2021-08-23T07:45:48Z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B7F1AB28EDA549B0A42B39D97FC5AA35</vt:lpwstr>
  </property>
</Properties>
</file>