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六盘水市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水城区教育局微信公众号二维码</w:t>
      </w:r>
    </w:p>
    <w:p>
      <w:pPr>
        <w:rPr>
          <w:rFonts w:hint="eastAsia"/>
          <w:b/>
          <w:sz w:val="36"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bookmarkStart w:id="0" w:name="_GoBack"/>
      <w:bookmarkEnd w:id="0"/>
    </w:p>
    <w:p>
      <w:pPr>
        <w:rPr>
          <w:b/>
        </w:rPr>
      </w:pPr>
      <w:r>
        <w:rPr>
          <w:b/>
        </w:rPr>
        <w:drawing>
          <wp:inline distT="0" distB="0" distL="0" distR="0">
            <wp:extent cx="5705475" cy="5536565"/>
            <wp:effectExtent l="19050" t="0" r="9525" b="0"/>
            <wp:docPr id="1" name="图片 1" descr="C:\Users\Administrator\AppData\Local\Temp\WeChat Files\836cf597cf2e517278fcd77c9fe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WeChat Files\836cf597cf2e517278fcd77c9fe2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53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AE"/>
    <w:rsid w:val="008C4BD2"/>
    <w:rsid w:val="00E403AE"/>
    <w:rsid w:val="015D6BB3"/>
    <w:rsid w:val="4EE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18</Characters>
  <Lines>1</Lines>
  <Paragraphs>1</Paragraphs>
  <TotalTime>3</TotalTime>
  <ScaleCrop>false</ScaleCrop>
  <LinksUpToDate>false</LinksUpToDate>
  <CharactersWithSpaces>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2021-07-21T00:52:00Z</dcterms:created>
  <dc:creator>Administrator</dc:creator>
  <cp:lastModifiedBy>高山流水</cp:lastModifiedBy>
  <cp:lastPrinted>2021-07-21T02:07:00Z</cp:lastPrinted>
  <dcterms:modified xsi:type="dcterms:W3CDTF">2021-08-13T09:47:55Z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