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765" w:lineRule="atLeast"/>
        <w:ind w:left="0" w:firstLine="0"/>
        <w:jc w:val="center"/>
        <w:rPr>
          <w:rFonts w:hint="eastAsia" w:ascii="宋体" w:hAnsi="宋体" w:eastAsia="宋体" w:cs="宋体"/>
          <w:i w:val="0"/>
          <w:caps w:val="0"/>
          <w:color w:val="000000"/>
          <w:spacing w:val="0"/>
          <w:sz w:val="24"/>
          <w:szCs w:val="24"/>
        </w:rPr>
      </w:pPr>
      <w:r>
        <w:rPr>
          <w:rFonts w:ascii="方正小标宋简体" w:hAnsi="方正小标宋简体" w:eastAsia="方正小标宋简体" w:cs="方正小标宋简体"/>
          <w:i w:val="0"/>
          <w:caps w:val="0"/>
          <w:color w:val="000000"/>
          <w:spacing w:val="0"/>
          <w:sz w:val="43"/>
          <w:szCs w:val="43"/>
          <w:shd w:val="clear" w:fill="FFFFFF"/>
        </w:rPr>
        <w:t>河南省商务中等职业学校</w:t>
      </w:r>
      <w:r>
        <w:rPr>
          <w:rFonts w:hint="default" w:ascii="方正小标宋简体" w:hAnsi="方正小标宋简体" w:eastAsia="方正小标宋简体" w:cs="方正小标宋简体"/>
          <w:i w:val="0"/>
          <w:caps w:val="0"/>
          <w:color w:val="000000"/>
          <w:spacing w:val="0"/>
          <w:sz w:val="43"/>
          <w:szCs w:val="43"/>
          <w:shd w:val="clear" w:fill="FFFFFF"/>
        </w:rPr>
        <w:t>2021年公开招聘工作人员方案</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ascii="仿宋_GB2312" w:hAnsi="宋体" w:eastAsia="仿宋_GB2312" w:cs="仿宋_GB2312"/>
          <w:i w:val="0"/>
          <w:caps w:val="0"/>
          <w:color w:val="000000"/>
          <w:spacing w:val="0"/>
          <w:sz w:val="31"/>
          <w:szCs w:val="31"/>
          <w:shd w:val="clear" w:fill="FFFFFF"/>
        </w:rPr>
        <w:t>根据《河南省事业单位公开招聘工作规程》（豫人社〔2015〕55号）规定，我校拟面向社会招聘工作人员2名。结合我校实际，制定本公开招聘方案。</w:t>
      </w:r>
      <w:bookmarkStart w:id="0" w:name="_GoBack"/>
      <w:bookmarkEnd w:id="0"/>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ascii="黑体" w:hAnsi="宋体" w:eastAsia="黑体" w:cs="黑体"/>
          <w:i w:val="0"/>
          <w:caps w:val="0"/>
          <w:color w:val="000000"/>
          <w:spacing w:val="0"/>
          <w:sz w:val="31"/>
          <w:szCs w:val="31"/>
          <w:shd w:val="clear" w:fill="FFFFFF"/>
        </w:rPr>
        <w:t>一、学校简介</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河南省商务中等职业学校创建于1951年，位于郑州市博颂路6号，是省属综合性普通中等专业学校，行政上隶属于省供销社，业务上接受省教育厅领导，是国家级重点中专、省品牌示范职业学校，荣获河南省教育系统先进集体、省职教攻坚先进单位、全国精神文明建设先进单位、省中等职业教育管理强校、省校园文化建设示范校、河南省中职标准化数字校园、省级平安校园等多项称号。</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学校坚持社会主义办学方向，构建由商贸管理系、信息技术系、财会金融系、文化教育系、智能制造系、现代服务系、基础教学部、德育教育部、体育训练部9个教学单位组成的“六系三部”格局。现有全日制在校生10490人，毕业生就业率保持在99%以上。学校专业设置与区域经济社会发展和产业结构紧密对接，以财经、工科为主，艺术与三产服务并举，既满足了学生就业的需求，也很好地服务了中原经济区建设。</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二、公开招聘工作组织领导</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学校招聘工作在省人力资源和社会保障厅、省供销社的指导监督下开展工作。学校成立由校主要领导为组长，主管人事的校领导为副组长，人事处、纪委办及相关部门负责人组成招聘工作领导小组，领导小组下设办公室，人事处处长任办公室主任。人事处具体负责招聘的组织、协调工作。</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三、招聘岗位、专业及人数</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本次面向社会公开招聘工作人员2名，具体专业、人数详见《河南省商务中等职业学校2021年公开招聘教师一览表》（附件1），报名专业需与招聘专业相一致。</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四、招聘条件</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ascii="楷体" w:hAnsi="楷体" w:eastAsia="楷体" w:cs="楷体"/>
          <w:i w:val="0"/>
          <w:caps w:val="0"/>
          <w:color w:val="000000"/>
          <w:spacing w:val="0"/>
          <w:sz w:val="31"/>
          <w:szCs w:val="31"/>
          <w:shd w:val="clear" w:fill="FFFFFF"/>
        </w:rPr>
        <w:t>（一）应聘人员必须具备的基本条件：</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1.具有中华人民共和国国籍；</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2.遵守宪法和法律；</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3.具有良好的品行；</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4.具有正常履行职责的身体条件；</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5.具备教师的基本素质，语言表达能力、逻辑思维能力强，为人师表。</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6.年龄在35周岁以下（1986年7月31日及以后出生）,博士研究生年龄可放宽至45周岁（1976年7月31日及以后出生）；</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7.岗位所需的专业和其他条件（详见附件1《河南省商务中等职业学校2021年公开招聘工作人员一览表》）。</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（二）有下列情形之一的不得报名应聘：</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1.刑事处罚期限未满或者涉嫌违法犯罪正在接受调查的人员；</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2.尚未解除党纪、政纪处分或正在接受纪律审查的人员；</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3.曾在公务员招录、事业单位公开招聘考试中被认定有舞弊等严重违反招聘纪律行为的人员；</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4.国家和省另有规定不得应聘到事业单位的人员。</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五、招聘工作程序</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（一）公布招聘信息</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招聘公告经省人力资源和社会保障厅审核备案后，在省人力资源和社会保障厅网站（网址http://hrss.henan.gov.cn/）、中原合作网（网址http://www.hncoop.com）和河南省商务中等职业学校网站（网址http://www.hnswxx.com）公开发布招聘信息，发布时间为2021年9月13日至9月22日。</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重要提示：招聘工作中具体事宜，请应聘人员随时关注我校网站,若本人不及时阅读相关信息，造成后果，责任自负。</w:t>
      </w:r>
    </w:p>
    <w:p>
      <w:pPr>
        <w:pStyle w:val="2"/>
        <w:keepNext w:val="0"/>
        <w:keepLines w:val="0"/>
        <w:widowControl/>
        <w:suppressLineNumbers w:val="0"/>
        <w:shd w:val="clear" w:fill="FFFFFF"/>
        <w:spacing w:line="555" w:lineRule="atLeast"/>
        <w:ind w:left="420" w:firstLine="315"/>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（二）报名、资格审查和准考证发放</w:t>
      </w:r>
    </w:p>
    <w:p>
      <w:pPr>
        <w:pStyle w:val="2"/>
        <w:keepNext w:val="0"/>
        <w:keepLines w:val="0"/>
        <w:widowControl/>
        <w:suppressLineNumbers w:val="0"/>
        <w:shd w:val="clear" w:fill="FFFFFF"/>
        <w:spacing w:line="555" w:lineRule="atLeast"/>
        <w:ind w:left="0" w:firstLine="9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1.报名时间和方式</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（1）报名时间：2021年9月22日8:00—2021年9月24日17:00。</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（2）报名方式：现场报名。</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（3）报名地点：河南省商务中等职业学校知行楼办公区205室（郑州市金水区博颂路6号）</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联 系 人：张老师  司老师</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电    话：0371-63790111</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（4）报名时需提交的材料</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①</w:t>
      </w:r>
      <w:r>
        <w:rPr>
          <w:rFonts w:hint="default" w:ascii="仿宋_GB2312" w:hAnsi="宋体" w:eastAsia="仿宋_GB2312" w:cs="仿宋_GB2312"/>
          <w:i w:val="0"/>
          <w:caps w:val="0"/>
          <w:color w:val="000000"/>
          <w:spacing w:val="0"/>
          <w:sz w:val="31"/>
          <w:szCs w:val="31"/>
          <w:shd w:val="clear" w:fill="FFFFFF"/>
        </w:rPr>
        <w:t>个人简历、有效身份证、学历学位证、各类技能证书、获奖证书等相关资料（以上查验原件、留存复印件1份）；</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②</w:t>
      </w:r>
      <w:r>
        <w:rPr>
          <w:rFonts w:hint="default" w:ascii="仿宋_GB2312" w:hAnsi="宋体" w:eastAsia="仿宋_GB2312" w:cs="仿宋_GB2312"/>
          <w:i w:val="0"/>
          <w:caps w:val="0"/>
          <w:color w:val="000000"/>
          <w:spacing w:val="0"/>
          <w:sz w:val="31"/>
          <w:szCs w:val="31"/>
          <w:shd w:val="clear" w:fill="FFFFFF"/>
        </w:rPr>
        <w:t>近期一寸同版红（蓝）底免冠照片5张；</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80808"/>
          <w:spacing w:val="0"/>
          <w:sz w:val="31"/>
          <w:szCs w:val="31"/>
          <w:shd w:val="clear" w:fill="FFFFFF"/>
        </w:rPr>
        <w:t>③</w:t>
      </w:r>
      <w:r>
        <w:rPr>
          <w:rFonts w:hint="default" w:ascii="仿宋_GB2312" w:hAnsi="宋体" w:eastAsia="仿宋_GB2312" w:cs="仿宋_GB2312"/>
          <w:i w:val="0"/>
          <w:caps w:val="0"/>
          <w:color w:val="000000"/>
          <w:spacing w:val="0"/>
          <w:sz w:val="31"/>
          <w:szCs w:val="31"/>
          <w:shd w:val="clear" w:fill="FFFFFF"/>
        </w:rPr>
        <w:t>2021年毕业生应携带毕业生就业推荐表；报名者是已有工作单位的在职人员，须提供所在单位同意报考的证明（原件）；</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④所有报名者都需填写《河南省商务中等职业学校2021年公开招聘教师报名表》（附件2）一式3份。每人限报一个聘用岗位。</w:t>
      </w:r>
    </w:p>
    <w:p>
      <w:pPr>
        <w:pStyle w:val="2"/>
        <w:keepNext w:val="0"/>
        <w:keepLines w:val="0"/>
        <w:widowControl/>
        <w:suppressLineNumbers w:val="0"/>
        <w:shd w:val="clear" w:fill="FFFFFF"/>
        <w:spacing w:line="555" w:lineRule="atLeast"/>
        <w:ind w:left="0" w:firstLine="66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2.资格审查</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报名同时进行资格审查。资格审查合格的报名者，在规定时间发放笔试准考证。</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资格审查贯穿招聘工作全过程，发现不符合招聘条件、弄虚作假或违反招聘规定的，取消其应聘资格。</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招聘岗位人数与通过资格审查人数未达到1:3比例的，相应递减招聘岗位人数，变动情况将及时在学校网站公布。</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（三）考试</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考试包括笔试和面试（试讲），在省人力资源与社会保障厅、省供销社的指导监督下，由河南省商务中等职业学校具体组织实施（笔试、面试的时间与地点另行通知）。</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1.笔试。报考人员持准考证和本人有效期内的二代身份证，在规定时间及考点参加统一笔试。笔试满分100分，笔试内容为应聘岗位所需专业基础知识，主要测评应聘者适应岗位要求的知识水平和业务素质。</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笔试以闭卷方式进行，本次招聘不收取任何费用，不指定考试辅导用书，也不委托任何机构举办考试辅导培训班。</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笔试结束后，若某岗位参加笔试人数不足3人，取消该岗位招聘。笔试成绩及排名在笔试结束后一周内在我校网站上公布。</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面试。面试满分100分（主要通过试讲方式进行）。面试人选根据笔试成绩，按各岗位拟招聘人数职位1:3的比例从高分到低分确定。面试采取试讲的方式（讲授）进行，主要考察应聘者的业务素质及工作能力，包括应聘者的专业技术水平、语言表达能力、临场应变能力、课堂组织、板书等方面的素质。</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面试结束后，现场公布面试成绩，并于当天在学校网站公布成绩及排名。面试成绩低于60分者，将不予聘用。</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入围面试人员自动放弃的，以笔试成绩顺延递补。面试当天，若因入围面试人员放弃，而又因时间所限无法通知人员递补，相关岗位因人员缺考形不成竞争的，取消该岗位；因人员缺考形成竞争的，面试继续进行，成绩有效，未到场人员成绩视为零分。</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面试考场实行全封闭，面试过程全程录像。</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3.考试总成绩。考试总成绩＝笔试成绩×50%+面试成绩×50%（笔试成绩、面试成绩、考试总成绩均计算到小数点后两位数）。考试总成绩低于60分者不予聘用。</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（四）体检和考察</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1.体检。体检人员根据应聘者考试总成绩，按各岗位招聘人数由高分至低分以1：1的比例确定。最后一名考试总成绩相同的，进行面试加试。体检标准参照《河南省教师资格申请人员体格检查标准（2017年修订试行）》。如体检出现不合格者，对体检结果有疑问时，可在接到体检结论7日内根据体检的有关规定进行复检。如出现考生放弃体检资格或复检不合格的，依照考试总成绩依次递补。</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考生参加笔试、面试、体检均须携带本人准考证、有效身份证。</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考察。考察工作由河南省商务中等职业学校组织进行。对体检合格人员的思想表现、个人能力、拟任岗位资格等情况进行考察。如应聘人员考察不合格者（包括资格不符合条件者），取消其资格。如出现考生放弃考察资格或考察不合格的，不再递补。</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楷体" w:hAnsi="楷体" w:eastAsia="楷体" w:cs="楷体"/>
          <w:i w:val="0"/>
          <w:caps w:val="0"/>
          <w:color w:val="000000"/>
          <w:spacing w:val="0"/>
          <w:sz w:val="31"/>
          <w:szCs w:val="31"/>
          <w:shd w:val="clear" w:fill="FFFFFF"/>
        </w:rPr>
        <w:t>（五）拟聘人员公示</w:t>
      </w:r>
    </w:p>
    <w:p>
      <w:pPr>
        <w:pStyle w:val="2"/>
        <w:keepNext w:val="0"/>
        <w:keepLines w:val="0"/>
        <w:widowControl/>
        <w:suppressLineNumbers w:val="0"/>
        <w:shd w:val="clear" w:fill="FFFFFF"/>
        <w:spacing w:line="555" w:lineRule="atLeast"/>
        <w:ind w:left="0" w:firstLine="67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体检、考察合格人员为拟聘人员。拟聘用人员经</w:t>
      </w:r>
      <w:r>
        <w:rPr>
          <w:rFonts w:hint="default" w:ascii="仿宋_GB2312" w:hAnsi="宋体" w:eastAsia="仿宋_GB2312" w:cs="仿宋_GB2312"/>
          <w:i w:val="0"/>
          <w:caps w:val="0"/>
          <w:color w:val="080808"/>
          <w:spacing w:val="0"/>
          <w:sz w:val="31"/>
          <w:szCs w:val="31"/>
          <w:shd w:val="clear" w:fill="FFFFFF"/>
        </w:rPr>
        <w:t>河南省商务中等职业学校</w:t>
      </w:r>
      <w:r>
        <w:rPr>
          <w:rFonts w:hint="default" w:ascii="仿宋_GB2312" w:hAnsi="宋体" w:eastAsia="仿宋_GB2312" w:cs="仿宋_GB2312"/>
          <w:i w:val="0"/>
          <w:caps w:val="0"/>
          <w:color w:val="000000"/>
          <w:spacing w:val="0"/>
          <w:sz w:val="31"/>
          <w:szCs w:val="31"/>
          <w:shd w:val="clear" w:fill="FFFFFF"/>
        </w:rPr>
        <w:t>和省供销社研究同意，上报省人力资源和社会保障厅审核后，在省人力资源和社会保障厅网站、中原合作网以及河南省商务中等职业学校网站上进行公示，接受应聘人员和社会各界的监督，公示时间为7个工作日（上报拟聘用人员公示时，需要提供拟聘用人员的学历、学位证书及学历认证报告的原件和复印件）。</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六、聘用</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经公示无异议的应聘人员，依据《河南省人力资源和社会保障厅省直事业单位聘用人员通知》办理相关手续。其工资待遇按河南省事业单位有关规定及学校相关规定执行。受聘人员实行试用期，试用期为一年。试用期满后经综合考核合格的，予以正式聘岗；试用期不合格的，取消聘用。</w:t>
      </w:r>
    </w:p>
    <w:p>
      <w:pPr>
        <w:pStyle w:val="2"/>
        <w:keepNext w:val="0"/>
        <w:keepLines w:val="0"/>
        <w:widowControl/>
        <w:suppressLineNumbers w:val="0"/>
        <w:shd w:val="clear" w:fill="FFFFFF"/>
        <w:spacing w:line="555" w:lineRule="atLeast"/>
        <w:ind w:left="0" w:firstLine="645"/>
        <w:jc w:val="both"/>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31"/>
          <w:szCs w:val="31"/>
          <w:shd w:val="clear" w:fill="FFFFFF"/>
        </w:rPr>
        <w:t>七、纪律与监督</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学校纪检监察部门对整个公开招聘工作进行监督检查，对举报和申诉进行调查查处。对违反考试、考核和体检纪律的应聘人员，视情节轻重取消考试、考核和体检资格，已被聘用的取消其聘用资格。对违反公开招聘纪律的工作人员，视情节轻重，给予相应处理。</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咨询电话：0371 - 63790111（学校人事处）      </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监督电话：0371 - 65957126（省供销社人教处）</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0371 - 69690394（省人社厅事业处）</w:t>
      </w:r>
    </w:p>
    <w:p>
      <w:pPr>
        <w:pStyle w:val="2"/>
        <w:keepNext w:val="0"/>
        <w:keepLines w:val="0"/>
        <w:widowControl/>
        <w:suppressLineNumbers w:val="0"/>
        <w:shd w:val="clear" w:fill="FFFFFF"/>
        <w:spacing w:line="555" w:lineRule="atLeast"/>
        <w:ind w:left="0" w:firstLine="645"/>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0371 - 63795039（学校纪委办）</w:t>
      </w:r>
    </w:p>
    <w:p>
      <w:pPr>
        <w:pStyle w:val="2"/>
        <w:keepNext w:val="0"/>
        <w:keepLines w:val="0"/>
        <w:widowControl/>
        <w:suppressLineNumbers w:val="0"/>
        <w:shd w:val="clear" w:fill="FFFFFF"/>
        <w:spacing w:line="555" w:lineRule="atLeast"/>
        <w:ind w:left="1275" w:firstLine="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附件：1.河南省商务中等职业学校2021年公开招聘教师一览表</w:t>
      </w:r>
    </w:p>
    <w:p>
      <w:pPr>
        <w:pStyle w:val="2"/>
        <w:keepNext w:val="0"/>
        <w:keepLines w:val="0"/>
        <w:widowControl/>
        <w:suppressLineNumbers w:val="0"/>
        <w:shd w:val="clear" w:fill="FFFFFF"/>
        <w:spacing w:line="555" w:lineRule="atLeast"/>
        <w:ind w:left="0" w:firstLine="840"/>
        <w:rPr>
          <w:rFonts w:hint="eastAsia" w:ascii="宋体" w:hAnsi="宋体" w:eastAsia="宋体" w:cs="宋体"/>
          <w:i w:val="0"/>
          <w:caps w:val="0"/>
          <w:color w:val="000000"/>
          <w:spacing w:val="0"/>
          <w:sz w:val="24"/>
          <w:szCs w:val="24"/>
        </w:rPr>
      </w:pPr>
      <w:r>
        <w:rPr>
          <w:rFonts w:hint="default" w:ascii="仿宋_GB2312" w:hAnsi="宋体" w:eastAsia="仿宋_GB2312" w:cs="仿宋_GB2312"/>
          <w:i w:val="0"/>
          <w:caps w:val="0"/>
          <w:color w:val="000000"/>
          <w:spacing w:val="0"/>
          <w:sz w:val="31"/>
          <w:szCs w:val="31"/>
          <w:shd w:val="clear" w:fill="FFFFFF"/>
        </w:rPr>
        <w:t>2.河南省商务中等职业学校2021年公开招聘教师报名表</w:t>
      </w:r>
    </w:p>
    <w:p>
      <w:pPr>
        <w:pStyle w:val="2"/>
        <w:keepNext w:val="0"/>
        <w:keepLines w:val="0"/>
        <w:widowControl/>
        <w:suppressLineNumbers w:val="0"/>
        <w:shd w:val="clear" w:fill="FFFFFF"/>
        <w:spacing w:before="0" w:beforeAutospacing="1" w:after="0" w:afterAutospacing="1" w:line="360" w:lineRule="atLeast"/>
        <w:ind w:left="0" w:firstLine="0"/>
        <w:jc w:val="left"/>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8"/>
          <w:szCs w:val="28"/>
          <w:shd w:val="clear" w:fill="FFFFFF"/>
        </w:rPr>
        <w:t>附件1</w:t>
      </w:r>
    </w:p>
    <w:tbl>
      <w:tblPr>
        <w:tblW w:w="9810"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89"/>
        <w:gridCol w:w="2486"/>
        <w:gridCol w:w="809"/>
        <w:gridCol w:w="2696"/>
        <w:gridCol w:w="2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96" w:hRule="atLeast"/>
          <w:tblCellSpacing w:w="0" w:type="dxa"/>
        </w:trPr>
        <w:tc>
          <w:tcPr>
            <w:tcW w:w="9810" w:type="dxa"/>
            <w:gridSpan w:val="5"/>
            <w:tcBorders>
              <w:top w:val="nil"/>
              <w:left w:val="nil"/>
              <w:bottom w:val="nil"/>
              <w:right w:val="nil"/>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default" w:ascii="方正小标宋简体" w:hAnsi="方正小标宋简体" w:eastAsia="方正小标宋简体" w:cs="方正小标宋简体"/>
                <w:i w:val="0"/>
                <w:caps w:val="0"/>
                <w:color w:val="000000"/>
                <w:spacing w:val="0"/>
                <w:sz w:val="36"/>
                <w:szCs w:val="36"/>
                <w:bdr w:val="none" w:color="auto" w:sz="0" w:space="0"/>
              </w:rPr>
              <w:t>河南省商务中等职业学校</w:t>
            </w:r>
          </w:p>
          <w:p>
            <w:pPr>
              <w:pStyle w:val="2"/>
              <w:keepNext w:val="0"/>
              <w:keepLines w:val="0"/>
              <w:widowControl/>
              <w:suppressLineNumbers w:val="0"/>
              <w:spacing w:line="495" w:lineRule="atLeast"/>
              <w:jc w:val="center"/>
            </w:pPr>
            <w:r>
              <w:rPr>
                <w:rFonts w:hint="default" w:ascii="方正小标宋简体" w:hAnsi="方正小标宋简体" w:eastAsia="方正小标宋简体" w:cs="方正小标宋简体"/>
                <w:i w:val="0"/>
                <w:caps w:val="0"/>
                <w:color w:val="000000"/>
                <w:spacing w:val="0"/>
                <w:sz w:val="36"/>
                <w:szCs w:val="36"/>
                <w:bdr w:val="none" w:color="auto" w:sz="0" w:space="0"/>
              </w:rPr>
              <w:t>2021年公开招聘教师一览表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5" w:hRule="atLeast"/>
          <w:tblCellSpacing w:w="0" w:type="dxa"/>
        </w:trPr>
        <w:tc>
          <w:tcPr>
            <w:tcW w:w="990" w:type="dxa"/>
            <w:tcBorders>
              <w:top w:val="single" w:color="auto" w:sz="6" w:space="0"/>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招聘</w:t>
            </w:r>
          </w:p>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岗位</w:t>
            </w:r>
          </w:p>
        </w:tc>
        <w:tc>
          <w:tcPr>
            <w:tcW w:w="249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招聘专业</w:t>
            </w:r>
          </w:p>
        </w:tc>
        <w:tc>
          <w:tcPr>
            <w:tcW w:w="8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招聘人数</w:t>
            </w:r>
          </w:p>
        </w:tc>
        <w:tc>
          <w:tcPr>
            <w:tcW w:w="270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学历、学位要求</w:t>
            </w:r>
          </w:p>
        </w:tc>
        <w:tc>
          <w:tcPr>
            <w:tcW w:w="2835" w:type="dxa"/>
            <w:tcBorders>
              <w:top w:val="single" w:color="auto" w:sz="6" w:space="0"/>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spacing w:line="495" w:lineRule="atLeast"/>
              <w:jc w:val="center"/>
            </w:pPr>
            <w:r>
              <w:rPr>
                <w:rFonts w:hint="eastAsia" w:ascii="黑体" w:hAnsi="宋体" w:eastAsia="黑体" w:cs="黑体"/>
                <w:i w:val="0"/>
                <w:caps w:val="0"/>
                <w:color w:val="000000"/>
                <w:spacing w:val="0"/>
                <w:sz w:val="28"/>
                <w:szCs w:val="28"/>
                <w:bdr w:val="none" w:color="auto" w:sz="0" w:space="0"/>
              </w:rPr>
              <w:t>其它要求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1" w:hRule="atLeast"/>
          <w:tblCellSpacing w:w="0" w:type="dxa"/>
        </w:trPr>
        <w:tc>
          <w:tcPr>
            <w:tcW w:w="990" w:type="dxa"/>
            <w:tcBorders>
              <w:top w:val="nil"/>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专任教师</w:t>
            </w:r>
          </w:p>
        </w:tc>
        <w:tc>
          <w:tcPr>
            <w:tcW w:w="24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计算机网络工程或软件工程</w:t>
            </w:r>
          </w:p>
        </w:tc>
        <w:tc>
          <w:tcPr>
            <w:tcW w:w="810" w:type="dxa"/>
            <w:tcBorders>
              <w:top w:val="nil"/>
              <w:left w:val="nil"/>
              <w:bottom w:val="single" w:color="auto" w:sz="6" w:space="0"/>
              <w:right w:val="nil"/>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1</w:t>
            </w:r>
          </w:p>
        </w:tc>
        <w:tc>
          <w:tcPr>
            <w:tcW w:w="2700" w:type="dxa"/>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spacing w:line="345" w:lineRule="atLeast"/>
              <w:jc w:val="center"/>
            </w:pPr>
            <w:r>
              <w:rPr>
                <w:rFonts w:hint="default" w:ascii="仿宋_GB2312" w:hAnsi="宋体" w:eastAsia="仿宋_GB2312" w:cs="仿宋_GB2312"/>
                <w:i w:val="0"/>
                <w:caps w:val="0"/>
                <w:color w:val="000000"/>
                <w:spacing w:val="0"/>
                <w:sz w:val="28"/>
                <w:szCs w:val="28"/>
                <w:bdr w:val="none" w:color="auto" w:sz="0" w:space="0"/>
              </w:rPr>
              <w:t>普通高等教育本科及以上、</w:t>
            </w:r>
          </w:p>
          <w:p>
            <w:pPr>
              <w:pStyle w:val="2"/>
              <w:keepNext w:val="0"/>
              <w:keepLines w:val="0"/>
              <w:widowControl/>
              <w:suppressLineNumbers w:val="0"/>
              <w:spacing w:line="345" w:lineRule="atLeast"/>
              <w:jc w:val="center"/>
            </w:pPr>
            <w:r>
              <w:rPr>
                <w:rFonts w:hint="default" w:ascii="仿宋_GB2312" w:hAnsi="宋体" w:eastAsia="仿宋_GB2312" w:cs="仿宋_GB2312"/>
                <w:i w:val="0"/>
                <w:caps w:val="0"/>
                <w:color w:val="000000"/>
                <w:spacing w:val="0"/>
                <w:sz w:val="28"/>
                <w:szCs w:val="28"/>
                <w:bdr w:val="none" w:color="auto" w:sz="0" w:space="0"/>
              </w:rPr>
              <w:t>学士学位及以上</w:t>
            </w:r>
          </w:p>
        </w:tc>
        <w:tc>
          <w:tcPr>
            <w:tcW w:w="2835"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有3年以上工作实践经验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46" w:hRule="atLeast"/>
          <w:tblCellSpacing w:w="0" w:type="dxa"/>
        </w:trPr>
        <w:tc>
          <w:tcPr>
            <w:tcW w:w="990" w:type="dxa"/>
            <w:tcBorders>
              <w:top w:val="nil"/>
              <w:left w:val="single" w:color="000000" w:sz="6" w:space="0"/>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专任教师</w:t>
            </w:r>
          </w:p>
        </w:tc>
        <w:tc>
          <w:tcPr>
            <w:tcW w:w="249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艺术设计（含视觉传达和环境设计方向）</w:t>
            </w:r>
          </w:p>
        </w:tc>
        <w:tc>
          <w:tcPr>
            <w:tcW w:w="810" w:type="dxa"/>
            <w:tcBorders>
              <w:top w:val="nil"/>
              <w:left w:val="nil"/>
              <w:bottom w:val="single" w:color="auto" w:sz="6" w:space="0"/>
              <w:right w:val="nil"/>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1</w:t>
            </w:r>
          </w:p>
        </w:tc>
        <w:tc>
          <w:tcPr>
            <w:tcW w:w="2700" w:type="dxa"/>
            <w:tcBorders>
              <w:top w:val="nil"/>
              <w:left w:val="single" w:color="000000" w:sz="6" w:space="0"/>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spacing w:line="345" w:lineRule="atLeast"/>
              <w:jc w:val="center"/>
            </w:pPr>
            <w:r>
              <w:rPr>
                <w:rFonts w:hint="default" w:ascii="仿宋_GB2312" w:hAnsi="宋体" w:eastAsia="仿宋_GB2312" w:cs="仿宋_GB2312"/>
                <w:i w:val="0"/>
                <w:caps w:val="0"/>
                <w:color w:val="000000"/>
                <w:spacing w:val="0"/>
                <w:sz w:val="28"/>
                <w:szCs w:val="28"/>
                <w:bdr w:val="none" w:color="auto" w:sz="0" w:space="0"/>
              </w:rPr>
              <w:t>普通高等教育本科及以上、</w:t>
            </w:r>
          </w:p>
          <w:p>
            <w:pPr>
              <w:pStyle w:val="2"/>
              <w:keepNext w:val="0"/>
              <w:keepLines w:val="0"/>
              <w:widowControl/>
              <w:suppressLineNumbers w:val="0"/>
              <w:spacing w:line="345" w:lineRule="atLeast"/>
              <w:jc w:val="center"/>
            </w:pPr>
            <w:r>
              <w:rPr>
                <w:rFonts w:hint="default" w:ascii="仿宋_GB2312" w:hAnsi="宋体" w:eastAsia="仿宋_GB2312" w:cs="仿宋_GB2312"/>
                <w:i w:val="0"/>
                <w:caps w:val="0"/>
                <w:color w:val="000000"/>
                <w:spacing w:val="0"/>
                <w:sz w:val="28"/>
                <w:szCs w:val="28"/>
                <w:bdr w:val="none" w:color="auto" w:sz="0" w:space="0"/>
              </w:rPr>
              <w:t>学士学位及以上</w:t>
            </w:r>
          </w:p>
        </w:tc>
        <w:tc>
          <w:tcPr>
            <w:tcW w:w="2835" w:type="dxa"/>
            <w:tcBorders>
              <w:top w:val="nil"/>
              <w:left w:val="nil"/>
              <w:bottom w:val="single" w:color="auto" w:sz="6" w:space="0"/>
              <w:right w:val="single" w:color="000000"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有3年以上工作实践经验</w:t>
            </w:r>
          </w:p>
        </w:tc>
      </w:tr>
    </w:tbl>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pPr>
        <w:pStyle w:val="2"/>
        <w:keepNext w:val="0"/>
        <w:keepLines w:val="0"/>
        <w:widowControl/>
        <w:suppressLineNumbers w:val="0"/>
        <w:shd w:val="clear" w:fill="FFFFFF"/>
        <w:ind w:left="0" w:firstLine="0"/>
        <w:rPr>
          <w:rFonts w:hint="eastAsia" w:ascii="宋体" w:hAnsi="宋体" w:eastAsia="宋体" w:cs="宋体"/>
          <w:i w:val="0"/>
          <w:caps w:val="0"/>
          <w:color w:val="000000"/>
          <w:spacing w:val="0"/>
          <w:sz w:val="24"/>
          <w:szCs w:val="24"/>
        </w:rPr>
      </w:pPr>
    </w:p>
    <w:p>
      <w:pPr>
        <w:pStyle w:val="2"/>
        <w:keepNext w:val="0"/>
        <w:keepLines w:val="0"/>
        <w:widowControl/>
        <w:suppressLineNumbers w:val="0"/>
        <w:shd w:val="clear" w:fill="FFFFFF"/>
        <w:ind w:left="0" w:firstLine="0"/>
        <w:textAlignment w:val="center"/>
        <w:rPr>
          <w:rFonts w:hint="eastAsia" w:ascii="宋体" w:hAnsi="宋体" w:eastAsia="宋体" w:cs="宋体"/>
          <w:i w:val="0"/>
          <w:caps w:val="0"/>
          <w:color w:val="000000"/>
          <w:spacing w:val="0"/>
          <w:sz w:val="24"/>
          <w:szCs w:val="24"/>
        </w:rPr>
      </w:pPr>
      <w:r>
        <w:rPr>
          <w:rFonts w:hint="eastAsia" w:ascii="黑体" w:hAnsi="宋体" w:eastAsia="黑体" w:cs="黑体"/>
          <w:i w:val="0"/>
          <w:caps w:val="0"/>
          <w:color w:val="000000"/>
          <w:spacing w:val="0"/>
          <w:sz w:val="28"/>
          <w:szCs w:val="28"/>
          <w:shd w:val="clear" w:fill="FFFFFF"/>
        </w:rPr>
        <w:t>附件2</w:t>
      </w:r>
    </w:p>
    <w:p>
      <w:pPr>
        <w:pStyle w:val="2"/>
        <w:keepNext w:val="0"/>
        <w:keepLines w:val="0"/>
        <w:widowControl/>
        <w:suppressLineNumbers w:val="0"/>
        <w:shd w:val="clear" w:fill="FFFFFF"/>
        <w:spacing w:line="495" w:lineRule="atLeast"/>
        <w:ind w:left="0" w:firstLine="0"/>
        <w:jc w:val="center"/>
        <w:rPr>
          <w:rFonts w:hint="eastAsia" w:ascii="宋体" w:hAnsi="宋体" w:eastAsia="宋体" w:cs="宋体"/>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sz w:val="36"/>
          <w:szCs w:val="36"/>
          <w:shd w:val="clear" w:fill="FFFFFF"/>
        </w:rPr>
        <w:t>河南省商务中等职业学校</w:t>
      </w:r>
    </w:p>
    <w:p>
      <w:pPr>
        <w:pStyle w:val="2"/>
        <w:keepNext w:val="0"/>
        <w:keepLines w:val="0"/>
        <w:widowControl/>
        <w:suppressLineNumbers w:val="0"/>
        <w:shd w:val="clear" w:fill="FFFFFF"/>
        <w:spacing w:line="495" w:lineRule="atLeast"/>
        <w:ind w:left="0" w:firstLine="0"/>
        <w:jc w:val="center"/>
        <w:rPr>
          <w:rFonts w:hint="eastAsia" w:ascii="宋体" w:hAnsi="宋体" w:eastAsia="宋体" w:cs="宋体"/>
          <w:i w:val="0"/>
          <w:caps w:val="0"/>
          <w:color w:val="000000"/>
          <w:spacing w:val="0"/>
          <w:sz w:val="24"/>
          <w:szCs w:val="24"/>
        </w:rPr>
      </w:pPr>
      <w:r>
        <w:rPr>
          <w:rFonts w:hint="default" w:ascii="方正小标宋简体" w:hAnsi="方正小标宋简体" w:eastAsia="方正小标宋简体" w:cs="方正小标宋简体"/>
          <w:i w:val="0"/>
          <w:caps w:val="0"/>
          <w:color w:val="000000"/>
          <w:spacing w:val="0"/>
          <w:sz w:val="36"/>
          <w:szCs w:val="36"/>
          <w:shd w:val="clear" w:fill="FFFFFF"/>
        </w:rPr>
        <w:t>2021年公开招聘教师报名表</w:t>
      </w:r>
    </w:p>
    <w:p>
      <w:pPr>
        <w:pStyle w:val="2"/>
        <w:keepNext w:val="0"/>
        <w:keepLines w:val="0"/>
        <w:widowControl/>
        <w:suppressLineNumbers w:val="0"/>
        <w:shd w:val="clear" w:fill="FFFFFF"/>
        <w:spacing w:line="195" w:lineRule="atLeast"/>
        <w:ind w:lef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8"/>
          <w:szCs w:val="28"/>
          <w:shd w:val="clear" w:fill="FFFFFF"/>
        </w:rPr>
        <w:t> </w:t>
      </w:r>
    </w:p>
    <w:tbl>
      <w:tblPr>
        <w:tblW w:w="0" w:type="auto"/>
        <w:tblCellSpacing w:w="0"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076"/>
        <w:gridCol w:w="1187"/>
        <w:gridCol w:w="40"/>
        <w:gridCol w:w="866"/>
        <w:gridCol w:w="568"/>
        <w:gridCol w:w="175"/>
        <w:gridCol w:w="625"/>
        <w:gridCol w:w="949"/>
        <w:gridCol w:w="1215"/>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40" w:hRule="atLeast"/>
          <w:tblCellSpacing w:w="0" w:type="dxa"/>
        </w:trPr>
        <w:tc>
          <w:tcPr>
            <w:tcW w:w="1665" w:type="dxa"/>
            <w:tcBorders>
              <w:top w:val="single" w:color="auto" w:sz="6" w:space="0"/>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姓 名</w:t>
            </w:r>
          </w:p>
        </w:tc>
        <w:tc>
          <w:tcPr>
            <w:tcW w:w="126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855" w:type="dxa"/>
            <w:gridSpan w:val="2"/>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性 别</w:t>
            </w:r>
          </w:p>
        </w:tc>
        <w:tc>
          <w:tcPr>
            <w:tcW w:w="900" w:type="dxa"/>
            <w:gridSpan w:val="2"/>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575" w:type="dxa"/>
            <w:gridSpan w:val="2"/>
            <w:tcBorders>
              <w:top w:val="single" w:color="auto" w:sz="6" w:space="0"/>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出生年月</w:t>
            </w:r>
          </w:p>
        </w:tc>
        <w:tc>
          <w:tcPr>
            <w:tcW w:w="1260" w:type="dxa"/>
            <w:tcBorders>
              <w:top w:val="single" w:color="auto" w:sz="6" w:space="0"/>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665" w:type="dxa"/>
            <w:vMerge w:val="restart"/>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525" w:lineRule="atLeast"/>
              <w:jc w:val="center"/>
            </w:pPr>
            <w:r>
              <w:rPr>
                <w:rFonts w:hint="default" w:ascii="仿宋_GB2312" w:hAnsi="宋体" w:eastAsia="仿宋_GB2312" w:cs="仿宋_GB2312"/>
                <w:i w:val="0"/>
                <w:caps w:val="0"/>
                <w:color w:val="000000"/>
                <w:spacing w:val="0"/>
                <w:sz w:val="28"/>
                <w:szCs w:val="28"/>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籍 贯</w:t>
            </w:r>
          </w:p>
        </w:tc>
        <w:tc>
          <w:tcPr>
            <w:tcW w:w="1260" w:type="dxa"/>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855"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民 族</w:t>
            </w:r>
          </w:p>
        </w:tc>
        <w:tc>
          <w:tcPr>
            <w:tcW w:w="90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575"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45" w:lineRule="atLeast"/>
              <w:jc w:val="center"/>
            </w:pPr>
            <w:r>
              <w:rPr>
                <w:rFonts w:hint="default" w:ascii="仿宋_GB2312" w:hAnsi="宋体" w:eastAsia="仿宋_GB2312" w:cs="仿宋_GB2312"/>
                <w:i w:val="0"/>
                <w:caps w:val="0"/>
                <w:color w:val="000000"/>
                <w:spacing w:val="0"/>
                <w:sz w:val="28"/>
                <w:szCs w:val="28"/>
                <w:bdr w:val="none" w:color="auto" w:sz="0" w:space="0"/>
              </w:rPr>
              <w:t>政治面貌</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66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现工作单位及职务、职称</w:t>
            </w:r>
          </w:p>
        </w:tc>
        <w:tc>
          <w:tcPr>
            <w:tcW w:w="2850" w:type="dxa"/>
            <w:gridSpan w:val="4"/>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705"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line="465" w:lineRule="atLeast"/>
              <w:jc w:val="center"/>
            </w:pPr>
            <w:r>
              <w:rPr>
                <w:rFonts w:hint="default" w:ascii="仿宋_GB2312" w:hAnsi="宋体" w:eastAsia="仿宋_GB2312" w:cs="仿宋_GB2312"/>
                <w:i w:val="0"/>
                <w:caps w:val="0"/>
                <w:color w:val="000000"/>
                <w:spacing w:val="0"/>
                <w:sz w:val="28"/>
                <w:szCs w:val="28"/>
                <w:bdr w:val="none" w:color="auto" w:sz="0" w:space="0"/>
              </w:rPr>
              <w:t>应聘</w:t>
            </w:r>
          </w:p>
          <w:p>
            <w:pPr>
              <w:pStyle w:val="2"/>
              <w:keepNext w:val="0"/>
              <w:keepLines w:val="0"/>
              <w:widowControl/>
              <w:suppressLineNumbers w:val="0"/>
              <w:spacing w:line="465" w:lineRule="atLeast"/>
              <w:jc w:val="center"/>
            </w:pPr>
            <w:r>
              <w:rPr>
                <w:rFonts w:hint="default" w:ascii="仿宋_GB2312" w:hAnsi="宋体" w:eastAsia="仿宋_GB2312" w:cs="仿宋_GB2312"/>
                <w:i w:val="0"/>
                <w:caps w:val="0"/>
                <w:color w:val="000000"/>
                <w:spacing w:val="0"/>
                <w:sz w:val="28"/>
                <w:szCs w:val="28"/>
                <w:bdr w:val="none" w:color="auto" w:sz="0" w:space="0"/>
              </w:rPr>
              <w:t>岗位</w:t>
            </w:r>
          </w:p>
        </w:tc>
        <w:tc>
          <w:tcPr>
            <w:tcW w:w="2295"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665" w:type="dxa"/>
            <w:vMerge w:val="continue"/>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blCellSpacing w:w="0" w:type="dxa"/>
        </w:trPr>
        <w:tc>
          <w:tcPr>
            <w:tcW w:w="1665" w:type="dxa"/>
            <w:vMerge w:val="restart"/>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315" w:lineRule="atLeast"/>
              <w:jc w:val="center"/>
            </w:pPr>
            <w:r>
              <w:rPr>
                <w:rFonts w:hint="default" w:ascii="仿宋_GB2312" w:hAnsi="宋体" w:eastAsia="仿宋_GB2312" w:cs="仿宋_GB2312"/>
                <w:i w:val="0"/>
                <w:caps w:val="0"/>
                <w:color w:val="000000"/>
                <w:spacing w:val="0"/>
                <w:sz w:val="28"/>
                <w:szCs w:val="28"/>
                <w:bdr w:val="none" w:color="auto" w:sz="0" w:space="0"/>
              </w:rPr>
              <w:t>学历、学位</w:t>
            </w:r>
          </w:p>
        </w:tc>
        <w:tc>
          <w:tcPr>
            <w:tcW w:w="129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第一学历及学位</w:t>
            </w:r>
          </w:p>
        </w:tc>
        <w:tc>
          <w:tcPr>
            <w:tcW w:w="156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740" w:type="dxa"/>
            <w:gridSpan w:val="3"/>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毕业时间、院校系及专业</w:t>
            </w:r>
          </w:p>
        </w:tc>
        <w:tc>
          <w:tcPr>
            <w:tcW w:w="292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0" w:hRule="atLeast"/>
          <w:tblCellSpacing w:w="0" w:type="dxa"/>
        </w:trPr>
        <w:tc>
          <w:tcPr>
            <w:tcW w:w="1665" w:type="dxa"/>
            <w:vMerge w:val="continue"/>
            <w:tcBorders>
              <w:top w:val="nil"/>
              <w:left w:val="single" w:color="auto" w:sz="6" w:space="0"/>
              <w:bottom w:val="single" w:color="auto" w:sz="6" w:space="0"/>
              <w:right w:val="single" w:color="auto" w:sz="6" w:space="0"/>
            </w:tcBorders>
            <w:shd w:val="clear" w:color="auto" w:fill="FFFFFF"/>
            <w:vAlign w:val="center"/>
          </w:tcPr>
          <w:p>
            <w:pPr>
              <w:rPr>
                <w:rFonts w:hint="eastAsia" w:ascii="宋体" w:hAnsi="宋体" w:eastAsia="宋体" w:cs="宋体"/>
                <w:i w:val="0"/>
                <w:caps w:val="0"/>
                <w:color w:val="000000"/>
                <w:spacing w:val="0"/>
                <w:sz w:val="21"/>
                <w:szCs w:val="21"/>
              </w:rPr>
            </w:pPr>
          </w:p>
        </w:tc>
        <w:tc>
          <w:tcPr>
            <w:tcW w:w="1290" w:type="dxa"/>
            <w:gridSpan w:val="2"/>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最高学历及学位</w:t>
            </w:r>
          </w:p>
        </w:tc>
        <w:tc>
          <w:tcPr>
            <w:tcW w:w="1560"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740" w:type="dxa"/>
            <w:gridSpan w:val="3"/>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毕业时间、院校系及专业</w:t>
            </w:r>
          </w:p>
        </w:tc>
        <w:tc>
          <w:tcPr>
            <w:tcW w:w="2925"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6"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主要学习     工作经历</w:t>
            </w:r>
          </w:p>
        </w:tc>
        <w:tc>
          <w:tcPr>
            <w:tcW w:w="751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56"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405" w:lineRule="atLeast"/>
              <w:jc w:val="center"/>
            </w:pPr>
            <w:r>
              <w:rPr>
                <w:rFonts w:hint="default" w:ascii="仿宋_GB2312" w:hAnsi="宋体" w:eastAsia="仿宋_GB2312" w:cs="仿宋_GB2312"/>
                <w:i w:val="0"/>
                <w:caps w:val="0"/>
                <w:color w:val="000000"/>
                <w:spacing w:val="0"/>
                <w:sz w:val="28"/>
                <w:szCs w:val="28"/>
                <w:bdr w:val="none" w:color="auto" w:sz="0" w:space="0"/>
              </w:rPr>
              <w:t>获得奖励及从业资格证书情况</w:t>
            </w:r>
          </w:p>
        </w:tc>
        <w:tc>
          <w:tcPr>
            <w:tcW w:w="751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525" w:lineRule="atLeast"/>
              <w:jc w:val="center"/>
            </w:pPr>
            <w:r>
              <w:rPr>
                <w:rFonts w:hint="default" w:ascii="仿宋_GB2312" w:hAnsi="宋体" w:eastAsia="仿宋_GB2312" w:cs="仿宋_GB2312"/>
                <w:i w:val="0"/>
                <w:caps w:val="0"/>
                <w:color w:val="000000"/>
                <w:spacing w:val="0"/>
                <w:sz w:val="28"/>
                <w:szCs w:val="28"/>
                <w:bdr w:val="none" w:color="auto" w:sz="0" w:space="0"/>
              </w:rPr>
              <w:t>身份证号码</w:t>
            </w:r>
          </w:p>
        </w:tc>
        <w:tc>
          <w:tcPr>
            <w:tcW w:w="2850" w:type="dxa"/>
            <w:gridSpan w:val="4"/>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740" w:type="dxa"/>
            <w:gridSpan w:val="3"/>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525" w:lineRule="atLeast"/>
              <w:jc w:val="center"/>
            </w:pPr>
            <w:r>
              <w:rPr>
                <w:rFonts w:hint="default" w:ascii="仿宋_GB2312" w:hAnsi="宋体" w:eastAsia="仿宋_GB2312" w:cs="仿宋_GB2312"/>
                <w:i w:val="0"/>
                <w:caps w:val="0"/>
                <w:color w:val="000000"/>
                <w:spacing w:val="0"/>
                <w:sz w:val="28"/>
                <w:szCs w:val="28"/>
                <w:bdr w:val="none" w:color="auto" w:sz="0" w:space="0"/>
              </w:rPr>
              <w:t>通讯地址</w:t>
            </w:r>
          </w:p>
        </w:tc>
        <w:tc>
          <w:tcPr>
            <w:tcW w:w="2925" w:type="dxa"/>
            <w:gridSpan w:val="2"/>
            <w:tcBorders>
              <w:top w:val="nil"/>
              <w:left w:val="nil"/>
              <w:bottom w:val="single" w:color="auto" w:sz="6" w:space="0"/>
              <w:right w:val="single" w:color="auto" w:sz="6" w:space="0"/>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525" w:lineRule="atLeast"/>
              <w:jc w:val="center"/>
            </w:pPr>
            <w:r>
              <w:rPr>
                <w:rFonts w:hint="default" w:ascii="仿宋_GB2312" w:hAnsi="宋体" w:eastAsia="仿宋_GB2312" w:cs="仿宋_GB2312"/>
                <w:i w:val="0"/>
                <w:caps w:val="0"/>
                <w:color w:val="000000"/>
                <w:spacing w:val="0"/>
                <w:sz w:val="28"/>
                <w:szCs w:val="28"/>
                <w:bdr w:val="none" w:color="auto" w:sz="0" w:space="0"/>
              </w:rPr>
              <w:t>联系方式</w:t>
            </w:r>
          </w:p>
        </w:tc>
        <w:tc>
          <w:tcPr>
            <w:tcW w:w="7515" w:type="dxa"/>
            <w:gridSpan w:val="9"/>
            <w:tcBorders>
              <w:top w:val="nil"/>
              <w:left w:val="nil"/>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525" w:lineRule="atLeast"/>
            </w:pPr>
            <w:r>
              <w:rPr>
                <w:rFonts w:hint="default" w:ascii="仿宋_GB2312" w:hAnsi="宋体" w:eastAsia="仿宋_GB2312" w:cs="仿宋_GB2312"/>
                <w:i w:val="0"/>
                <w:caps w:val="0"/>
                <w:color w:val="000000"/>
                <w:spacing w:val="0"/>
                <w:sz w:val="28"/>
                <w:szCs w:val="28"/>
                <w:bdr w:val="none" w:color="auto" w:sz="0" w:space="0"/>
              </w:rPr>
              <w:t>手机：              其他联系方式：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line="315" w:lineRule="atLeast"/>
              <w:jc w:val="center"/>
            </w:pPr>
            <w:r>
              <w:rPr>
                <w:rFonts w:hint="default" w:ascii="仿宋_GB2312" w:hAnsi="宋体" w:eastAsia="仿宋_GB2312" w:cs="仿宋_GB2312"/>
                <w:i w:val="0"/>
                <w:caps w:val="0"/>
                <w:color w:val="000000"/>
                <w:spacing w:val="0"/>
                <w:sz w:val="28"/>
                <w:szCs w:val="28"/>
                <w:bdr w:val="none" w:color="auto" w:sz="0" w:space="0"/>
              </w:rPr>
              <w:t>资格审查</w:t>
            </w:r>
          </w:p>
          <w:p>
            <w:pPr>
              <w:pStyle w:val="2"/>
              <w:keepNext w:val="0"/>
              <w:keepLines w:val="0"/>
              <w:widowControl/>
              <w:suppressLineNumbers w:val="0"/>
              <w:spacing w:line="315" w:lineRule="atLeast"/>
              <w:jc w:val="center"/>
            </w:pPr>
            <w:r>
              <w:rPr>
                <w:rFonts w:hint="default" w:ascii="仿宋_GB2312" w:hAnsi="宋体" w:eastAsia="仿宋_GB2312" w:cs="仿宋_GB2312"/>
                <w:i w:val="0"/>
                <w:caps w:val="0"/>
                <w:color w:val="000000"/>
                <w:spacing w:val="0"/>
                <w:sz w:val="28"/>
                <w:szCs w:val="28"/>
                <w:bdr w:val="none" w:color="auto" w:sz="0" w:space="0"/>
              </w:rPr>
              <w:t>意见</w:t>
            </w:r>
          </w:p>
        </w:tc>
        <w:tc>
          <w:tcPr>
            <w:tcW w:w="751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0" w:beforeAutospacing="1" w:after="0" w:afterAutospacing="1" w:line="285" w:lineRule="atLeast"/>
            </w:pPr>
            <w:r>
              <w:rPr>
                <w:rFonts w:hint="default" w:ascii="仿宋_GB2312" w:hAnsi="宋体" w:eastAsia="仿宋_GB2312" w:cs="仿宋_GB2312"/>
                <w:i w:val="0"/>
                <w:caps w:val="0"/>
                <w:color w:val="000000"/>
                <w:spacing w:val="0"/>
                <w:sz w:val="28"/>
                <w:szCs w:val="28"/>
                <w:bdr w:val="none" w:color="auto" w:sz="0" w:space="0"/>
              </w:rPr>
              <w:t> </w:t>
            </w:r>
          </w:p>
          <w:p>
            <w:pPr>
              <w:pStyle w:val="2"/>
              <w:keepNext w:val="0"/>
              <w:keepLines w:val="0"/>
              <w:widowControl/>
              <w:suppressLineNumbers w:val="0"/>
              <w:spacing w:before="0" w:beforeAutospacing="1" w:after="0" w:afterAutospacing="1" w:line="285" w:lineRule="atLeast"/>
              <w:jc w:val="center"/>
            </w:pPr>
            <w:r>
              <w:rPr>
                <w:rFonts w:hint="default" w:ascii="仿宋_GB2312" w:hAnsi="宋体" w:eastAsia="仿宋_GB2312" w:cs="仿宋_GB2312"/>
                <w:i w:val="0"/>
                <w:caps w:val="0"/>
                <w:color w:val="000000"/>
                <w:spacing w:val="0"/>
                <w:sz w:val="28"/>
                <w:szCs w:val="28"/>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76" w:hRule="atLeast"/>
          <w:tblCellSpacing w:w="0" w:type="dxa"/>
        </w:trPr>
        <w:tc>
          <w:tcPr>
            <w:tcW w:w="1665" w:type="dxa"/>
            <w:tcBorders>
              <w:top w:val="nil"/>
              <w:left w:val="single" w:color="auto" w:sz="6" w:space="0"/>
              <w:bottom w:val="single" w:color="auto" w:sz="6" w:space="0"/>
              <w:right w:val="single" w:color="auto" w:sz="6" w:space="0"/>
            </w:tcBorders>
            <w:shd w:val="clear" w:color="auto" w:fill="FFFFFF"/>
            <w:vAlign w:val="center"/>
          </w:tcPr>
          <w:p>
            <w:pPr>
              <w:pStyle w:val="2"/>
              <w:keepNext w:val="0"/>
              <w:keepLines w:val="0"/>
              <w:widowControl/>
              <w:suppressLineNumbers w:val="0"/>
              <w:spacing w:before="0" w:beforeAutospacing="1" w:after="0" w:afterAutospacing="1" w:line="525" w:lineRule="atLeast"/>
              <w:jc w:val="center"/>
            </w:pPr>
            <w:r>
              <w:rPr>
                <w:rFonts w:hint="default" w:ascii="仿宋_GB2312" w:hAnsi="宋体" w:eastAsia="仿宋_GB2312" w:cs="仿宋_GB2312"/>
                <w:i w:val="0"/>
                <w:caps w:val="0"/>
                <w:color w:val="000000"/>
                <w:spacing w:val="0"/>
                <w:sz w:val="28"/>
                <w:szCs w:val="28"/>
                <w:bdr w:val="none" w:color="auto" w:sz="0" w:space="0"/>
              </w:rPr>
              <w:t>本人承诺</w:t>
            </w:r>
          </w:p>
        </w:tc>
        <w:tc>
          <w:tcPr>
            <w:tcW w:w="7515" w:type="dxa"/>
            <w:gridSpan w:val="9"/>
            <w:tcBorders>
              <w:top w:val="nil"/>
              <w:left w:val="nil"/>
              <w:bottom w:val="single" w:color="auto" w:sz="6" w:space="0"/>
              <w:right w:val="single" w:color="auto" w:sz="6" w:space="0"/>
            </w:tcBorders>
            <w:shd w:val="clear" w:color="auto" w:fill="FFFFFF"/>
            <w:tcMar>
              <w:left w:w="105" w:type="dxa"/>
              <w:right w:w="105" w:type="dxa"/>
            </w:tcMar>
            <w:vAlign w:val="center"/>
          </w:tcPr>
          <w:p>
            <w:pPr>
              <w:pStyle w:val="2"/>
              <w:keepNext w:val="0"/>
              <w:keepLines w:val="0"/>
              <w:widowControl/>
              <w:suppressLineNumbers w:val="0"/>
              <w:spacing w:before="105" w:beforeAutospacing="0" w:after="105" w:afterAutospacing="0" w:line="285" w:lineRule="atLeast"/>
              <w:ind w:left="0" w:right="0" w:firstLine="420"/>
            </w:pPr>
            <w:r>
              <w:rPr>
                <w:rFonts w:hint="default" w:ascii="仿宋_GB2312" w:hAnsi="宋体" w:eastAsia="仿宋_GB2312" w:cs="仿宋_GB2312"/>
                <w:i w:val="0"/>
                <w:caps w:val="0"/>
                <w:color w:val="000000"/>
                <w:spacing w:val="0"/>
                <w:sz w:val="28"/>
                <w:szCs w:val="28"/>
              </w:rPr>
              <w:t>本人详细阅读并接受招聘方案内容，承诺所填写的信息真实有效，否则，愿承担一切后果。</w:t>
            </w:r>
          </w:p>
          <w:p>
            <w:pPr>
              <w:pStyle w:val="2"/>
              <w:keepNext w:val="0"/>
              <w:keepLines w:val="0"/>
              <w:widowControl/>
              <w:suppressLineNumbers w:val="0"/>
              <w:spacing w:before="105" w:beforeAutospacing="0" w:after="105" w:afterAutospacing="0" w:line="285" w:lineRule="atLeast"/>
              <w:ind w:left="0" w:right="0" w:firstLine="420"/>
            </w:pPr>
            <w:r>
              <w:rPr>
                <w:rFonts w:hint="default" w:ascii="仿宋_GB2312" w:hAnsi="宋体" w:eastAsia="仿宋_GB2312" w:cs="仿宋_GB2312"/>
                <w:i w:val="0"/>
                <w:caps w:val="0"/>
                <w:color w:val="000000"/>
                <w:spacing w:val="0"/>
                <w:sz w:val="28"/>
                <w:szCs w:val="28"/>
              </w:rPr>
              <w:t> </w:t>
            </w:r>
          </w:p>
          <w:p>
            <w:pPr>
              <w:pStyle w:val="2"/>
              <w:keepNext w:val="0"/>
              <w:keepLines w:val="0"/>
              <w:widowControl/>
              <w:suppressLineNumbers w:val="0"/>
              <w:spacing w:before="105" w:beforeAutospacing="0" w:after="105" w:afterAutospacing="0" w:line="285" w:lineRule="atLeast"/>
              <w:ind w:left="0" w:right="0"/>
            </w:pPr>
            <w:r>
              <w:rPr>
                <w:rFonts w:hint="default" w:ascii="仿宋_GB2312" w:hAnsi="宋体" w:eastAsia="仿宋_GB2312" w:cs="仿宋_GB2312"/>
                <w:i w:val="0"/>
                <w:caps w:val="0"/>
                <w:color w:val="000000"/>
                <w:spacing w:val="0"/>
                <w:sz w:val="28"/>
                <w:szCs w:val="28"/>
              </w:rPr>
              <w:t>填写人（手写签名）：          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blCellSpacing w:w="0" w:type="dxa"/>
        </w:trPr>
        <w:tc>
          <w:tcPr>
            <w:tcW w:w="16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2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3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82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7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54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03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260"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c>
          <w:tcPr>
            <w:tcW w:w="1665" w:type="dxa"/>
            <w:tcBorders>
              <w:top w:val="nil"/>
              <w:left w:val="nil"/>
              <w:bottom w:val="nil"/>
              <w:right w:val="nil"/>
            </w:tcBorders>
            <w:shd w:val="clear" w:color="auto" w:fill="FFFFFF"/>
            <w:vAlign w:val="center"/>
          </w:tcPr>
          <w:p>
            <w:pPr>
              <w:keepNext w:val="0"/>
              <w:keepLines w:val="0"/>
              <w:widowControl/>
              <w:suppressLineNumbers w:val="0"/>
              <w:spacing w:before="0" w:beforeAutospacing="0" w:after="0" w:afterAutospacing="0" w:line="294" w:lineRule="atLeast"/>
              <w:ind w:left="0" w:right="0" w:firstLine="0"/>
              <w:jc w:val="left"/>
              <w:rPr>
                <w:rFonts w:hint="eastAsia" w:ascii="宋体" w:hAnsi="宋体" w:eastAsia="宋体" w:cs="宋体"/>
                <w:i w:val="0"/>
                <w:caps w:val="0"/>
                <w:color w:val="000000"/>
                <w:spacing w:val="0"/>
                <w:sz w:val="21"/>
                <w:szCs w:val="21"/>
              </w:rPr>
            </w:pPr>
          </w:p>
        </w:tc>
      </w:tr>
    </w:tbl>
    <w:p>
      <w:pPr>
        <w:pStyle w:val="2"/>
        <w:keepNext w:val="0"/>
        <w:keepLines w:val="0"/>
        <w:widowControl/>
        <w:suppressLineNumbers w:val="0"/>
        <w:shd w:val="clear" w:fill="FFFFFF"/>
        <w:spacing w:line="195" w:lineRule="atLeast"/>
        <w:ind w:left="0" w:firstLine="0"/>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82357"/>
    <w:rsid w:val="30482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2021-09-13T10:20:00Z</dcterms:created>
  <dc:creator>Administrator</dc:creator>
  <cp:lastModifiedBy>Administrator</cp:lastModifiedBy>
  <dcterms:modified xsi:type="dcterms:W3CDTF">2021-09-13T10:21:24Z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