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496"/>
        <w:gridCol w:w="844"/>
        <w:gridCol w:w="915"/>
        <w:gridCol w:w="570"/>
        <w:gridCol w:w="1065"/>
        <w:gridCol w:w="225"/>
        <w:gridCol w:w="930"/>
        <w:gridCol w:w="180"/>
        <w:gridCol w:w="1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8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bookmarkStart w:id="0" w:name="_GoBack"/>
            <w:r>
              <w:rPr>
                <w:rFonts w:hint="eastAsia" w:ascii="微软简标宋" w:hAnsi="微软简标宋" w:eastAsia="微软简标宋" w:cs="微软简标宋"/>
                <w:b w:val="0"/>
                <w:bCs w:val="0"/>
                <w:color w:val="000000"/>
                <w:kern w:val="0"/>
                <w:sz w:val="44"/>
                <w:szCs w:val="44"/>
                <w:lang w:bidi="ar"/>
              </w:rPr>
              <w:t>临聘教师报名信息表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8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近期照片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身高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体重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7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期望待遇</w:t>
            </w:r>
          </w:p>
        </w:tc>
        <w:tc>
          <w:tcPr>
            <w:tcW w:w="4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学习简历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何年何月至何年何月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何年何月至何年何月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主要获奖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和特长</w:t>
            </w:r>
          </w:p>
        </w:tc>
        <w:tc>
          <w:tcPr>
            <w:tcW w:w="785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5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17" w:right="144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86395"/>
    <w:rsid w:val="30071B9A"/>
    <w:rsid w:val="36DC4938"/>
    <w:rsid w:val="4BA86395"/>
    <w:rsid w:val="6C287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  <w:rPr>
      <w:rFonts w:ascii="Times New Roman" w:hAnsi="Times New Roman" w:eastAsia="仿宋"/>
      <w:kern w:val="32"/>
      <w:sz w:val="32"/>
    </w:rPr>
  </w:style>
  <w:style w:type="paragraph" w:customStyle="1" w:styleId="7">
    <w:name w:val="样式1"/>
    <w:basedOn w:val="2"/>
    <w:uiPriority w:val="0"/>
    <w:pPr>
      <w:jc w:val="center"/>
    </w:pPr>
    <w:rPr>
      <w:rFonts w:ascii="Times New Roman" w:hAnsi="Times New Roman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中山市人民政府五桂山办事处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2021-09-26T08:01:00Z</dcterms:created>
  <dc:creator></dc:creator>
  <cp:lastModifiedBy></cp:lastModifiedBy>
  <dcterms:modified xsi:type="dcterms:W3CDTF">2021-09-26T08:02:06Z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