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60"/>
        <w:jc w:val="center"/>
        <w:rPr>
          <w:rFonts w:ascii="仿宋_GB2312" w:cs="仿宋_GB2312" w:eastAsia="仿宋_GB2312" w:hAnsi="仿宋_GB2312" w:hint="eastAsia"/>
          <w:b/>
          <w:bCs/>
          <w:sz w:val="40"/>
          <w:szCs w:val="40"/>
          <w:lang w:val="en-US"/>
        </w:rPr>
      </w:pPr>
      <w:r>
        <w:rPr>
          <w:rFonts w:ascii="仿宋_GB2312" w:cs="仿宋_GB2312" w:eastAsia="仿宋_GB2312" w:hAnsi="仿宋_GB2312" w:hint="eastAsia"/>
          <w:b/>
          <w:bCs/>
          <w:sz w:val="40"/>
          <w:szCs w:val="40"/>
          <w:lang w:val="en-US"/>
        </w:rPr>
        <w:t>笔试须知及考场规则</w:t>
      </w:r>
    </w:p>
    <w:p>
      <w:pPr>
        <w:pStyle w:val="style0"/>
        <w:spacing w:lineRule="exact" w:line="560"/>
        <w:jc w:val="both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各位考生：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left"/>
        <w:textAlignment w:val="auto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因新冠肺炎疫情影响，按照疫情防控减少人员聚集的要求，本次考试采用线上笔试，请仔细阅读以下内容，确保考试顺利进行。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left="0" w:leftChars="0" w:right="0" w:rightChars="0" w:firstLine="562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一、考前准备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（一）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考生需要准备的硬件设备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1.带有摄像头、麦克风、音响的笔记本电脑或台式机（可使用 Windows或 Mac系统的电脑）。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2.支持下载软件及上网的智能手机。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（二）</w:t>
      </w: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考生需要准备的网络和软件环境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sz w:val="28"/>
          <w:szCs w:val="28"/>
          <w:lang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sz w:val="28"/>
          <w:szCs w:val="28"/>
        </w:rPr>
        <w:t>为确保笔试系统稳定，</w:t>
      </w: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作答时电脑端</w:t>
      </w:r>
      <w:r>
        <w:rPr>
          <w:rFonts w:ascii="仿宋_GB2312" w:cs="仿宋_GB2312" w:eastAsia="仿宋_GB2312" w:hAnsi="仿宋_GB2312" w:hint="eastAsia"/>
          <w:sz w:val="28"/>
          <w:szCs w:val="28"/>
        </w:rPr>
        <w:t>请使用360极速</w:t>
      </w: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浏览器</w:t>
      </w:r>
      <w:r>
        <w:rPr>
          <w:rFonts w:ascii="仿宋_GB2312" w:cs="仿宋_GB2312" w:eastAsia="仿宋_GB2312" w:hAnsi="仿宋_GB2312" w:hint="eastAsia"/>
          <w:sz w:val="28"/>
          <w:szCs w:val="28"/>
        </w:rPr>
        <w:t>或谷歌浏览器</w:t>
      </w: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宽带网速建议在10M以上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，并保持电脑和手机电量充足。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3.手机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微信扫描“手机监控”二维码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后，将手机放到可以录制自己作答环境的地方进行录像（考生侧后方位135度、1.5米左右距离、高度</w:t>
      </w:r>
      <w:r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/>
        </w:rPr>
        <w:t>1.5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米</w:t>
      </w:r>
      <w:r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/>
        </w:rPr>
        <w:t>-2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米之间最好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），保证摄像头可以拍摄到考生本人和电脑桌面。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具体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步骤可参照：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《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线上考试操作流程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》（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fldChar w:fldCharType="begin"/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instrText xml:space="preserve"> HYPERLINK "https://kdocs.cn/l/suytORGgXh6N?f=101" </w:instrTex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fldChar w:fldCharType="separate"/>
      </w:r>
      <w:r>
        <w:rPr>
          <w:rStyle w:val="style86"/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t>https://kdocs.cn/l/suytORGgXh6N?f=101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fldChar w:fldCharType="end"/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）</w:t>
      </w:r>
    </w:p>
    <w:p>
      <w:pPr>
        <w:pStyle w:val="style78"/>
        <w:keepNext w:val="false"/>
        <w:keepLines w:val="false"/>
        <w:pageBreakBefore w:val="false"/>
        <w:kinsoku/>
        <w:wordWrap/>
        <w:overflowPunct/>
        <w:topLinePunct w:val="false"/>
        <w:bidi w:val="false"/>
        <w:adjustRightInd/>
        <w:snapToGrid/>
        <w:spacing w:after="0" w:lineRule="exact" w:line="520"/>
        <w:ind w:left="0" w:leftChars="0" w:firstLine="560" w:firstLineChars="200"/>
        <w:textAlignment w:val="auto"/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 w:eastAsia="zh-CN"/>
        </w:rPr>
        <w:t>4.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考试前请考生准备好备用考试设备及网络热点，以防考试中设备及网络故障影响考试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（三）考前测试（模拟考试）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1.电脑登录笔试测试系统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2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智联招聘将通过短信或邮箱的方式给考生发送笔试通知和【笔试须知及考场规则】，考生需将笔试通知里面的准考证链接粘贴到电脑谷歌浏览器里先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进行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模拟考试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（模拟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练习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），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模拟考试完查看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准考证上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的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考生信息、正式考试链接、“模拟练习”按钮等，考生通过电子准考证上的“模拟练习”按钮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也可以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进行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模拟考试，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考试设备测试（如电子准考证上的信息有误，请及时联系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考务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咨询电话）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。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kern w:val="2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kern w:val="2"/>
          <w:sz w:val="28"/>
          <w:szCs w:val="28"/>
          <w:highlight w:val="none"/>
          <w:lang w:val="en-US" w:eastAsia="zh-CN"/>
        </w:rPr>
        <w:t>2.手机</w:t>
      </w:r>
      <w:r>
        <w:rPr>
          <w:rFonts w:ascii="仿宋_GB2312" w:cs="仿宋_GB2312" w:eastAsia="仿宋_GB2312" w:hAnsi="仿宋_GB2312" w:hint="eastAsia"/>
          <w:kern w:val="2"/>
          <w:sz w:val="28"/>
          <w:szCs w:val="28"/>
          <w:highlight w:val="none"/>
          <w:lang w:val="en-US"/>
        </w:rPr>
        <w:t>微信扫描“手机监控”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color w:val="auto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考生用手机微信扫描电脑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笔试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系统界面的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</w:rPr>
        <w:t>“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手机监控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</w:rPr>
        <w:t>”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，进入手机监控界面，勾选“允许访问麦克风和摄像头”，将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手机</w:t>
      </w:r>
      <w:r>
        <w:rPr>
          <w:rFonts w:ascii="仿宋_GB2312" w:cs="仿宋_GB2312" w:eastAsia="仿宋_GB2312" w:hAnsi="仿宋_GB2312" w:hint="eastAsia"/>
          <w:b w:val="false"/>
          <w:bCs w:val="false"/>
          <w:color w:val="auto"/>
          <w:sz w:val="28"/>
          <w:szCs w:val="28"/>
          <w:highlight w:val="none"/>
          <w:lang w:val="en-US" w:eastAsia="zh-CN"/>
        </w:rPr>
        <w:t>摆放至规定位置。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right="0" w:rightChars="0" w:firstLine="562" w:firstLineChars="200"/>
        <w:textAlignment w:val="auto"/>
        <w:outlineLvl w:val="9"/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</w:rPr>
        <w:t>3.若考生没有参加模拟考试，导致考试当天无法正常参加考试的，由考生自行承担责任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lang w:eastAsia="zh-CN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left="0" w:leftChars="0" w:right="0" w:rightChars="0" w:firstLine="562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</w:pP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 w:eastAsia="zh-CN"/>
        </w:rPr>
        <w:t>二、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lang w:val="en-US"/>
        </w:rPr>
        <w:t>正式笔试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（一）考生</w:t>
      </w:r>
      <w:r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/>
        </w:rPr>
        <w:t>9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：</w:t>
      </w:r>
      <w:r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/>
        </w:rPr>
        <w:t>30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开始登陆，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10:00 正式开始考试，迟到半小时后考生不能再进入考试，即截至当日北京时间 10:30 还未登录的考生则按自愿放弃处理。考试过程中，不允许提前交卷离场及退出监控（请考生自行保证手机的电量，切勿中间关机，关机视频监控下线无法监控到则以作弊处理），考试截止时间前退出考试系统均视为违纪，按取消成绩处理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。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（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/>
        </w:rPr>
        <w:t>第二视角手机监控摆放位置及要求：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确保可以拍到自己的上半身位置，第二视角手机摄像头请调整到身斜后方约 135 度的位置，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/>
        </w:rPr>
        <w:t>手机距离地面高度在</w:t>
      </w:r>
      <w:r>
        <w:rPr>
          <w:rFonts w:ascii="仿宋_GB2312" w:cs="仿宋_GB2312" w:eastAsia="仿宋_GB2312" w:hAnsi="仿宋_GB2312" w:hint="default"/>
          <w:b/>
          <w:bCs/>
          <w:sz w:val="28"/>
          <w:szCs w:val="28"/>
          <w:highlight w:val="none"/>
          <w:lang w:val="en-US"/>
        </w:rPr>
        <w:t>1.5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/>
        </w:rPr>
        <w:t>米</w:t>
      </w:r>
      <w:r>
        <w:rPr>
          <w:rFonts w:ascii="仿宋_GB2312" w:cs="仿宋_GB2312" w:eastAsia="仿宋_GB2312" w:hAnsi="仿宋_GB2312" w:hint="default"/>
          <w:b/>
          <w:bCs/>
          <w:sz w:val="28"/>
          <w:szCs w:val="28"/>
          <w:highlight w:val="none"/>
          <w:lang w:val="en-US"/>
        </w:rPr>
        <w:t>-2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/>
        </w:rPr>
        <w:t>米之间最好；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确保能清楚的拍到作答环境（约半径 1.5 米范围）以及电脑桌面）。）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（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（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三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）桌面上只允许摆放考试所用设备、空白草稿纸和笔。（考生除了白纸和笔之外，严禁将各类资料及电子、通信、计算、存储或其他设备带至座位，否则考试成绩视为无效。）</w:t>
      </w:r>
    </w:p>
    <w:p>
      <w:pPr>
        <w:pStyle w:val="style78"/>
        <w:keepNext w:val="false"/>
        <w:keepLines w:val="false"/>
        <w:pageBreakBefore w:val="false"/>
        <w:kinsoku/>
        <w:wordWrap/>
        <w:overflowPunct/>
        <w:topLinePunct w:val="false"/>
        <w:bidi w:val="false"/>
        <w:adjustRightInd/>
        <w:snapToGrid/>
        <w:spacing w:after="0" w:lineRule="exact" w:line="520"/>
        <w:ind w:left="0" w:leftChars="0"/>
        <w:textAlignment w:val="auto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（</w:t>
      </w:r>
      <w:r>
        <w:rPr>
          <w:rFonts w:ascii="仿宋_GB2312" w:cs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四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）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/>
        </w:rPr>
        <w:t>正式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 w:eastAsia="zh-CN"/>
        </w:rPr>
        <w:t>考前30分钟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eastAsia="zh-CN"/>
        </w:rPr>
        <w:t>，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 w:eastAsia="zh-CN"/>
        </w:rPr>
        <w:t>考生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/>
        </w:rPr>
        <w:t>再次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eastAsia="zh-CN"/>
        </w:rPr>
        <w:t>打开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 w:eastAsia="zh-CN"/>
        </w:rPr>
        <w:t>短信或邮箱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eastAsia="zh-CN"/>
        </w:rPr>
        <w:t>里的准考证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 w:eastAsia="zh-CN"/>
        </w:rPr>
        <w:t>链接，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eastAsia="zh-CN"/>
        </w:rPr>
        <w:t>将准考证里的正式笔试链接粘贴到谷歌或360极速浏览器地址栏中，输入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/>
        </w:rPr>
        <w:t>身份证号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eastAsia="zh-CN"/>
        </w:rPr>
        <w:t>进行登录</w:t>
      </w:r>
      <w:r>
        <w:rPr>
          <w:rFonts w:ascii="仿宋_GB2312" w:cs="仿宋_GB2312" w:eastAsia="仿宋_GB2312" w:hAnsi="仿宋_GB2312" w:hint="eastAsia"/>
          <w:b/>
          <w:bCs/>
          <w:i w:val="false"/>
          <w:iCs w:val="false"/>
          <w:sz w:val="28"/>
          <w:szCs w:val="28"/>
          <w:highlight w:val="none"/>
          <w:lang w:val="en-US"/>
        </w:rPr>
        <w:t>正式考试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拍照进行个人身份核验，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用手机微信扫描电脑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笔试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系统界面的二维码进入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手机监控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，电脑和手机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核验通过后认真阅读《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/>
        </w:rPr>
        <w:t>笔试须知及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承诺》，等待正式考试开始。如登录过程中遇到问题请及时联系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eastAsia="zh-CN"/>
        </w:rPr>
        <w:t>技术咨询电话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。此步骤可参照：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《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线上考试操作流程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》（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fldChar w:fldCharType="begin"/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instrText xml:space="preserve"> HYPERLINK "https://kdocs.cn/l/suytORGgXh6N?f=101" </w:instrTex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fldChar w:fldCharType="separate"/>
      </w:r>
      <w:r>
        <w:rPr>
          <w:rStyle w:val="style85"/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t>https://kdocs.cn/l/suytORGgXh6N?f=101</w:t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</w:rPr>
        <w:fldChar w:fldCharType="end"/>
      </w:r>
      <w:r>
        <w:rPr>
          <w:rFonts w:ascii="仿宋_GB2312" w:cs="仿宋_GB2312" w:eastAsia="仿宋_GB2312" w:hAnsi="仿宋_GB2312" w:hint="eastAsia"/>
          <w:b/>
          <w:bCs/>
          <w:sz w:val="28"/>
          <w:szCs w:val="28"/>
          <w:highlight w:val="none"/>
          <w:lang w:val="en-US" w:eastAsia="zh-CN"/>
        </w:rPr>
        <w:t>）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。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left"/>
        <w:textAlignment w:val="auto"/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 w:eastAsia="zh-CN"/>
        </w:rPr>
        <w:t>（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/>
        </w:rPr>
        <w:t>五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 w:eastAsia="zh-CN"/>
        </w:rPr>
        <w:t>）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考试过程中请将电脑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和手机的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摄像头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、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麦克风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功能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打开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，提前测试好考试中需要的各项设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备和功能是否正常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left="0" w:leftChars="0" w:right="0" w:rightChars="0" w:firstLine="562" w:firstLineChars="200"/>
        <w:jc w:val="left"/>
        <w:textAlignment w:val="auto"/>
        <w:outlineLvl w:val="9"/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</w:rPr>
      </w:pP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lang w:val="en-US"/>
        </w:rPr>
        <w:t>六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lang w:val="en-US" w:eastAsia="zh-CN"/>
        </w:rPr>
        <w:t>考试开始三十分钟后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  <w:lang w:eastAsia="zh-CN"/>
        </w:rPr>
        <w:t>不能再进入考试，考试时间结束交卷成功后方可下线离场</w:t>
      </w:r>
      <w:r>
        <w:rPr>
          <w:rFonts w:ascii="仿宋_GB2312" w:cs="仿宋_GB2312" w:eastAsia="仿宋_GB2312" w:hAnsi="仿宋_GB2312" w:hint="eastAsia"/>
          <w:b/>
          <w:bCs/>
          <w:color w:val="auto"/>
          <w:sz w:val="28"/>
          <w:szCs w:val="28"/>
          <w:highlight w:val="none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left="0" w:leftChars="0" w:right="0" w:rightChars="0" w:firstLine="560" w:firstLineChars="200"/>
        <w:jc w:val="left"/>
        <w:textAlignment w:val="auto"/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（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val="en-US"/>
        </w:rPr>
        <w:t>七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）</w:t>
      </w:r>
      <w:r>
        <w:rPr>
          <w:rFonts w:ascii="仿宋_GB2312" w:cs="仿宋_GB2312" w:eastAsia="仿宋_GB2312" w:hAnsi="仿宋_GB2312" w:hint="eastAsia"/>
          <w:sz w:val="28"/>
          <w:szCs w:val="28"/>
        </w:rPr>
        <w:t>考生不得要求监考人员解释试题，如遇任何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技术的相关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问题，请通过考试系统将问题反馈至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  <w:lang w:eastAsia="zh-CN"/>
        </w:rPr>
        <w:t>监考老师</w:t>
      </w:r>
      <w:r>
        <w:rPr>
          <w:rFonts w:ascii="仿宋_GB2312" w:cs="仿宋_GB2312" w:eastAsia="仿宋_GB2312" w:hAnsi="仿宋_GB2312" w:hint="eastAsia"/>
          <w:sz w:val="28"/>
          <w:szCs w:val="28"/>
          <w:highlight w:val="none"/>
        </w:rPr>
        <w:t>，会有专人进行回复。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（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八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）考试中网络中断或异常退出，可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按照第一次登陆的方式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继续登录考试，按顺序点击下一题按钮回到刚才作答的题目，但考试总体时间不做延长，请考生确保网络、电力和设备的稳定。考生因自身原因造成考试不能正常进行的（如考前未成功进行模拟测试、未检测设备网络、未提前准备备用电脑、手机、保证设备电量等），后果由考生自行承担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left="0" w:leftChars="0" w:right="0" w:rightChars="0" w:firstLine="560" w:firstLineChars="200"/>
        <w:jc w:val="left"/>
        <w:textAlignment w:val="auto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（</w:t>
      </w:r>
      <w:r>
        <w:rPr>
          <w:rFonts w:ascii="仿宋_GB2312" w:cs="仿宋_GB2312" w:eastAsia="仿宋_GB2312" w:hAnsi="仿宋_GB2312" w:hint="eastAsia"/>
          <w:sz w:val="28"/>
          <w:szCs w:val="28"/>
          <w:lang w:val="en-US"/>
        </w:rPr>
        <w:t>九</w:t>
      </w: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）</w:t>
      </w:r>
      <w:r>
        <w:rPr>
          <w:rFonts w:ascii="仿宋_GB2312" w:cs="仿宋_GB2312" w:eastAsia="仿宋_GB2312" w:hAnsi="仿宋_GB2312" w:hint="eastAsia"/>
          <w:sz w:val="28"/>
          <w:szCs w:val="28"/>
        </w:rPr>
        <w:t>考生须服从工作人员管理，接受监考人员的监督和检查</w:t>
      </w:r>
      <w:r>
        <w:rPr>
          <w:rFonts w:ascii="仿宋_GB2312" w:cs="仿宋_GB2312" w:eastAsia="仿宋_GB2312" w:hAnsi="仿宋_GB2312" w:hint="eastAsia"/>
          <w:sz w:val="28"/>
          <w:szCs w:val="28"/>
          <w:lang w:eastAsia="zh-CN"/>
        </w:rPr>
        <w:t>，不得</w:t>
      </w:r>
      <w:r>
        <w:rPr>
          <w:rFonts w:ascii="仿宋_GB2312" w:cs="仿宋_GB2312" w:eastAsia="仿宋_GB2312" w:hAnsi="仿宋_GB2312" w:hint="eastAsia"/>
          <w:sz w:val="28"/>
          <w:szCs w:val="28"/>
        </w:rPr>
        <w:t>做与考试无关的事情</w:t>
      </w:r>
      <w:r>
        <w:rPr>
          <w:rFonts w:ascii="仿宋_GB2312" w:cs="仿宋_GB2312" w:eastAsia="仿宋_GB2312" w:hAnsi="仿宋_GB2312" w:hint="eastAsia"/>
          <w:sz w:val="28"/>
          <w:szCs w:val="28"/>
        </w:rPr>
        <w:t>；</w:t>
      </w:r>
      <w:r>
        <w:rPr>
          <w:rFonts w:ascii="仿宋_GB2312" w:cs="仿宋_GB2312" w:eastAsia="仿宋_GB2312" w:hAnsi="仿宋_GB2312" w:hint="eastAsia"/>
          <w:sz w:val="28"/>
          <w:szCs w:val="28"/>
        </w:rPr>
        <w:t>考试过程中，作弊考生经核实情况后对其考试成绩进行作废，并取消考试资格。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/>
        </w:rPr>
        <w:t>（十）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考试过程中不允许考生做与考试无关的事情（如吸烟、嚼口香糖、吃东西等），不允许在考试过程中出声读题，（考试全程通过摄像头监控画面中人数超过一人的；考生有左顾右盼、交头接耳、读题等疑似作弊的行为；）一经发现按成绩作废处理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（十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一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）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不允许考试过程中佩戴口罩或用其他方式遮挡面部；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（十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二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）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（十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三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/>
        </w:rPr>
        <w:t>）</w:t>
      </w:r>
      <w:r>
        <w:rPr>
          <w:rFonts w:ascii="仿宋_GB2312" w:cs="仿宋_GB2312" w:eastAsia="仿宋_GB2312" w:hAnsi="仿宋_GB2312" w:hint="eastAsia"/>
          <w:b w:val="false"/>
          <w:bCs w:val="false"/>
          <w:kern w:val="2"/>
          <w:sz w:val="28"/>
          <w:szCs w:val="28"/>
          <w:lang w:val="en-US" w:bidi="ar-SA" w:eastAsia="zh-CN"/>
        </w:rPr>
        <w:t>如有违纪违规行为的，将按照《事业单位公开招聘违纪违规行为处理规定》（人力资源和社会保障部令第 35 号）处理。</w:t>
      </w:r>
    </w:p>
    <w:p>
      <w:pPr>
        <w:pStyle w:val="style78"/>
        <w:rPr>
          <w:rFonts w:hint="eastAsia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auto" w:line="360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cs="仿宋_GB2312" w:eastAsia="仿宋_GB2312" w:hAnsi="仿宋_GB2312" w:hint="eastAsia"/>
          <w:color w:val="auto"/>
          <w:kern w:val="0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/>
          <w:color w:val="auto"/>
          <w:sz w:val="28"/>
          <w:szCs w:val="28"/>
        </w:rPr>
        <w:t>违纪判定标准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考生在考试过程中，有下列行为之一的，将被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highlight w:val="none"/>
          <w:lang w:val="en-US" w:eastAsia="zh-CN"/>
        </w:rPr>
        <w:t>判定违纪</w:t>
      </w: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，则考试成绩无效：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1、笔试过程中无故关闭监控摄像头的；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2、考生拍照进行人证识别进入考场，考试中发现与考前人脸信息比对不一致的，或后期核查发现信息不一致的；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3、考试全程通过摄像头监控画面中考试人数有超过 1 人以上的行为；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4、考试全程通过摄像头监控考生作答情况，并进行录像，发现用手机或其他电子设备的；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5、考生作答时，系统会监控考生作答界面。请确保在进入答题前关闭电脑上的微信、QQ、MSN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次的，笔试成绩直接判为无效。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6、考试过程中请保持正脸面向屏幕，勿在光线黑暗处作答，或不断低头、东张西望、左顾右盼，否则将被视为作弊，成绩无效；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7、考试请于独立房间内作答，若发现有其他人员出现或在场，成绩视为无效；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8、IP 地址监控：监控考生登录的 IP 地址并显示登陆地区，后期核查发现 IP 登陆地址数目超 1 个；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9、使用手机或其它电子设备查看资料、信息，与考场内外任何人士通讯或试图通讯的行为；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10、由他人替考或者冒名顶替他人参加考试的；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11、协助他人作弊或被他人协助作弊的；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12、恶意切断监控设备的；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13、考试过程中佩戴耳机、与他人交头接耳、传递物品、私藏夹带、传递纸条、拨打或接听电话的；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14、笔试过程中使用任何书籍、计算器、手机以及带有记忆功能的电子设备的；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15、将试题通过各种途径泄露出去的；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16、考试过程中打开除答题页面外的其他页面、系统的；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17、经监考人员认定为作弊，并查证属实的其他情形；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18、考试过程中提交交卷或自行离开手机及电脑端摄像范围的；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19、考试过程中读题的；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20、缺少任何一项监控手段的；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21、手机监控摆放位置不合格的（例如，不能清楚的拍到整体作答环境（距离作答座位约半径 1.5 米范围）以及电脑桌面的；只拍到某一角落的；只能拍到整个身体后背的；其他经监考人员提醒后仍不调整监控角度的）；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 w:val="false"/>
        <w:autoSpaceDN w:val="false"/>
        <w:bidi w:val="false"/>
        <w:adjustRightInd/>
        <w:snapToGrid/>
        <w:spacing w:lineRule="exact" w:line="520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22、经远程视频控平台发现考生其他违纪、舞弊行为的。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spacing w:after="120" w:lineRule="auto" w:line="240"/>
      <w:ind w:left="420" w:leftChars="200" w:firstLine="420"/>
    </w:pPr>
    <w:rPr>
      <w:rFonts w:ascii="Times New Roman"/>
      <w:sz w:val="32"/>
      <w:szCs w:val="20"/>
    </w:rPr>
  </w:style>
  <w:style w:type="paragraph" w:styleId="style67">
    <w:name w:val="Body Text Indent"/>
    <w:basedOn w:val="style0"/>
    <w:next w:val="style67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style86">
    <w:name w:val="FollowedHyperlink"/>
    <w:basedOn w:val="style65"/>
    <w:next w:val="style86"/>
    <w:qFormat/>
    <w:uiPriority w:val="0"/>
    <w:rPr>
      <w:color w:val="800080"/>
      <w:u w:val="single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2942</Words>
  <Pages>1</Pages>
  <Characters>3087</Characters>
  <Application>WPS Office</Application>
  <DocSecurity>0</DocSecurity>
  <Paragraphs>58</Paragraphs>
  <ScaleCrop>false</ScaleCrop>
  <LinksUpToDate>false</LinksUpToDate>
  <CharactersWithSpaces>3112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2020-11-19T00:22:00Z</dcterms:created>
  <dc:creator>wangdanyang</dc:creator>
  <lastModifiedBy>NOH-AN00</lastModifiedBy>
  <dcterms:modified xsi:type="dcterms:W3CDTF">2021-10-30T06:33:05Z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924875C4D9FC46F08C78BB9673CE5931</vt:lpwstr>
  </property>
</Properties>
</file>