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600" w:lineRule="exact"/>
        <w:jc w:val="left"/>
        <w:rPr>
          <w:rFonts w:ascii="方正黑体简体" w:hAnsi="华文中宋" w:eastAsia="方正黑体简体"/>
          <w:sz w:val="28"/>
          <w:szCs w:val="28"/>
        </w:rPr>
      </w:pPr>
      <w:r>
        <w:rPr>
          <w:rFonts w:hint="eastAsia" w:ascii="方正黑体简体" w:hAnsi="华文中宋" w:eastAsia="方正黑体简体"/>
          <w:sz w:val="28"/>
          <w:szCs w:val="28"/>
        </w:rPr>
        <w:t>附件</w:t>
      </w:r>
      <w:r>
        <w:rPr>
          <w:rFonts w:ascii="方正黑体简体" w:hAnsi="华文中宋" w:eastAsia="方正黑体简体"/>
          <w:sz w:val="28"/>
          <w:szCs w:val="28"/>
        </w:rPr>
        <w:t>5</w:t>
      </w:r>
    </w:p>
    <w:p>
      <w:pPr>
        <w:shd w:val="clear"/>
        <w:spacing w:line="600" w:lineRule="exact"/>
        <w:jc w:val="left"/>
        <w:rPr>
          <w:rFonts w:ascii="方正小标宋简体" w:eastAsia="方正小标宋简体"/>
          <w:spacing w:val="-20"/>
          <w:sz w:val="44"/>
          <w:szCs w:val="44"/>
        </w:rPr>
      </w:pPr>
    </w:p>
    <w:p>
      <w:pPr>
        <w:shd w:val="clear"/>
        <w:spacing w:line="600" w:lineRule="exact"/>
        <w:jc w:val="center"/>
        <w:rPr>
          <w:rFonts w:ascii="方正小标宋简体" w:eastAsia="方正小标宋简体"/>
          <w:spacing w:val="-20"/>
          <w:sz w:val="44"/>
          <w:szCs w:val="44"/>
        </w:rPr>
      </w:pPr>
      <w:r>
        <w:rPr>
          <w:rFonts w:hint="eastAsia" w:ascii="方正小标宋简体" w:eastAsia="方正小标宋简体"/>
          <w:spacing w:val="-20"/>
          <w:sz w:val="44"/>
          <w:szCs w:val="44"/>
        </w:rPr>
        <w:t>2021年下半年青神县事业单位考核招聘高层次和紧缺专业技术人才疫情防控注意事项</w:t>
      </w:r>
    </w:p>
    <w:p>
      <w:pPr>
        <w:shd w:val="clear"/>
        <w:spacing w:line="600" w:lineRule="exact"/>
        <w:jc w:val="center"/>
        <w:rPr>
          <w:rFonts w:ascii="方正小标宋简体" w:eastAsia="方正小标宋简体"/>
          <w:sz w:val="44"/>
          <w:szCs w:val="44"/>
        </w:rPr>
      </w:pPr>
    </w:p>
    <w:p>
      <w:pPr>
        <w:pStyle w:val="4"/>
        <w:shd w:val="clear" w:color="auto"/>
        <w:adjustRightInd w:val="0"/>
        <w:spacing w:before="0" w:beforeAutospacing="0" w:after="0" w:afterAutospacing="0" w:line="54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根据</w:t>
      </w:r>
      <w:r>
        <w:rPr>
          <w:rFonts w:hint="eastAsia" w:ascii="Times New Roman" w:hAnsi="Times New Roman" w:eastAsia="方正仿宋简体" w:cs="Times New Roman"/>
          <w:sz w:val="32"/>
          <w:szCs w:val="32"/>
        </w:rPr>
        <w:t>四川</w:t>
      </w:r>
      <w:r>
        <w:rPr>
          <w:rFonts w:ascii="Times New Roman" w:hAnsi="Times New Roman" w:eastAsia="方正仿宋简体" w:cs="Times New Roman"/>
          <w:sz w:val="32"/>
          <w:szCs w:val="32"/>
        </w:rPr>
        <w:t>省新冠肺炎疫情防控最新要求，为全力确保每一位考生生命安全和身体健康，现就我</w:t>
      </w:r>
      <w:r>
        <w:rPr>
          <w:rFonts w:hint="eastAsia" w:ascii="Times New Roman" w:hAnsi="Times New Roman" w:eastAsia="方正仿宋简体" w:cs="Times New Roman"/>
          <w:sz w:val="32"/>
          <w:szCs w:val="32"/>
        </w:rPr>
        <w:t>县</w:t>
      </w:r>
      <w:r>
        <w:rPr>
          <w:rFonts w:ascii="Times New Roman" w:hAnsi="Times New Roman" w:eastAsia="方正仿宋简体" w:cs="Times New Roman"/>
          <w:sz w:val="32"/>
          <w:szCs w:val="32"/>
        </w:rPr>
        <w:t>近期人事考试期间疫情防控有关注意事项补充公告如下：</w:t>
      </w:r>
      <w:bookmarkStart w:id="0" w:name="_GoBack"/>
      <w:bookmarkEnd w:id="0"/>
    </w:p>
    <w:p>
      <w:pPr>
        <w:pStyle w:val="4"/>
        <w:shd w:val="clear" w:color="auto"/>
        <w:adjustRightInd w:val="0"/>
        <w:spacing w:before="0" w:beforeAutospacing="0" w:after="0" w:afterAutospacing="0" w:line="54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一、14天内有中高风险地区所在县（市、区）和直辖市、省会城市所在街道旅居史，以及公布本土新增感染者但暂未划定中高风险地区所在县（市、区）和直辖市、省会城市所在街道旅居史，正在实施居家或集中隔离的来（返）川考生，不得参加我</w:t>
      </w:r>
      <w:r>
        <w:rPr>
          <w:rFonts w:hint="eastAsia" w:ascii="Times New Roman" w:hAnsi="Times New Roman" w:eastAsia="方正仿宋简体" w:cs="Times New Roman"/>
          <w:sz w:val="32"/>
          <w:szCs w:val="32"/>
        </w:rPr>
        <w:t>县</w:t>
      </w:r>
      <w:r>
        <w:rPr>
          <w:rFonts w:ascii="Times New Roman" w:hAnsi="Times New Roman" w:eastAsia="方正仿宋简体" w:cs="Times New Roman"/>
          <w:sz w:val="32"/>
          <w:szCs w:val="32"/>
        </w:rPr>
        <w:t>举行的人事考试。</w:t>
      </w:r>
    </w:p>
    <w:p>
      <w:pPr>
        <w:pStyle w:val="4"/>
        <w:shd w:val="clear" w:color="auto"/>
        <w:adjustRightInd w:val="0"/>
        <w:spacing w:before="0" w:beforeAutospacing="0" w:after="0" w:afterAutospacing="0" w:line="54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二、14天内有中高风险地区所在地级市和直辖市、省会城市所在区旅居史，以及公布本土新增感染者但暂未划定中高风险地区所在地级市和直辖市、省会城市所在区旅居史的来（返）</w:t>
      </w:r>
      <w:r>
        <w:rPr>
          <w:rFonts w:hint="eastAsia" w:ascii="Times New Roman" w:hAnsi="Times New Roman" w:eastAsia="方正仿宋简体" w:cs="Times New Roman"/>
          <w:sz w:val="32"/>
          <w:szCs w:val="32"/>
        </w:rPr>
        <w:t>青</w:t>
      </w:r>
      <w:r>
        <w:rPr>
          <w:rFonts w:ascii="Times New Roman" w:hAnsi="Times New Roman" w:eastAsia="方正仿宋简体" w:cs="Times New Roman"/>
          <w:sz w:val="32"/>
          <w:szCs w:val="32"/>
        </w:rPr>
        <w:t>考生，需提供</w:t>
      </w:r>
      <w:r>
        <w:rPr>
          <w:rFonts w:ascii="Times New Roman" w:hAnsi="Times New Roman" w:eastAsia="方正仿宋简体" w:cs="Times New Roman"/>
          <w:b/>
          <w:bCs/>
          <w:sz w:val="32"/>
          <w:szCs w:val="32"/>
        </w:rPr>
        <w:t>3天内2次（间隔24小时，参加首场考试前三天）</w:t>
      </w:r>
      <w:r>
        <w:rPr>
          <w:rFonts w:ascii="Times New Roman" w:hAnsi="Times New Roman" w:eastAsia="方正仿宋简体" w:cs="Times New Roman"/>
          <w:sz w:val="32"/>
          <w:szCs w:val="32"/>
        </w:rPr>
        <w:t>新冠病毒核酸检测阴性证明。</w:t>
      </w:r>
    </w:p>
    <w:p>
      <w:pPr>
        <w:pStyle w:val="4"/>
        <w:shd w:val="clear" w:color="auto"/>
        <w:adjustRightInd w:val="0"/>
        <w:spacing w:before="0" w:beforeAutospacing="0" w:after="0" w:afterAutospacing="0" w:line="54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三、有本土新冠病例和无症状感染者报告省份（自治区、直辖市）旅居史的来（返）</w:t>
      </w:r>
      <w:r>
        <w:rPr>
          <w:rFonts w:hint="eastAsia" w:ascii="Times New Roman" w:hAnsi="Times New Roman" w:eastAsia="方正仿宋简体" w:cs="Times New Roman"/>
          <w:sz w:val="32"/>
          <w:szCs w:val="32"/>
        </w:rPr>
        <w:t>青</w:t>
      </w:r>
      <w:r>
        <w:rPr>
          <w:rFonts w:ascii="Times New Roman" w:hAnsi="Times New Roman" w:eastAsia="方正仿宋简体" w:cs="Times New Roman"/>
          <w:sz w:val="32"/>
          <w:szCs w:val="32"/>
        </w:rPr>
        <w:t>考生，需提供</w:t>
      </w:r>
      <w:r>
        <w:rPr>
          <w:rFonts w:ascii="Times New Roman" w:hAnsi="Times New Roman" w:eastAsia="方正仿宋简体" w:cs="Times New Roman"/>
          <w:b/>
          <w:bCs/>
          <w:sz w:val="32"/>
          <w:szCs w:val="32"/>
        </w:rPr>
        <w:t>48小时</w:t>
      </w:r>
      <w:r>
        <w:rPr>
          <w:rFonts w:ascii="Times New Roman" w:hAnsi="Times New Roman" w:eastAsia="方正仿宋简体" w:cs="Times New Roman"/>
          <w:sz w:val="32"/>
          <w:szCs w:val="32"/>
        </w:rPr>
        <w:t>新冠病毒核酸检测阴性证明。</w:t>
      </w:r>
    </w:p>
    <w:p>
      <w:pPr>
        <w:pStyle w:val="4"/>
        <w:shd w:val="clear" w:color="auto"/>
        <w:adjustRightInd w:val="0"/>
        <w:spacing w:before="0" w:beforeAutospacing="0" w:after="0" w:afterAutospacing="0" w:line="54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四、鉴于近期国内出现多点散发疫情，请考生密切关注</w:t>
      </w:r>
      <w:r>
        <w:rPr>
          <w:rFonts w:hint="eastAsia" w:ascii="Times New Roman" w:hAnsi="Times New Roman" w:eastAsia="方正仿宋简体" w:cs="Times New Roman"/>
          <w:sz w:val="32"/>
          <w:szCs w:val="32"/>
        </w:rPr>
        <w:t>我县</w:t>
      </w:r>
      <w:r>
        <w:rPr>
          <w:rFonts w:ascii="Times New Roman" w:hAnsi="Times New Roman" w:eastAsia="方正仿宋简体" w:cs="Times New Roman"/>
          <w:sz w:val="32"/>
          <w:szCs w:val="32"/>
        </w:rPr>
        <w:t>最新防疫要求，并严格按要求执行。若因隐瞒行程、病情或未按要求出具健康证明造成无法正常参加考试的，后果由考生自行承担；造成严重影响的，将依法追究相关责任。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F40C4"/>
    <w:rsid w:val="0004332B"/>
    <w:rsid w:val="000666B4"/>
    <w:rsid w:val="000D78CF"/>
    <w:rsid w:val="000E0F00"/>
    <w:rsid w:val="001855BD"/>
    <w:rsid w:val="001C4CDF"/>
    <w:rsid w:val="001D0D69"/>
    <w:rsid w:val="002132E3"/>
    <w:rsid w:val="00221B8B"/>
    <w:rsid w:val="00235FD3"/>
    <w:rsid w:val="00243DA5"/>
    <w:rsid w:val="002D1902"/>
    <w:rsid w:val="002E0F52"/>
    <w:rsid w:val="0039467F"/>
    <w:rsid w:val="003D7FCB"/>
    <w:rsid w:val="003E10D9"/>
    <w:rsid w:val="003F40C4"/>
    <w:rsid w:val="00445D34"/>
    <w:rsid w:val="00447C92"/>
    <w:rsid w:val="00457349"/>
    <w:rsid w:val="004604B1"/>
    <w:rsid w:val="004B693E"/>
    <w:rsid w:val="005102DE"/>
    <w:rsid w:val="00557B18"/>
    <w:rsid w:val="005619EC"/>
    <w:rsid w:val="00574B77"/>
    <w:rsid w:val="005F37FC"/>
    <w:rsid w:val="0061652A"/>
    <w:rsid w:val="00632946"/>
    <w:rsid w:val="00663160"/>
    <w:rsid w:val="006C4572"/>
    <w:rsid w:val="006C7D10"/>
    <w:rsid w:val="006D1B2D"/>
    <w:rsid w:val="006E6DEF"/>
    <w:rsid w:val="006F32FE"/>
    <w:rsid w:val="007F764D"/>
    <w:rsid w:val="00811E32"/>
    <w:rsid w:val="008853C8"/>
    <w:rsid w:val="00885693"/>
    <w:rsid w:val="008A2B30"/>
    <w:rsid w:val="008A38DF"/>
    <w:rsid w:val="008E2EBD"/>
    <w:rsid w:val="008F267B"/>
    <w:rsid w:val="009A09AD"/>
    <w:rsid w:val="00A24DDE"/>
    <w:rsid w:val="00A5058F"/>
    <w:rsid w:val="00A846C0"/>
    <w:rsid w:val="00A96046"/>
    <w:rsid w:val="00AB1FC1"/>
    <w:rsid w:val="00AC352D"/>
    <w:rsid w:val="00AC73CC"/>
    <w:rsid w:val="00AD3645"/>
    <w:rsid w:val="00AE030B"/>
    <w:rsid w:val="00B344CB"/>
    <w:rsid w:val="00B61C7D"/>
    <w:rsid w:val="00B92159"/>
    <w:rsid w:val="00B97EB9"/>
    <w:rsid w:val="00BA0FC5"/>
    <w:rsid w:val="00BA780F"/>
    <w:rsid w:val="00C755B1"/>
    <w:rsid w:val="00C80CFF"/>
    <w:rsid w:val="00CB0248"/>
    <w:rsid w:val="00CD53BC"/>
    <w:rsid w:val="00CD56CF"/>
    <w:rsid w:val="00CE35C8"/>
    <w:rsid w:val="00D76574"/>
    <w:rsid w:val="00E066AD"/>
    <w:rsid w:val="00E23BAE"/>
    <w:rsid w:val="00E426D6"/>
    <w:rsid w:val="00EA7D22"/>
    <w:rsid w:val="00EE3811"/>
    <w:rsid w:val="00F252D0"/>
    <w:rsid w:val="00F71A00"/>
    <w:rsid w:val="00F77DC6"/>
    <w:rsid w:val="47CF7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78</Words>
  <Characters>446</Characters>
  <Lines>3</Lines>
  <Paragraphs>1</Paragraphs>
  <TotalTime>27</TotalTime>
  <ScaleCrop>false</ScaleCrop>
  <LinksUpToDate>false</LinksUpToDate>
  <CharactersWithSpaces>523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2021-06-03T08:52:00Z</dcterms:created>
  <dc:creator>吴宏科</dc:creator>
  <cp:lastModifiedBy>黄张翔</cp:lastModifiedBy>
  <dcterms:modified xsi:type="dcterms:W3CDTF">2021-11-15T07:20:13Z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34A6A2F97DAD4AB492A2CEF1BD711AA2</vt:lpwstr>
  </property>
</Properties>
</file>