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</w:p>
    <w:p>
      <w:pPr>
        <w:jc w:val="center"/>
        <w:rPr>
          <w:rFonts w:hint="eastAsia" w:ascii="方正小标宋简体" w:hAnsi="宋体" w:eastAsia="方正小标宋简体"/>
          <w:w w:val="95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w w:val="95"/>
          <w:sz w:val="44"/>
          <w:szCs w:val="44"/>
        </w:rPr>
        <w:t>嵩县202</w:t>
      </w:r>
      <w:r>
        <w:rPr>
          <w:rFonts w:ascii="方正小标宋简体" w:hAnsi="宋体" w:eastAsia="方正小标宋简体"/>
          <w:w w:val="95"/>
          <w:sz w:val="44"/>
          <w:szCs w:val="44"/>
        </w:rPr>
        <w:t>1</w:t>
      </w:r>
      <w:r>
        <w:rPr>
          <w:rFonts w:hint="eastAsia" w:ascii="方正小标宋简体" w:hAnsi="宋体" w:eastAsia="方正小标宋简体"/>
          <w:w w:val="95"/>
          <w:sz w:val="44"/>
          <w:szCs w:val="44"/>
        </w:rPr>
        <w:t>年直接招聘教师报名登记表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878"/>
        <w:gridCol w:w="501"/>
        <w:gridCol w:w="1079"/>
        <w:gridCol w:w="1079"/>
        <w:gridCol w:w="1187"/>
        <w:gridCol w:w="76"/>
        <w:gridCol w:w="176"/>
        <w:gridCol w:w="1146"/>
        <w:gridCol w:w="832"/>
        <w:gridCol w:w="490"/>
        <w:gridCol w:w="95"/>
        <w:gridCol w:w="1224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114" w:hRule="exac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37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3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97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09" w:type="dxa"/>
            <w:gridSpan w:val="3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074" w:hRule="exac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面貌</w:t>
            </w:r>
          </w:p>
        </w:tc>
        <w:tc>
          <w:tcPr>
            <w:tcW w:w="137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5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>生源地</w:t>
            </w:r>
          </w:p>
        </w:tc>
        <w:tc>
          <w:tcPr>
            <w:tcW w:w="341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09" w:type="dxa"/>
            <w:gridSpan w:val="3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2" w:hRule="atLeast"/>
          <w:jc w:val="center"/>
        </w:trPr>
        <w:tc>
          <w:tcPr>
            <w:tcW w:w="2262" w:type="dxa"/>
            <w:gridSpan w:val="3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具有的英语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等级水平</w:t>
            </w:r>
          </w:p>
        </w:tc>
        <w:tc>
          <w:tcPr>
            <w:tcW w:w="2158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87" w:type="dxa"/>
            <w:vMerge w:val="restart"/>
            <w:noWrap w:val="0"/>
            <w:vAlign w:val="center"/>
          </w:tcPr>
          <w:p>
            <w:pPr>
              <w:widowControl/>
              <w:ind w:left="240" w:hanging="240" w:hangingChars="10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教师资格情况</w:t>
            </w:r>
          </w:p>
        </w:tc>
        <w:tc>
          <w:tcPr>
            <w:tcW w:w="139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资格种类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学科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持有情况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53" w:hRule="atLeast"/>
          <w:jc w:val="center"/>
        </w:trPr>
        <w:tc>
          <w:tcPr>
            <w:tcW w:w="2262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58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8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9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30" w:hRule="atLeast"/>
          <w:jc w:val="center"/>
        </w:trPr>
        <w:tc>
          <w:tcPr>
            <w:tcW w:w="2262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158" w:type="dxa"/>
            <w:gridSpan w:val="2"/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（手机）</w:t>
            </w:r>
          </w:p>
        </w:tc>
        <w:tc>
          <w:tcPr>
            <w:tcW w:w="2585" w:type="dxa"/>
            <w:gridSpan w:val="4"/>
            <w:noWrap w:val="0"/>
            <w:vAlign w:val="bottom"/>
          </w:tcPr>
          <w:p>
            <w:pPr>
              <w:widowControl/>
              <w:spacing w:line="400" w:lineRule="exact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（固定）</w:t>
            </w:r>
          </w:p>
        </w:tc>
        <w:tc>
          <w:tcPr>
            <w:tcW w:w="2641" w:type="dxa"/>
            <w:gridSpan w:val="4"/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（其他）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93" w:hRule="atLeast"/>
          <w:jc w:val="center"/>
        </w:trPr>
        <w:tc>
          <w:tcPr>
            <w:tcW w:w="883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cs="宋体" w:eastAsiaTheme="minorEastAsia"/>
                <w:spacing w:val="17"/>
                <w:sz w:val="24"/>
              </w:rPr>
            </w:pPr>
            <w:r>
              <w:rPr>
                <w:rFonts w:hint="eastAsia" w:ascii="宋体" w:hAnsi="宋体" w:cs="宋体" w:eastAsiaTheme="minorEastAsia"/>
                <w:spacing w:val="17"/>
                <w:sz w:val="24"/>
              </w:rPr>
              <w:t>学历情况</w:t>
            </w:r>
          </w:p>
        </w:tc>
        <w:tc>
          <w:tcPr>
            <w:tcW w:w="137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</w:t>
            </w:r>
          </w:p>
        </w:tc>
        <w:tc>
          <w:tcPr>
            <w:tcW w:w="342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毕业时间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师范类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73" w:hRule="atLeast"/>
          <w:jc w:val="center"/>
        </w:trPr>
        <w:tc>
          <w:tcPr>
            <w:tcW w:w="883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 w:eastAsiaTheme="minorEastAsia"/>
                <w:spacing w:val="17"/>
                <w:sz w:val="24"/>
              </w:rPr>
            </w:pPr>
          </w:p>
        </w:tc>
        <w:tc>
          <w:tcPr>
            <w:tcW w:w="137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硕士</w:t>
            </w:r>
          </w:p>
        </w:tc>
        <w:tc>
          <w:tcPr>
            <w:tcW w:w="342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83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宋体" w:eastAsiaTheme="minorEastAsia"/>
                <w:spacing w:val="17"/>
                <w:sz w:val="24"/>
              </w:rPr>
            </w:pPr>
          </w:p>
        </w:tc>
        <w:tc>
          <w:tcPr>
            <w:tcW w:w="137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本科</w:t>
            </w:r>
          </w:p>
        </w:tc>
        <w:tc>
          <w:tcPr>
            <w:tcW w:w="342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2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3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3" w:hRule="atLeast"/>
          <w:jc w:val="center"/>
        </w:trPr>
        <w:tc>
          <w:tcPr>
            <w:tcW w:w="883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cs="宋体" w:eastAsiaTheme="minorEastAsia"/>
                <w:spacing w:val="17"/>
                <w:sz w:val="24"/>
              </w:rPr>
            </w:pPr>
            <w:r>
              <w:rPr>
                <w:rFonts w:hint="eastAsia" w:ascii="宋体" w:hAnsi="宋体" w:cs="宋体" w:eastAsiaTheme="minorEastAsia"/>
                <w:spacing w:val="17"/>
                <w:sz w:val="24"/>
              </w:rPr>
              <w:t>个人简历</w:t>
            </w:r>
          </w:p>
        </w:tc>
        <w:tc>
          <w:tcPr>
            <w:tcW w:w="8775" w:type="dxa"/>
            <w:gridSpan w:val="13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  <w:jc w:val="center"/>
        </w:trPr>
        <w:tc>
          <w:tcPr>
            <w:tcW w:w="883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cs="宋体" w:eastAsiaTheme="minorEastAsia"/>
                <w:spacing w:val="17"/>
                <w:sz w:val="24"/>
              </w:rPr>
            </w:pPr>
            <w:r>
              <w:rPr>
                <w:rFonts w:hint="eastAsia" w:ascii="宋体" w:hAnsi="宋体" w:cs="宋体" w:eastAsiaTheme="minorEastAsia"/>
                <w:spacing w:val="17"/>
                <w:sz w:val="24"/>
              </w:rPr>
              <w:t>奖励情况</w:t>
            </w:r>
          </w:p>
        </w:tc>
        <w:tc>
          <w:tcPr>
            <w:tcW w:w="8775" w:type="dxa"/>
            <w:gridSpan w:val="13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883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cs="宋体" w:eastAsiaTheme="minorEastAsia"/>
                <w:spacing w:val="17"/>
                <w:sz w:val="24"/>
              </w:rPr>
            </w:pPr>
            <w:r>
              <w:rPr>
                <w:rFonts w:hint="eastAsia" w:ascii="宋体" w:hAnsi="宋体" w:cs="宋体" w:eastAsiaTheme="minorEastAsia"/>
                <w:spacing w:val="17"/>
                <w:sz w:val="24"/>
              </w:rPr>
              <w:t>惩处情况</w:t>
            </w:r>
          </w:p>
        </w:tc>
        <w:tc>
          <w:tcPr>
            <w:tcW w:w="8775" w:type="dxa"/>
            <w:gridSpan w:val="13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3" w:hRule="atLeast"/>
          <w:jc w:val="center"/>
        </w:trPr>
        <w:tc>
          <w:tcPr>
            <w:tcW w:w="17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>要  求</w:t>
            </w:r>
          </w:p>
        </w:tc>
        <w:tc>
          <w:tcPr>
            <w:tcW w:w="7897" w:type="dxa"/>
            <w:gridSpan w:val="12"/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1.对照招聘公告，确认本人符合招录范围和对象要求，具备招聘条件；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spacing w:val="-14"/>
                <w:sz w:val="24"/>
              </w:rPr>
            </w:pPr>
            <w:r>
              <w:rPr>
                <w:rFonts w:hint="eastAsia" w:ascii="宋体" w:hAnsi="宋体" w:cs="宋体"/>
                <w:spacing w:val="-14"/>
                <w:sz w:val="24"/>
              </w:rPr>
              <w:t>2.保证所填内容真实、准确，姓名、出生年月与身份证信息相符；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spacing w:val="-14"/>
                <w:sz w:val="24"/>
              </w:rPr>
            </w:pPr>
            <w:r>
              <w:rPr>
                <w:rFonts w:hint="eastAsia" w:ascii="宋体" w:hAnsi="宋体" w:cs="宋体"/>
                <w:spacing w:val="-14"/>
                <w:sz w:val="24"/>
              </w:rPr>
              <w:t>3.</w:t>
            </w:r>
            <w:r>
              <w:rPr>
                <w:rFonts w:hint="eastAsia" w:ascii="宋体" w:hAnsi="宋体" w:cs="宋体"/>
                <w:sz w:val="24"/>
              </w:rPr>
              <w:t>报名时需持本人求职简历（1份），有效身份证、毕业证、教师资格证、获奖证书等原件及复印件。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4.此表一式两份，正反面打印。</w:t>
            </w:r>
          </w:p>
        </w:tc>
      </w:tr>
    </w:tbl>
    <w:p>
      <w:pPr>
        <w:rPr>
          <w:rFonts w:hint="eastAsia"/>
          <w:sz w:val="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492"/>
        <w:gridCol w:w="4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7" w:hRule="atLeast"/>
          <w:jc w:val="center"/>
        </w:trPr>
        <w:tc>
          <w:tcPr>
            <w:tcW w:w="9039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10"/>
                <w:szCs w:val="10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sz w:val="44"/>
                <w:szCs w:val="44"/>
              </w:rPr>
              <w:t>保    证   书</w:t>
            </w:r>
          </w:p>
          <w:p>
            <w:pPr>
              <w:rPr>
                <w:rFonts w:hint="eastAsia" w:ascii="宋体" w:hAnsi="宋体" w:cs="宋体"/>
                <w:sz w:val="30"/>
                <w:szCs w:val="30"/>
              </w:rPr>
            </w:pPr>
          </w:p>
          <w:p>
            <w:pPr>
              <w:widowControl/>
              <w:spacing w:line="600" w:lineRule="exact"/>
              <w:ind w:firstLine="600" w:firstLineChars="200"/>
              <w:jc w:val="left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1.保证本表所填内容均真实、准确；</w:t>
            </w:r>
          </w:p>
          <w:p>
            <w:pPr>
              <w:widowControl/>
              <w:spacing w:line="600" w:lineRule="exact"/>
              <w:ind w:firstLine="600" w:firstLineChars="200"/>
              <w:jc w:val="left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2.保证按时提供毕业证、学位证和相应教师资格证；</w:t>
            </w:r>
          </w:p>
          <w:p>
            <w:pPr>
              <w:widowControl/>
              <w:spacing w:line="600" w:lineRule="exact"/>
              <w:ind w:firstLine="600" w:firstLineChars="200"/>
              <w:jc w:val="left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3.保证履行就业协议规定，按时到签约学校报到；</w:t>
            </w:r>
          </w:p>
          <w:p>
            <w:pPr>
              <w:widowControl/>
              <w:spacing w:line="600" w:lineRule="exact"/>
              <w:ind w:firstLine="600" w:firstLineChars="200"/>
              <w:jc w:val="left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4.因提供虚假情况或未能按时提供毕业证、学位证和相应教师资格证，达成的就业意向和签订的就业协议自动解除，本人承担违约责任；</w:t>
            </w:r>
          </w:p>
          <w:p>
            <w:pPr>
              <w:widowControl/>
              <w:spacing w:line="600" w:lineRule="exact"/>
              <w:ind w:firstLine="600" w:firstLineChars="200"/>
              <w:jc w:val="left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5.因读研读博以及其他本人因素造成的协议不能履行，用人双方协商办理解除协议手续，本人承担违约责任；</w:t>
            </w:r>
          </w:p>
          <w:p>
            <w:pPr>
              <w:widowControl/>
              <w:spacing w:line="600" w:lineRule="exact"/>
              <w:ind w:firstLine="600" w:firstLineChars="200"/>
              <w:jc w:val="left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6.体检不合格的，就业协议自动解除，双方均不承担违约责任。</w:t>
            </w:r>
          </w:p>
          <w:p>
            <w:pPr>
              <w:widowControl/>
              <w:spacing w:line="600" w:lineRule="exact"/>
              <w:ind w:firstLine="4500" w:firstLineChars="1500"/>
              <w:jc w:val="left"/>
              <w:rPr>
                <w:rFonts w:hint="eastAsia" w:ascii="宋体" w:hAnsi="宋体" w:cs="宋体"/>
                <w:sz w:val="30"/>
                <w:szCs w:val="30"/>
              </w:rPr>
            </w:pPr>
          </w:p>
          <w:p>
            <w:pPr>
              <w:widowControl/>
              <w:spacing w:line="600" w:lineRule="exact"/>
              <w:ind w:firstLine="4950" w:firstLineChars="1650"/>
              <w:jc w:val="left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保证人：</w:t>
            </w:r>
          </w:p>
          <w:p>
            <w:pPr>
              <w:widowControl/>
              <w:spacing w:line="600" w:lineRule="exact"/>
              <w:ind w:firstLine="600" w:firstLineChars="200"/>
              <w:jc w:val="lef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101" w:type="dxa"/>
            <w:vMerge w:val="restart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资格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审查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情况</w:t>
            </w:r>
          </w:p>
        </w:tc>
        <w:tc>
          <w:tcPr>
            <w:tcW w:w="349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招聘小组审查意见</w:t>
            </w:r>
          </w:p>
        </w:tc>
        <w:tc>
          <w:tcPr>
            <w:tcW w:w="4446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复审意见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492" w:type="dxa"/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审查人： </w:t>
            </w:r>
          </w:p>
          <w:p>
            <w:pPr>
              <w:spacing w:line="480" w:lineRule="exact"/>
              <w:ind w:firstLine="1400" w:firstLineChars="500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   月    日</w:t>
            </w:r>
          </w:p>
        </w:tc>
        <w:tc>
          <w:tcPr>
            <w:tcW w:w="4446" w:type="dxa"/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480" w:lineRule="exact"/>
              <w:ind w:firstLine="1120" w:firstLineChars="40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审查人： </w:t>
            </w:r>
          </w:p>
          <w:p>
            <w:pPr>
              <w:spacing w:line="480" w:lineRule="exact"/>
              <w:ind w:firstLine="2240" w:firstLineChars="8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C0DAE"/>
    <w:rsid w:val="202C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2021-11-19T13:24:00Z</dcterms:created>
  <dc:creator>我就是我</dc:creator>
  <cp:lastModifiedBy>我就是我</cp:lastModifiedBy>
  <dcterms:modified xsi:type="dcterms:W3CDTF">2021-11-19T13:25:59Z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F4D91F6D93AC423AA1C85697EB25796A</vt:lpwstr>
  </property>
</Properties>
</file>