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line="440" w:lineRule="exact"/>
        <w:ind w:left="91"/>
        <w:jc w:val="center"/>
        <w:rPr>
          <w:rFonts w:eastAsia="方正小标宋_GBK"/>
          <w:sz w:val="32"/>
          <w:szCs w:val="32"/>
        </w:rPr>
      </w:pPr>
      <w:bookmarkStart w:id="0" w:name="OLE_LINK6"/>
      <w:bookmarkStart w:id="1" w:name="OLE_LINK5"/>
    </w:p>
    <w:p>
      <w:pPr>
        <w:rPr>
          <w:rFonts w:hint="eastAsia" w:eastAsia="宋体"/>
          <w:lang w:eastAsia="zh-CN"/>
        </w:rPr>
      </w:pPr>
      <w:r>
        <w:rPr>
          <w:rFonts w:hint="eastAsia" w:eastAsia="宋体"/>
          <w:lang w:eastAsia="zh-CN"/>
        </w:rPr>
        <w:drawing>
          <wp:inline distT="0" distB="0" distL="114300" distR="114300">
            <wp:extent cx="3858260" cy="6438900"/>
            <wp:effectExtent l="0" t="0" r="8890" b="0"/>
            <wp:docPr id="1" name="图片 1" descr="广州市第一一三中学2021年12月临聘教师招聘信息汇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市第一一三中学2021年12月临聘教师招聘信息汇总"/>
                    <pic:cNvPicPr>
                      <a:picLocks noChangeAspect="1"/>
                    </pic:cNvPicPr>
                  </pic:nvPicPr>
                  <pic:blipFill>
                    <a:blip r:embed="rId4"/>
                    <a:stretch>
                      <a:fillRect/>
                    </a:stretch>
                  </pic:blipFill>
                  <pic:spPr>
                    <a:xfrm>
                      <a:off x="0" y="0"/>
                      <a:ext cx="3858260" cy="6438900"/>
                    </a:xfrm>
                    <a:prstGeom prst="rect">
                      <a:avLst/>
                    </a:prstGeom>
                    <a:noFill/>
                    <a:ln>
                      <a:noFill/>
                    </a:ln>
                  </pic:spPr>
                </pic:pic>
              </a:graphicData>
            </a:graphic>
          </wp:inline>
        </w:drawing>
      </w:r>
    </w:p>
    <w:p>
      <w:pPr>
        <w:rPr>
          <w:rFonts w:hint="eastAsia" w:eastAsia="宋体"/>
          <w:lang w:eastAsia="zh-CN"/>
        </w:rPr>
      </w:pPr>
      <w:r>
        <w:rPr>
          <w:rFonts w:hint="eastAsia"/>
          <w:lang w:eastAsia="zh-CN"/>
        </w:rPr>
        <w:t>或点击链接：</w:t>
      </w:r>
      <w:r>
        <w:rPr>
          <w:rFonts w:ascii="Lucida Sans Unicode" w:hAnsi="Lucida Sans Unicode" w:eastAsia="Lucida Sans Unicode" w:cs="Lucida Sans Unicode"/>
          <w:i w:val="0"/>
          <w:iCs w:val="0"/>
          <w:caps w:val="0"/>
          <w:color w:val="333333"/>
          <w:spacing w:val="0"/>
          <w:sz w:val="24"/>
          <w:szCs w:val="24"/>
          <w:shd w:val="clear" w:color="auto" w:fill="EEEEEE"/>
        </w:rPr>
        <w:t>https://www.wjx.top/vj/tUGZe4U.aspx</w:t>
      </w: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bookmarkStart w:id="2" w:name="_GoBack"/>
      <w:bookmarkEnd w:id="2"/>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2C062718"/>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0</TotalTime>
  <ScaleCrop>false</ScaleCrop>
  <LinksUpToDate>false</LinksUpToDate>
  <CharactersWithSpaces>579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su tang</cp:lastModifiedBy>
  <dcterms:modified xsi:type="dcterms:W3CDTF">2021-12-24T02:55:44Z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D9E12E218F664989A0194266526BF903</vt:lpwstr>
  </property>
</Properties>
</file>