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pPr>
        <w:keepNext w:val="0"/>
        <w:keepLines w:val="0"/>
        <w:pageBreakBefore w:val="0"/>
        <w:kinsoku/>
        <w:wordWrap/>
        <w:overflowPunct/>
        <w:topLinePunct w:val="0"/>
        <w:autoSpaceDE/>
        <w:autoSpaceDN/>
        <w:bidi w:val="0"/>
        <w:adjustRightInd/>
        <w:spacing w:line="580" w:lineRule="exact"/>
        <w:textAlignment w:val="auto"/>
        <w:rPr>
          <w:b/>
          <w:kern w:val="0"/>
          <w:sz w:val="32"/>
          <w:szCs w:val="32"/>
        </w:rPr>
      </w:pP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方正小标宋简体" w:eastAsia="方正小标宋简体"/>
          <w:bCs/>
          <w:kern w:val="0"/>
          <w:sz w:val="44"/>
          <w:szCs w:val="44"/>
          <w:lang w:eastAsia="zh-CN"/>
        </w:rPr>
      </w:pPr>
      <w:r>
        <w:rPr>
          <w:rFonts w:hint="eastAsia" w:ascii="方正小标宋简体" w:eastAsia="方正小标宋简体"/>
          <w:bCs/>
          <w:kern w:val="0"/>
          <w:sz w:val="44"/>
          <w:szCs w:val="44"/>
          <w:lang w:val="en-US" w:eastAsia="zh-CN"/>
        </w:rPr>
        <w:t>2022</w:t>
      </w:r>
      <w:r>
        <w:rPr>
          <w:rFonts w:hint="eastAsia" w:ascii="方正小标宋简体" w:eastAsia="方正小标宋简体"/>
          <w:bCs/>
          <w:kern w:val="0"/>
          <w:sz w:val="44"/>
          <w:szCs w:val="44"/>
        </w:rPr>
        <w:t>年</w:t>
      </w:r>
      <w:r>
        <w:rPr>
          <w:rFonts w:hint="eastAsia" w:ascii="方正小标宋简体" w:eastAsia="方正小标宋简体"/>
          <w:bCs/>
          <w:kern w:val="0"/>
          <w:sz w:val="44"/>
          <w:szCs w:val="44"/>
          <w:lang w:eastAsia="zh-CN"/>
        </w:rPr>
        <w:t>招远市教育类事业单位</w:t>
      </w:r>
    </w:p>
    <w:p>
      <w:pPr>
        <w:keepNext w:val="0"/>
        <w:keepLines w:val="0"/>
        <w:pageBreakBefore w:val="0"/>
        <w:kinsoku/>
        <w:wordWrap/>
        <w:overflowPunct/>
        <w:topLinePunct w:val="0"/>
        <w:autoSpaceDE/>
        <w:autoSpaceDN/>
        <w:bidi w:val="0"/>
        <w:adjustRightInd/>
        <w:spacing w:line="580" w:lineRule="exact"/>
        <w:jc w:val="center"/>
        <w:textAlignment w:val="auto"/>
        <w:rPr>
          <w:rFonts w:eastAsia="方正小标宋简体"/>
          <w:bCs/>
          <w:kern w:val="0"/>
          <w:sz w:val="44"/>
          <w:szCs w:val="44"/>
        </w:rPr>
      </w:pPr>
      <w:r>
        <w:rPr>
          <w:rFonts w:hint="eastAsia" w:ascii="方正小标宋简体" w:eastAsia="方正小标宋简体"/>
          <w:bCs/>
          <w:kern w:val="0"/>
          <w:sz w:val="44"/>
          <w:szCs w:val="44"/>
        </w:rPr>
        <w:t>公开招聘</w:t>
      </w:r>
      <w:r>
        <w:rPr>
          <w:rFonts w:hint="eastAsia" w:eastAsia="方正小标宋简体"/>
          <w:bCs/>
          <w:kern w:val="0"/>
          <w:sz w:val="44"/>
          <w:szCs w:val="44"/>
        </w:rPr>
        <w:t>高层次人才</w:t>
      </w:r>
      <w:r>
        <w:rPr>
          <w:rFonts w:eastAsia="方正小标宋简体"/>
          <w:bCs/>
          <w:kern w:val="0"/>
          <w:sz w:val="44"/>
          <w:szCs w:val="44"/>
        </w:rPr>
        <w:t>应聘须知</w:t>
      </w:r>
    </w:p>
    <w:p>
      <w:pPr>
        <w:keepNext w:val="0"/>
        <w:keepLines w:val="0"/>
        <w:pageBreakBefore w:val="0"/>
        <w:kinsoku/>
        <w:wordWrap/>
        <w:overflowPunct/>
        <w:topLinePunct w:val="0"/>
        <w:autoSpaceDE/>
        <w:autoSpaceDN/>
        <w:bidi w:val="0"/>
        <w:adjustRightInd/>
        <w:spacing w:line="580" w:lineRule="exact"/>
        <w:jc w:val="center"/>
        <w:textAlignment w:val="auto"/>
        <w:rPr>
          <w:rFonts w:eastAsia="方正小标宋简体"/>
          <w:kern w:val="0"/>
          <w:sz w:val="24"/>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eastAsia="黑体"/>
          <w:sz w:val="32"/>
          <w:szCs w:val="32"/>
        </w:rPr>
        <w:t>1.哪些人员可以应聘？</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按照事业单位公开招聘的相关规定，凡符合《</w:t>
      </w:r>
      <w:r>
        <w:rPr>
          <w:rFonts w:hint="eastAsia" w:ascii="仿宋_GB2312" w:hAnsi="仿宋_GB2312" w:eastAsia="仿宋_GB2312" w:cs="仿宋_GB2312"/>
          <w:sz w:val="32"/>
          <w:szCs w:val="32"/>
          <w:lang w:val="en-US" w:eastAsia="zh-CN"/>
        </w:rPr>
        <w:t>2022年招远市教育类事业单位</w:t>
      </w:r>
      <w:r>
        <w:rPr>
          <w:rFonts w:hint="eastAsia" w:ascii="仿宋_GB2312" w:hAnsi="仿宋_GB2312" w:eastAsia="仿宋_GB2312" w:cs="仿宋_GB2312"/>
          <w:sz w:val="32"/>
          <w:szCs w:val="32"/>
        </w:rPr>
        <w:t>公开招聘高层次人才简章》（以下简称《简章》）规定的条件及招聘岗位资格条件者，均可应聘。</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eastAsia="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sz w:val="32"/>
          <w:szCs w:val="32"/>
        </w:rPr>
      </w:pPr>
      <w:r>
        <w:rPr>
          <w:rFonts w:eastAsia="仿宋_GB2312"/>
          <w:sz w:val="32"/>
          <w:szCs w:val="32"/>
        </w:rPr>
        <w:t>应聘人员须为</w:t>
      </w:r>
      <w:r>
        <w:rPr>
          <w:rFonts w:hint="eastAsia" w:ascii="仿宋_GB2312" w:eastAsia="仿宋_GB2312"/>
          <w:sz w:val="32"/>
          <w:szCs w:val="32"/>
          <w:highlight w:val="none"/>
        </w:rPr>
        <w:t>198</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日（含）</w:t>
      </w:r>
      <w:r>
        <w:rPr>
          <w:rFonts w:eastAsia="仿宋_GB2312"/>
          <w:sz w:val="32"/>
          <w:szCs w:val="32"/>
        </w:rPr>
        <w:t>以后出生。</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w:t>
      </w:r>
      <w:r>
        <w:rPr>
          <w:rFonts w:ascii="黑体" w:hAnsi="黑体" w:eastAsia="黑体" w:cs="黑体"/>
          <w:kern w:val="0"/>
          <w:sz w:val="32"/>
          <w:szCs w:val="32"/>
        </w:rPr>
        <w:t>.</w:t>
      </w:r>
      <w:r>
        <w:rPr>
          <w:rFonts w:hint="eastAsia" w:ascii="黑体" w:hAnsi="黑体" w:eastAsia="黑体" w:cs="黑体"/>
          <w:kern w:val="0"/>
          <w:sz w:val="32"/>
          <w:szCs w:val="32"/>
        </w:rPr>
        <w:t>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widowControl/>
        <w:tabs>
          <w:tab w:val="left" w:pos="2865"/>
        </w:tabs>
        <w:kinsoku/>
        <w:wordWrap/>
        <w:overflowPunct/>
        <w:topLinePunct w:val="0"/>
        <w:autoSpaceDE/>
        <w:autoSpaceDN/>
        <w:bidi w:val="0"/>
        <w:adjustRightIn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sz w:val="32"/>
          <w:szCs w:val="32"/>
        </w:rPr>
      </w:pPr>
      <w:r>
        <w:rPr>
          <w:rFonts w:hint="eastAsia" w:ascii="仿宋_GB2312" w:hAnsi="宋体" w:eastAsia="仿宋_GB2312" w:cs="仿宋_GB2312"/>
          <w:color w:val="000000"/>
          <w:sz w:val="32"/>
          <w:szCs w:val="32"/>
          <w:highlight w:val="none"/>
          <w:shd w:val="clear" w:color="auto" w:fill="FFFFFF"/>
        </w:rPr>
        <w:t>除202</w:t>
      </w:r>
      <w:r>
        <w:rPr>
          <w:rFonts w:hint="eastAsia" w:ascii="仿宋_GB2312" w:hAnsi="宋体" w:eastAsia="仿宋_GB2312" w:cs="仿宋_GB2312"/>
          <w:color w:val="000000"/>
          <w:sz w:val="32"/>
          <w:szCs w:val="32"/>
          <w:highlight w:val="none"/>
          <w:shd w:val="clear" w:color="auto" w:fill="FFFFFF"/>
          <w:lang w:val="en-US" w:eastAsia="zh-CN"/>
        </w:rPr>
        <w:t>2</w:t>
      </w:r>
      <w:r>
        <w:rPr>
          <w:rFonts w:hint="eastAsia" w:ascii="仿宋_GB2312" w:hAnsi="宋体" w:eastAsia="仿宋_GB2312" w:cs="仿宋_GB2312"/>
          <w:color w:val="000000"/>
          <w:sz w:val="32"/>
          <w:szCs w:val="32"/>
          <w:highlight w:val="none"/>
          <w:shd w:val="clear" w:color="auto" w:fill="FFFFFF"/>
        </w:rPr>
        <w:t>年全日制普通高等院校毕业生学历证书、相应学位证书、教师资格证书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（党校教师除外）</w:t>
      </w:r>
      <w:r>
        <w:rPr>
          <w:rFonts w:hint="eastAsia" w:ascii="仿宋_GB2312" w:hAnsi="宋体" w:eastAsia="仿宋_GB2312" w:cs="仿宋_GB2312"/>
          <w:color w:val="000000"/>
          <w:sz w:val="32"/>
          <w:szCs w:val="32"/>
          <w:highlight w:val="none"/>
          <w:shd w:val="clear" w:color="auto" w:fill="FFFFFF"/>
        </w:rPr>
        <w:t>、普通话证书</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eastAsia="仿宋_GB2312"/>
          <w:color w:val="000000"/>
          <w:sz w:val="32"/>
          <w:szCs w:val="32"/>
          <w:highlight w:val="none"/>
          <w:shd w:val="clear" w:color="auto" w:fill="FFFFFF"/>
        </w:rPr>
        <w:t>与国（境）内</w:t>
      </w:r>
      <w:r>
        <w:rPr>
          <w:rFonts w:hint="eastAsia" w:ascii="仿宋_GB2312" w:eastAsia="仿宋_GB2312"/>
          <w:color w:val="000000" w:themeColor="text1"/>
          <w:sz w:val="32"/>
          <w:szCs w:val="32"/>
          <w:highlight w:val="none"/>
          <w:shd w:val="clear" w:color="auto" w:fill="FFFFFF"/>
          <w:lang w:val="en-US" w:eastAsia="zh-CN"/>
        </w:rPr>
        <w:t>2022年</w:t>
      </w:r>
      <w:r>
        <w:rPr>
          <w:rFonts w:hint="eastAsia" w:ascii="仿宋_GB2312" w:eastAsia="仿宋_GB2312"/>
          <w:color w:val="000000"/>
          <w:sz w:val="32"/>
          <w:szCs w:val="32"/>
          <w:highlight w:val="none"/>
          <w:shd w:val="clear" w:color="auto" w:fill="FFFFFF"/>
        </w:rPr>
        <w:t>应届高校毕业生同期毕业的海归留学人员的国（境）外</w:t>
      </w:r>
      <w:r>
        <w:rPr>
          <w:rFonts w:hint="eastAsia" w:ascii="仿宋_GB2312" w:hAnsi="仿宋" w:eastAsia="仿宋_GB2312"/>
          <w:color w:val="000000"/>
          <w:sz w:val="32"/>
          <w:szCs w:val="32"/>
          <w:highlight w:val="none"/>
        </w:rPr>
        <w:t>学历学位认证书</w:t>
      </w:r>
      <w:r>
        <w:rPr>
          <w:rFonts w:hint="eastAsia" w:ascii="仿宋_GB2312" w:hAnsi="宋体" w:eastAsia="仿宋_GB2312" w:cs="仿宋_GB2312"/>
          <w:color w:val="000000"/>
          <w:sz w:val="32"/>
          <w:szCs w:val="32"/>
          <w:highlight w:val="none"/>
          <w:shd w:val="clear" w:color="auto" w:fill="FFFFFF"/>
        </w:rPr>
        <w:t>、</w:t>
      </w:r>
      <w:r>
        <w:rPr>
          <w:rFonts w:hint="eastAsia" w:ascii="仿宋_GB2312" w:hAnsi="宋体" w:eastAsia="仿宋_GB2312" w:cs="仿宋_GB2312"/>
          <w:color w:val="000000" w:themeColor="text1"/>
          <w:sz w:val="32"/>
          <w:szCs w:val="32"/>
          <w:highlight w:val="none"/>
          <w:shd w:val="clear" w:color="auto" w:fill="FFFFFF"/>
        </w:rPr>
        <w:t>教师资格证书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（党校教师除外）</w:t>
      </w:r>
      <w:r>
        <w:rPr>
          <w:rFonts w:hint="eastAsia" w:ascii="仿宋_GB2312" w:hAnsi="宋体" w:eastAsia="仿宋_GB2312" w:cs="仿宋_GB2312"/>
          <w:color w:val="000000" w:themeColor="text1"/>
          <w:sz w:val="32"/>
          <w:szCs w:val="32"/>
          <w:highlight w:val="none"/>
          <w:shd w:val="clear" w:color="auto" w:fill="FFFFFF"/>
        </w:rPr>
        <w:t>、普通话证书</w:t>
      </w:r>
      <w:r>
        <w:rPr>
          <w:rFonts w:hint="eastAsia" w:ascii="仿宋_GB2312" w:hAnsi="宋体" w:eastAsia="仿宋_GB2312" w:cs="仿宋_GB2312"/>
          <w:color w:val="000000"/>
          <w:sz w:val="32"/>
          <w:szCs w:val="32"/>
          <w:highlight w:val="none"/>
          <w:shd w:val="clear" w:color="auto" w:fill="FFFFFF"/>
        </w:rPr>
        <w:t>可于202</w:t>
      </w:r>
      <w:r>
        <w:rPr>
          <w:rFonts w:hint="eastAsia" w:ascii="仿宋_GB2312" w:hAnsi="宋体" w:eastAsia="仿宋_GB2312" w:cs="仿宋_GB2312"/>
          <w:color w:val="000000"/>
          <w:sz w:val="32"/>
          <w:szCs w:val="32"/>
          <w:highlight w:val="none"/>
          <w:shd w:val="clear" w:color="auto" w:fill="FFFFFF"/>
          <w:lang w:val="en-US" w:eastAsia="zh-CN"/>
        </w:rPr>
        <w:t>2</w:t>
      </w:r>
      <w:r>
        <w:rPr>
          <w:rFonts w:hint="eastAsia" w:ascii="仿宋_GB2312" w:hAnsi="宋体" w:eastAsia="仿宋_GB2312" w:cs="仿宋_GB2312"/>
          <w:color w:val="000000"/>
          <w:sz w:val="32"/>
          <w:szCs w:val="32"/>
          <w:highlight w:val="none"/>
          <w:shd w:val="clear" w:color="auto" w:fill="FFFFFF"/>
        </w:rPr>
        <w:t>年8月底前取得外，</w:t>
      </w:r>
      <w:r>
        <w:rPr>
          <w:rFonts w:hint="eastAsia" w:ascii="仿宋_GB2312" w:hAnsi="仿宋_GB2312" w:eastAsia="仿宋_GB2312" w:cs="仿宋_GB2312"/>
          <w:i w:val="0"/>
          <w:iCs w:val="0"/>
          <w:caps w:val="0"/>
          <w:color w:val="000000"/>
          <w:spacing w:val="0"/>
          <w:sz w:val="32"/>
          <w:szCs w:val="32"/>
          <w:highlight w:val="none"/>
          <w:shd w:val="clear" w:color="auto" w:fill="FFFFFF"/>
        </w:rPr>
        <w:t>招聘岗位要求的学历证书、相应学位证书、教师资格证书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（党校教师除外）</w:t>
      </w:r>
      <w:r>
        <w:rPr>
          <w:rFonts w:hint="eastAsia" w:ascii="仿宋_GB2312" w:hAnsi="仿宋_GB2312" w:eastAsia="仿宋_GB2312" w:cs="仿宋_GB2312"/>
          <w:i w:val="0"/>
          <w:iCs w:val="0"/>
          <w:caps w:val="0"/>
          <w:color w:val="000000"/>
          <w:spacing w:val="0"/>
          <w:sz w:val="32"/>
          <w:szCs w:val="32"/>
          <w:highlight w:val="none"/>
          <w:shd w:val="clear" w:color="auto" w:fill="FFFFFF"/>
        </w:rPr>
        <w:t>、普通话证书等所有资格、资质及证书〔含</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2022年毕业留学生学历学位证书和2021年及以前</w:t>
      </w:r>
      <w:r>
        <w:rPr>
          <w:rFonts w:hint="eastAsia" w:ascii="仿宋_GB2312" w:hAnsi="仿宋_GB2312" w:eastAsia="仿宋_GB2312" w:cs="仿宋_GB2312"/>
          <w:i w:val="0"/>
          <w:iCs w:val="0"/>
          <w:caps w:val="0"/>
          <w:color w:val="000000"/>
          <w:spacing w:val="0"/>
          <w:sz w:val="32"/>
          <w:szCs w:val="32"/>
          <w:highlight w:val="none"/>
          <w:shd w:val="clear" w:color="auto" w:fill="FFFFFF"/>
        </w:rPr>
        <w:t>海归留学人员的国（境）外学历学位认证书〕，应聘人员均须于202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年</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7</w:t>
      </w:r>
      <w:r>
        <w:rPr>
          <w:rFonts w:hint="eastAsia" w:ascii="仿宋_GB2312" w:hAnsi="仿宋_GB2312" w:eastAsia="仿宋_GB2312" w:cs="仿宋_GB2312"/>
          <w:i w:val="0"/>
          <w:iCs w:val="0"/>
          <w:caps w:val="0"/>
          <w:color w:val="000000"/>
          <w:spacing w:val="0"/>
          <w:sz w:val="32"/>
          <w:szCs w:val="32"/>
          <w:highlight w:val="none"/>
          <w:shd w:val="clear" w:color="auto" w:fill="FFFFFF"/>
        </w:rPr>
        <w:t>日（含）之前取得。</w:t>
      </w:r>
      <w:r>
        <w:rPr>
          <w:rFonts w:hint="eastAsia" w:ascii="仿宋_GB2312" w:hAnsi="仿宋" w:eastAsia="仿宋_GB2312"/>
          <w:sz w:val="32"/>
          <w:szCs w:val="32"/>
        </w:rPr>
        <w:t>且在现场资格审查、考察、办理聘用手续等期间该证件均有效。</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ascii="黑体" w:hAnsi="黑体" w:eastAsia="黑体" w:cs="黑体"/>
          <w:kern w:val="0"/>
          <w:sz w:val="32"/>
          <w:szCs w:val="32"/>
          <w:lang w:val="en-US" w:eastAsia="zh-CN" w:bidi="ar-SA"/>
        </w:rPr>
        <w:t>5.</w:t>
      </w:r>
      <w:r>
        <w:rPr>
          <w:rFonts w:eastAsia="黑体"/>
          <w:kern w:val="0"/>
          <w:sz w:val="32"/>
          <w:szCs w:val="32"/>
        </w:rPr>
        <w:t>网上报名信息表中的“现工作单位”栏如何填写？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w:t>
      </w:r>
    </w:p>
    <w:p>
      <w:pPr>
        <w:pStyle w:val="1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Times New Roman" w:hAnsi="Times New Roman" w:eastAsia="仿宋_GB2312" w:cs="Times New Roman"/>
          <w:b/>
          <w:bCs/>
          <w:kern w:val="2"/>
          <w:sz w:val="32"/>
          <w:szCs w:val="32"/>
        </w:rPr>
      </w:pPr>
      <w:r>
        <w:rPr>
          <w:rFonts w:hint="eastAsia" w:ascii="黑体" w:hAnsi="黑体" w:eastAsia="黑体" w:cs="黑体"/>
          <w:kern w:val="0"/>
          <w:sz w:val="32"/>
          <w:szCs w:val="32"/>
          <w:lang w:val="en-US" w:eastAsia="zh-CN"/>
        </w:rPr>
        <w:t>6.</w:t>
      </w:r>
      <w:r>
        <w:rPr>
          <w:rFonts w:ascii="Times New Roman" w:hAnsi="Times New Roman" w:eastAsia="黑体" w:cs="Times New Roman"/>
          <w:sz w:val="32"/>
          <w:szCs w:val="32"/>
        </w:rPr>
        <w:t>在全国各军队院校取得学历证书的人员可否报考？</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8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w:t>
      </w:r>
      <w:r>
        <w:rPr>
          <w:rFonts w:hint="eastAsia" w:ascii="仿宋_GB2312" w:hAnsi="仿宋_GB2312" w:eastAsia="仿宋_GB2312" w:cs="仿宋_GB2312"/>
          <w:sz w:val="32"/>
          <w:szCs w:val="32"/>
          <w:lang w:eastAsia="zh-CN"/>
        </w:rPr>
        <w:t>单位主管部门</w:t>
      </w:r>
      <w:r>
        <w:rPr>
          <w:rFonts w:hint="eastAsia" w:ascii="仿宋_GB2312" w:hAnsi="仿宋_GB2312" w:eastAsia="仿宋_GB2312" w:cs="仿宋_GB2312"/>
          <w:sz w:val="32"/>
          <w:szCs w:val="32"/>
        </w:rPr>
        <w:t>不再将其列为面试、体检、考察和拟聘用人选。</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黑体" w:hAnsi="黑体" w:eastAsia="黑体" w:cs="黑体"/>
          <w:kern w:val="0"/>
          <w:sz w:val="32"/>
          <w:szCs w:val="32"/>
        </w:rPr>
      </w:pPr>
      <w:r>
        <w:rPr>
          <w:rFonts w:hint="eastAsia" w:eastAsia="黑体"/>
          <w:kern w:val="0"/>
          <w:sz w:val="32"/>
          <w:szCs w:val="32"/>
          <w:lang w:val="en-US" w:eastAsia="zh-CN"/>
        </w:rPr>
        <w:t>8</w:t>
      </w:r>
      <w:r>
        <w:rPr>
          <w:rFonts w:eastAsia="黑体"/>
          <w:kern w:val="0"/>
          <w:sz w:val="32"/>
          <w:szCs w:val="32"/>
        </w:rPr>
        <w:t>.</w:t>
      </w:r>
      <w:r>
        <w:rPr>
          <w:rFonts w:hint="eastAsia" w:ascii="黑体" w:hAnsi="黑体" w:eastAsia="黑体" w:cs="黑体"/>
          <w:kern w:val="0"/>
          <w:sz w:val="32"/>
          <w:szCs w:val="32"/>
        </w:rPr>
        <w:t>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lang w:val="en-US" w:eastAsia="zh-CN"/>
        </w:rPr>
        <w:t>9.</w:t>
      </w:r>
      <w:r>
        <w:rPr>
          <w:rFonts w:eastAsia="黑体"/>
          <w:kern w:val="0"/>
          <w:sz w:val="32"/>
          <w:szCs w:val="32"/>
        </w:rPr>
        <w:t>海归留学人员如何填报所学专业？</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sz w:val="32"/>
          <w:szCs w:val="32"/>
        </w:rPr>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lang w:val="en-US" w:eastAsia="zh-CN"/>
        </w:rPr>
        <w:t>10</w:t>
      </w:r>
      <w:r>
        <w:rPr>
          <w:rFonts w:eastAsia="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应聘人员报名时间以最后一次登录报名系统点击“保存”的时间为准。现场资格审查通过后要及时缴费，逾期未缴费</w:t>
      </w:r>
      <w:r>
        <w:rPr>
          <w:rFonts w:hint="eastAsia" w:ascii="仿宋_GB2312" w:hAnsi="仿宋_GB2312" w:eastAsia="仿宋_GB2312" w:cs="仿宋_GB2312"/>
          <w:bCs/>
          <w:kern w:val="0"/>
          <w:sz w:val="32"/>
          <w:szCs w:val="32"/>
          <w:lang w:eastAsia="zh-CN"/>
        </w:rPr>
        <w:t>的</w:t>
      </w:r>
      <w:r>
        <w:rPr>
          <w:rFonts w:hint="eastAsia" w:ascii="仿宋_GB2312" w:hAnsi="仿宋_GB2312" w:eastAsia="仿宋_GB2312" w:cs="仿宋_GB2312"/>
          <w:bCs/>
          <w:kern w:val="0"/>
          <w:sz w:val="32"/>
          <w:szCs w:val="32"/>
        </w:rPr>
        <w:t>视为无效报名。</w:t>
      </w:r>
    </w:p>
    <w:p>
      <w:pPr>
        <w:keepNext w:val="0"/>
        <w:keepLines w:val="0"/>
        <w:pageBreakBefore w:val="0"/>
        <w:kinsoku/>
        <w:wordWrap/>
        <w:overflowPunct/>
        <w:topLinePunct w:val="0"/>
        <w:autoSpaceDE/>
        <w:autoSpaceDN/>
        <w:bidi w:val="0"/>
        <w:adjustRightInd/>
        <w:snapToGrid w:val="0"/>
        <w:spacing w:line="580" w:lineRule="exact"/>
        <w:ind w:firstLine="627" w:firstLineChars="196"/>
        <w:textAlignment w:val="auto"/>
        <w:rPr>
          <w:rFonts w:eastAsia="黑体"/>
          <w:sz w:val="32"/>
          <w:szCs w:val="32"/>
        </w:rPr>
      </w:pPr>
      <w:r>
        <w:rPr>
          <w:rFonts w:hint="eastAsia" w:eastAsia="黑体"/>
          <w:sz w:val="32"/>
          <w:szCs w:val="32"/>
          <w:lang w:val="en-US" w:eastAsia="zh-CN"/>
        </w:rPr>
        <w:t>11</w:t>
      </w:r>
      <w:r>
        <w:rPr>
          <w:rFonts w:eastAsia="黑体"/>
          <w:sz w:val="32"/>
          <w:szCs w:val="32"/>
        </w:rPr>
        <w:t>.填报相关表格、信息时需注意什么？</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网上报名系统的表项中未能涵盖报考岗位所要求资格条件的，务必在“备注栏”中如实填写。家庭成员及其主要社会关系，必须填写姓名、工作单位及职务。学习经历必须从高中阶段开始填写。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sz w:val="32"/>
          <w:szCs w:val="32"/>
          <w:lang w:val="en-US" w:eastAsia="zh-CN"/>
        </w:rPr>
        <w:t>12</w:t>
      </w:r>
      <w:r>
        <w:rPr>
          <w:rFonts w:eastAsia="黑体"/>
          <w:sz w:val="32"/>
          <w:szCs w:val="32"/>
        </w:rPr>
        <w:t>.</w:t>
      </w:r>
      <w:r>
        <w:rPr>
          <w:rFonts w:eastAsia="黑体"/>
          <w:kern w:val="0"/>
          <w:sz w:val="32"/>
          <w:szCs w:val="32"/>
        </w:rPr>
        <w:t>应聘人员是否可以报考多个岗位？</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kern w:val="0"/>
          <w:sz w:val="32"/>
          <w:szCs w:val="32"/>
        </w:rPr>
      </w:pPr>
      <w:r>
        <w:rPr>
          <w:rFonts w:eastAsia="仿宋_GB2312"/>
          <w:kern w:val="0"/>
          <w:sz w:val="32"/>
          <w:szCs w:val="32"/>
        </w:rPr>
        <w:t>应聘人员只能报考一个岗位。</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eastAsia="黑体"/>
          <w:kern w:val="0"/>
          <w:sz w:val="32"/>
          <w:szCs w:val="32"/>
        </w:rPr>
        <w:t>1</w:t>
      </w:r>
      <w:r>
        <w:rPr>
          <w:rFonts w:hint="eastAsia" w:eastAsia="黑体"/>
          <w:kern w:val="0"/>
          <w:sz w:val="32"/>
          <w:szCs w:val="32"/>
          <w:lang w:val="en-US" w:eastAsia="zh-CN"/>
        </w:rPr>
        <w:t>3</w:t>
      </w:r>
      <w:r>
        <w:rPr>
          <w:rFonts w:eastAsia="黑体"/>
          <w:kern w:val="0"/>
          <w:sz w:val="32"/>
          <w:szCs w:val="32"/>
        </w:rPr>
        <w:t>.应聘人员是否可以更改报考岗位？</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eastAsia="黑体"/>
          <w:kern w:val="0"/>
          <w:sz w:val="32"/>
          <w:szCs w:val="32"/>
        </w:rPr>
        <w:t>1</w:t>
      </w:r>
      <w:r>
        <w:rPr>
          <w:rFonts w:hint="eastAsia" w:eastAsia="黑体"/>
          <w:kern w:val="0"/>
          <w:sz w:val="32"/>
          <w:szCs w:val="32"/>
          <w:lang w:val="en-US" w:eastAsia="zh-CN"/>
        </w:rPr>
        <w:t>4</w:t>
      </w:r>
      <w:r>
        <w:rPr>
          <w:rFonts w:eastAsia="黑体"/>
          <w:kern w:val="0"/>
          <w:sz w:val="32"/>
          <w:szCs w:val="32"/>
        </w:rPr>
        <w:t>.为什么应聘人员在提交报名信息3小时后报名信息仍为“未审核”状态？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w:t>
      </w:r>
      <w:r>
        <w:rPr>
          <w:rFonts w:hint="eastAsia" w:ascii="仿宋_GB2312" w:hAnsi="仿宋_GB2312" w:eastAsia="仿宋_GB2312" w:cs="仿宋_GB2312"/>
          <w:kern w:val="0"/>
          <w:sz w:val="32"/>
          <w:szCs w:val="32"/>
          <w:lang w:eastAsia="zh-CN"/>
        </w:rPr>
        <w:t>更改</w:t>
      </w:r>
      <w:r>
        <w:rPr>
          <w:rFonts w:hint="eastAsia" w:ascii="仿宋_GB2312" w:hAnsi="仿宋_GB2312" w:eastAsia="仿宋_GB2312" w:cs="仿宋_GB2312"/>
          <w:kern w:val="0"/>
          <w:sz w:val="32"/>
          <w:szCs w:val="32"/>
        </w:rPr>
        <w:t>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否则系统自动认定应聘人员修改了报名信息。</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黑体" w:hAnsi="黑体" w:eastAsia="黑体" w:cs="黑体"/>
          <w:kern w:val="0"/>
          <w:sz w:val="32"/>
          <w:szCs w:val="32"/>
        </w:rPr>
      </w:pPr>
      <w:r>
        <w:rPr>
          <w:rFonts w:eastAsia="黑体"/>
          <w:kern w:val="0"/>
          <w:sz w:val="32"/>
          <w:szCs w:val="32"/>
        </w:rPr>
        <w:t>1</w:t>
      </w:r>
      <w:r>
        <w:rPr>
          <w:rFonts w:hint="eastAsia" w:eastAsia="黑体"/>
          <w:kern w:val="0"/>
          <w:sz w:val="32"/>
          <w:szCs w:val="32"/>
          <w:lang w:val="en-US" w:eastAsia="zh-CN"/>
        </w:rPr>
        <w:t>5.</w:t>
      </w:r>
      <w:r>
        <w:rPr>
          <w:rFonts w:hint="eastAsia" w:ascii="黑体" w:hAnsi="黑体" w:eastAsia="黑体" w:cs="黑体"/>
          <w:kern w:val="0"/>
          <w:sz w:val="32"/>
          <w:szCs w:val="32"/>
        </w:rPr>
        <w:t>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eastAsia="黑体"/>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lang w:val="en-US" w:eastAsia="zh-CN"/>
        </w:rPr>
        <w:t>16</w:t>
      </w:r>
      <w:r>
        <w:rPr>
          <w:rFonts w:eastAsia="黑体"/>
          <w:kern w:val="0"/>
          <w:sz w:val="32"/>
          <w:szCs w:val="32"/>
        </w:rPr>
        <w:t>.已经</w:t>
      </w:r>
      <w:r>
        <w:rPr>
          <w:rFonts w:hint="eastAsia" w:eastAsia="黑体"/>
          <w:kern w:val="0"/>
          <w:sz w:val="32"/>
          <w:szCs w:val="32"/>
          <w:lang w:eastAsia="zh-CN"/>
        </w:rPr>
        <w:t>就业或</w:t>
      </w:r>
      <w:r>
        <w:rPr>
          <w:rFonts w:eastAsia="黑体"/>
          <w:kern w:val="0"/>
          <w:sz w:val="32"/>
          <w:szCs w:val="32"/>
        </w:rPr>
        <w:t>签订就业协议书</w:t>
      </w:r>
      <w:r>
        <w:rPr>
          <w:rFonts w:eastAsia="黑体"/>
          <w:kern w:val="0"/>
          <w:sz w:val="32"/>
          <w:szCs w:val="32"/>
          <w:highlight w:val="none"/>
        </w:rPr>
        <w:t>的202</w:t>
      </w:r>
      <w:r>
        <w:rPr>
          <w:rFonts w:hint="eastAsia" w:eastAsia="黑体"/>
          <w:kern w:val="0"/>
          <w:sz w:val="32"/>
          <w:szCs w:val="32"/>
          <w:highlight w:val="none"/>
          <w:lang w:val="en-US" w:eastAsia="zh-CN"/>
        </w:rPr>
        <w:t>2</w:t>
      </w:r>
      <w:r>
        <w:rPr>
          <w:rFonts w:eastAsia="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w:t>
      </w:r>
      <w:r>
        <w:rPr>
          <w:rFonts w:hint="eastAsia" w:ascii="仿宋_GB2312" w:hAnsi="仿宋_GB2312" w:eastAsia="仿宋_GB2312" w:cs="仿宋_GB2312"/>
          <w:kern w:val="0"/>
          <w:sz w:val="32"/>
          <w:szCs w:val="32"/>
          <w:lang w:eastAsia="zh-CN"/>
        </w:rPr>
        <w:t>就业或</w:t>
      </w:r>
      <w:r>
        <w:rPr>
          <w:rFonts w:hint="eastAsia" w:ascii="仿宋_GB2312" w:hAnsi="仿宋_GB2312" w:eastAsia="仿宋_GB2312" w:cs="仿宋_GB2312"/>
          <w:kern w:val="0"/>
          <w:sz w:val="32"/>
          <w:szCs w:val="32"/>
        </w:rPr>
        <w:t>签订就业协议书的</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w:t>
      </w:r>
      <w:r>
        <w:rPr>
          <w:rFonts w:hint="eastAsia" w:ascii="仿宋_GB2312" w:hAnsi="仿宋_GB2312" w:eastAsia="仿宋_GB2312" w:cs="仿宋_GB2312"/>
          <w:kern w:val="0"/>
          <w:sz w:val="32"/>
          <w:szCs w:val="32"/>
          <w:highlight w:val="none"/>
        </w:rPr>
        <w:t>（采用《简章》附件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样式）</w:t>
      </w:r>
      <w:r>
        <w:rPr>
          <w:rFonts w:hint="eastAsia" w:ascii="仿宋_GB2312" w:hAnsi="仿宋_GB2312" w:eastAsia="仿宋_GB2312" w:cs="仿宋_GB2312"/>
          <w:kern w:val="0"/>
          <w:sz w:val="32"/>
          <w:szCs w:val="32"/>
        </w:rPr>
        <w:t>或解约函。</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eastAsia="黑体"/>
          <w:kern w:val="0"/>
          <w:sz w:val="32"/>
          <w:szCs w:val="32"/>
        </w:rPr>
        <w:t>1</w:t>
      </w:r>
      <w:r>
        <w:rPr>
          <w:rFonts w:hint="eastAsia" w:eastAsia="黑体"/>
          <w:kern w:val="0"/>
          <w:sz w:val="32"/>
          <w:szCs w:val="32"/>
          <w:lang w:val="en-US" w:eastAsia="zh-CN"/>
        </w:rPr>
        <w:t>7</w:t>
      </w:r>
      <w:r>
        <w:rPr>
          <w:rFonts w:eastAsia="黑体"/>
          <w:kern w:val="0"/>
          <w:sz w:val="32"/>
          <w:szCs w:val="32"/>
        </w:rPr>
        <w:t>.考试费用是如何收取的？</w:t>
      </w:r>
    </w:p>
    <w:p>
      <w:pPr>
        <w:keepNext w:val="0"/>
        <w:keepLines w:val="0"/>
        <w:pageBreakBefore w:val="0"/>
        <w:widowControl/>
        <w:tabs>
          <w:tab w:val="left" w:pos="2865"/>
        </w:tabs>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sz w:val="32"/>
          <w:szCs w:val="32"/>
        </w:rPr>
        <w:t>鲁发改成本〔2018〕1427号</w:t>
      </w:r>
      <w:r>
        <w:rPr>
          <w:rFonts w:hint="eastAsia" w:ascii="仿宋_GB2312" w:hAnsi="仿宋_GB2312" w:eastAsia="仿宋_GB2312" w:cs="仿宋_GB2312"/>
          <w:kern w:val="0"/>
          <w:sz w:val="32"/>
          <w:szCs w:val="32"/>
        </w:rPr>
        <w:t>文件的规定，面试费用每人70元。享受减免考务费用的农村特困大学生、城市低保人员和残疾人，先在规定时间内完成面试缴费，办理考务费减免手续后，退回面试考务费用。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eastAsia="黑体"/>
          <w:kern w:val="0"/>
          <w:sz w:val="32"/>
          <w:szCs w:val="32"/>
        </w:rPr>
        <w:t>1</w:t>
      </w:r>
      <w:r>
        <w:rPr>
          <w:rFonts w:hint="eastAsia" w:eastAsia="黑体"/>
          <w:kern w:val="0"/>
          <w:sz w:val="32"/>
          <w:szCs w:val="32"/>
          <w:lang w:val="en-US" w:eastAsia="zh-CN"/>
        </w:rPr>
        <w:t>8</w:t>
      </w:r>
      <w:r>
        <w:rPr>
          <w:rFonts w:eastAsia="黑体"/>
          <w:kern w:val="0"/>
          <w:sz w:val="32"/>
          <w:szCs w:val="32"/>
        </w:rPr>
        <w:t>.享受减免考务费用的应聘人员如何办理减免考务费手续？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享受减免考务费用的农村特困大学生、城市低保人员和残疾人，</w:t>
      </w:r>
      <w:r>
        <w:rPr>
          <w:rFonts w:hint="eastAsia" w:ascii="仿宋_GB2312" w:hAnsi="仿宋_GB2312" w:eastAsia="仿宋_GB2312" w:cs="仿宋_GB2312"/>
          <w:i w:val="0"/>
          <w:iCs w:val="0"/>
          <w:caps w:val="0"/>
          <w:color w:val="000000"/>
          <w:spacing w:val="0"/>
          <w:sz w:val="32"/>
          <w:szCs w:val="32"/>
          <w:shd w:val="clear" w:color="auto" w:fill="FFFFFF"/>
          <w:lang w:eastAsia="zh-CN"/>
        </w:rPr>
        <w:t>需在</w:t>
      </w:r>
      <w:r>
        <w:rPr>
          <w:rFonts w:hint="eastAsia" w:ascii="仿宋_GB2312" w:hAnsi="仿宋_GB2312" w:eastAsia="仿宋_GB2312" w:cs="仿宋_GB2312"/>
          <w:i w:val="0"/>
          <w:iCs w:val="0"/>
          <w:caps w:val="0"/>
          <w:color w:val="000000"/>
          <w:spacing w:val="0"/>
          <w:sz w:val="32"/>
          <w:szCs w:val="32"/>
          <w:highlight w:val="none"/>
          <w:shd w:val="clear" w:color="auto" w:fill="FFFFFF"/>
        </w:rPr>
        <w:t>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年</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highlight w:val="none"/>
          <w:shd w:val="clear" w:color="auto" w:fill="FFFFFF"/>
        </w:rPr>
        <w:t>日12:00-</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14</w:t>
      </w:r>
      <w:r>
        <w:rPr>
          <w:rFonts w:hint="eastAsia" w:ascii="仿宋_GB2312" w:hAnsi="仿宋_GB2312" w:eastAsia="仿宋_GB2312" w:cs="仿宋_GB2312"/>
          <w:i w:val="0"/>
          <w:iCs w:val="0"/>
          <w:caps w:val="0"/>
          <w:color w:val="000000"/>
          <w:spacing w:val="0"/>
          <w:sz w:val="32"/>
          <w:szCs w:val="32"/>
          <w:highlight w:val="none"/>
          <w:shd w:val="clear" w:color="auto" w:fill="FFFFFF"/>
        </w:rPr>
        <w:t>日16:00</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前</w:t>
      </w:r>
      <w:r>
        <w:rPr>
          <w:rFonts w:hint="eastAsia" w:ascii="仿宋_GB2312" w:hAnsi="仿宋_GB2312" w:eastAsia="仿宋_GB2312" w:cs="仿宋_GB2312"/>
          <w:i w:val="0"/>
          <w:iCs w:val="0"/>
          <w:caps w:val="0"/>
          <w:color w:val="000000"/>
          <w:spacing w:val="0"/>
          <w:sz w:val="32"/>
          <w:szCs w:val="32"/>
          <w:highlight w:val="none"/>
          <w:shd w:val="clear" w:color="auto" w:fill="FFFFFF"/>
        </w:rPr>
        <w:t>登录报名系统</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完成网上缴费</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并</w:t>
      </w:r>
      <w:r>
        <w:rPr>
          <w:rFonts w:hint="eastAsia" w:ascii="仿宋_GB2312" w:hAnsi="仿宋_GB2312" w:eastAsia="仿宋_GB2312" w:cs="仿宋_GB2312"/>
          <w:i w:val="0"/>
          <w:iCs w:val="0"/>
          <w:caps w:val="0"/>
          <w:color w:val="000000"/>
          <w:spacing w:val="0"/>
          <w:sz w:val="32"/>
          <w:szCs w:val="32"/>
          <w:shd w:val="clear" w:color="auto" w:fill="FFFFFF"/>
        </w:rPr>
        <w:t>在现场资格审查时提交</w:t>
      </w:r>
      <w:r>
        <w:rPr>
          <w:rFonts w:hint="eastAsia" w:ascii="仿宋_GB2312" w:hAnsi="仿宋_GB2312" w:eastAsia="仿宋_GB2312" w:cs="仿宋_GB2312"/>
          <w:i w:val="0"/>
          <w:iCs w:val="0"/>
          <w:caps w:val="0"/>
          <w:color w:val="000000"/>
          <w:spacing w:val="0"/>
          <w:sz w:val="32"/>
          <w:szCs w:val="32"/>
          <w:shd w:val="clear" w:color="auto" w:fill="FFFFFF"/>
          <w:lang w:eastAsia="zh-CN"/>
        </w:rPr>
        <w:t>以下申办免费证明</w:t>
      </w:r>
      <w:r>
        <w:rPr>
          <w:rFonts w:hint="eastAsia" w:ascii="仿宋_GB2312" w:hAnsi="仿宋_GB2312" w:eastAsia="仿宋_GB2312" w:cs="仿宋_GB2312"/>
          <w:i w:val="0"/>
          <w:iCs w:val="0"/>
          <w:caps w:val="0"/>
          <w:color w:val="000000"/>
          <w:spacing w:val="0"/>
          <w:sz w:val="32"/>
          <w:szCs w:val="32"/>
          <w:shd w:val="clear" w:color="auto" w:fill="FFFFFF"/>
        </w:rPr>
        <w:t>材料</w:t>
      </w:r>
      <w:r>
        <w:rPr>
          <w:rFonts w:hint="eastAsia" w:ascii="仿宋_GB2312" w:hAnsi="仿宋_GB2312" w:eastAsia="仿宋_GB2312" w:cs="仿宋_GB2312"/>
          <w:i w:val="0"/>
          <w:iCs w:val="0"/>
          <w:caps w:val="0"/>
          <w:color w:val="000000"/>
          <w:spacing w:val="0"/>
          <w:sz w:val="32"/>
          <w:szCs w:val="32"/>
          <w:shd w:val="clear" w:color="auto" w:fill="FFFFFF"/>
          <w:lang w:eastAsia="zh-CN"/>
        </w:rPr>
        <w:t>原件及复印件</w:t>
      </w:r>
      <w:r>
        <w:rPr>
          <w:rFonts w:hint="eastAsia" w:ascii="仿宋_GB2312" w:hAnsi="仿宋_GB2312" w:eastAsia="仿宋_GB2312" w:cs="仿宋_GB2312"/>
          <w:i w:val="0"/>
          <w:iCs w:val="0"/>
          <w:caps w:val="0"/>
          <w:color w:val="000000"/>
          <w:spacing w:val="0"/>
          <w:sz w:val="32"/>
          <w:szCs w:val="32"/>
          <w:shd w:val="clear" w:color="auto" w:fill="FFFFFF"/>
        </w:rPr>
        <w:t>：</w:t>
      </w:r>
      <w:r>
        <w:rPr>
          <w:rFonts w:hint="default" w:ascii="仿宋_GB2312" w:hAnsi="仿宋_GB2312" w:eastAsia="仿宋_GB2312" w:cs="仿宋_GB2312"/>
          <w:i w:val="0"/>
          <w:iCs w:val="0"/>
          <w:caps w:val="0"/>
          <w:color w:val="000000"/>
          <w:spacing w:val="0"/>
          <w:sz w:val="32"/>
          <w:szCs w:val="32"/>
          <w:shd w:val="clear" w:color="auto" w:fill="FFFFFF"/>
        </w:rPr>
        <w:t>①</w:t>
      </w:r>
      <w:r>
        <w:rPr>
          <w:rFonts w:hint="eastAsia" w:ascii="仿宋_GB2312" w:hAnsi="仿宋_GB2312" w:eastAsia="仿宋_GB2312" w:cs="仿宋_GB2312"/>
          <w:i w:val="0"/>
          <w:iCs w:val="0"/>
          <w:caps w:val="0"/>
          <w:color w:val="000000"/>
          <w:spacing w:val="0"/>
          <w:sz w:val="32"/>
          <w:szCs w:val="32"/>
          <w:shd w:val="clear" w:color="auto" w:fill="FFFFFF"/>
        </w:rPr>
        <w:t>农村绝对贫困家庭应聘人员“家庭所在地的县（市、区）扶贫办（部门）出具的特困证明</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特困家庭基本情况档案卡》或省人力资源社会保障厅、省教育厅核发的《山东省特困家庭毕业生就业服务卡》；享受最低生活保障城镇家庭的应聘人员家庭所在地的县（市、区）民政部门出具的享受最低生活保障的证明和低保证；残疾人有效期内的第二代《中华人民共和国残疾人证》（或社保卡搭载的残疾人证）</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default" w:ascii="仿宋_GB2312" w:hAnsi="仿宋_GB2312" w:eastAsia="仿宋_GB2312" w:cs="仿宋_GB2312"/>
          <w:i w:val="0"/>
          <w:iCs w:val="0"/>
          <w:caps w:val="0"/>
          <w:color w:val="000000"/>
          <w:spacing w:val="0"/>
          <w:sz w:val="32"/>
          <w:szCs w:val="32"/>
          <w:shd w:val="clear" w:color="auto" w:fill="FFFFFF"/>
        </w:rPr>
        <w:t>②</w:t>
      </w:r>
      <w:r>
        <w:rPr>
          <w:rFonts w:hint="eastAsia" w:ascii="仿宋_GB2312" w:hAnsi="仿宋_GB2312" w:eastAsia="仿宋_GB2312" w:cs="仿宋_GB2312"/>
          <w:i w:val="0"/>
          <w:iCs w:val="0"/>
          <w:caps w:val="0"/>
          <w:color w:val="000000"/>
          <w:spacing w:val="0"/>
          <w:sz w:val="32"/>
          <w:szCs w:val="32"/>
          <w:shd w:val="clear" w:color="auto" w:fill="FFFFFF"/>
        </w:rPr>
        <w:t>本人身份证。经核准通过后，通过原缴费渠道退回本次考试考务费。</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rPr>
        <w:t>1</w:t>
      </w:r>
      <w:r>
        <w:rPr>
          <w:rFonts w:hint="eastAsia" w:eastAsia="黑体"/>
          <w:kern w:val="0"/>
          <w:sz w:val="32"/>
          <w:szCs w:val="32"/>
          <w:lang w:val="en-US" w:eastAsia="zh-CN"/>
        </w:rPr>
        <w:t>9.</w:t>
      </w:r>
      <w:r>
        <w:rPr>
          <w:rFonts w:eastAsia="黑体"/>
          <w:kern w:val="0"/>
          <w:sz w:val="32"/>
          <w:szCs w:val="32"/>
        </w:rPr>
        <w:t>现场资格审查是否必须本人到场？</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lang w:val="en-US" w:eastAsia="zh-CN"/>
        </w:rPr>
        <w:t>20</w:t>
      </w:r>
      <w:r>
        <w:rPr>
          <w:rFonts w:eastAsia="黑体"/>
          <w:kern w:val="0"/>
          <w:sz w:val="32"/>
          <w:szCs w:val="32"/>
        </w:rPr>
        <w:t>.现场资格审查需要携带什么材料？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kern w:val="0"/>
          <w:sz w:val="32"/>
          <w:szCs w:val="32"/>
        </w:rPr>
      </w:pPr>
      <w:r>
        <w:rPr>
          <w:rFonts w:eastAsia="仿宋_GB2312"/>
          <w:kern w:val="0"/>
          <w:sz w:val="32"/>
          <w:szCs w:val="32"/>
        </w:rPr>
        <w:t>现场资格审查提供下列材料的原件及复印件，考生须提前按下列顺序装订好复印件</w:t>
      </w:r>
      <w:r>
        <w:rPr>
          <w:rFonts w:hint="eastAsia" w:eastAsia="仿宋_GB2312"/>
          <w:kern w:val="0"/>
          <w:sz w:val="32"/>
          <w:szCs w:val="32"/>
          <w:lang w:eastAsia="zh-CN"/>
        </w:rPr>
        <w:t>（以《简章》附件</w:t>
      </w:r>
      <w:r>
        <w:rPr>
          <w:rFonts w:hint="eastAsia" w:eastAsia="仿宋_GB2312"/>
          <w:kern w:val="0"/>
          <w:sz w:val="32"/>
          <w:szCs w:val="32"/>
          <w:lang w:val="en-US" w:eastAsia="zh-CN"/>
        </w:rPr>
        <w:t>7为封面）</w:t>
      </w:r>
      <w:r>
        <w:rPr>
          <w:rFonts w:eastAsia="仿宋_GB2312"/>
          <w:kern w:val="0"/>
          <w:sz w:val="32"/>
          <w:szCs w:val="32"/>
        </w:rPr>
        <w:t>，原件核对后归还：</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sz w:val="32"/>
          <w:szCs w:val="32"/>
        </w:rPr>
      </w:pPr>
      <w:r>
        <w:rPr>
          <w:rFonts w:eastAsia="仿宋_GB2312"/>
          <w:sz w:val="32"/>
          <w:szCs w:val="32"/>
        </w:rPr>
        <w:t>（1）报名登记表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（2）诚信承诺书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（3）身份证</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（4）学位、学历证书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教师资格证书</w:t>
      </w:r>
      <w:r>
        <w:rPr>
          <w:rFonts w:hint="eastAsia" w:ascii="仿宋_GB2312" w:hAnsi="仿宋_GB2312" w:eastAsia="仿宋_GB2312" w:cs="仿宋_GB2312"/>
          <w:sz w:val="32"/>
          <w:szCs w:val="32"/>
          <w:lang w:eastAsia="zh-CN"/>
        </w:rPr>
        <w:t>（党校教师除外）</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普通话证书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）就业报到证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（8）已经</w:t>
      </w:r>
      <w:r>
        <w:rPr>
          <w:rFonts w:hint="eastAsia" w:ascii="仿宋_GB2312" w:hAnsi="仿宋_GB2312" w:eastAsia="仿宋_GB2312" w:cs="仿宋_GB2312"/>
          <w:i w:val="0"/>
          <w:iCs w:val="0"/>
          <w:caps w:val="0"/>
          <w:color w:val="000000"/>
          <w:spacing w:val="0"/>
          <w:sz w:val="32"/>
          <w:szCs w:val="32"/>
          <w:shd w:val="clear" w:color="auto" w:fill="FFFFFF"/>
          <w:lang w:eastAsia="zh-CN"/>
        </w:rPr>
        <w:t>就业或</w:t>
      </w:r>
      <w:r>
        <w:rPr>
          <w:rFonts w:hint="eastAsia" w:ascii="仿宋_GB2312" w:hAnsi="仿宋_GB2312" w:eastAsia="仿宋_GB2312" w:cs="仿宋_GB2312"/>
          <w:i w:val="0"/>
          <w:iCs w:val="0"/>
          <w:caps w:val="0"/>
          <w:color w:val="000000"/>
          <w:spacing w:val="0"/>
          <w:sz w:val="32"/>
          <w:szCs w:val="32"/>
          <w:shd w:val="clear" w:color="auto" w:fill="FFFFFF"/>
        </w:rPr>
        <w:t>签订就业协议书的毕业生须提供具有用人管理权限部门或单位出具的同意报考证明（附件</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w:t>
      </w:r>
      <w:r>
        <w:rPr>
          <w:rFonts w:hint="eastAsia" w:ascii="仿宋_GB2312" w:hAnsi="仿宋_GB2312" w:eastAsia="仿宋_GB2312" w:cs="仿宋_GB2312"/>
          <w:i w:val="0"/>
          <w:iCs w:val="0"/>
          <w:caps w:val="0"/>
          <w:color w:val="000000"/>
          <w:spacing w:val="0"/>
          <w:sz w:val="32"/>
          <w:szCs w:val="32"/>
          <w:shd w:val="clear" w:color="auto" w:fill="FFFFFF"/>
        </w:rPr>
        <w:t>）或解除合同（协议）证明。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9</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2022年应届毕业生应聘证明信（附件4）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（1</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）应聘人员健康承诺书（附件</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（1</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）应聘人员健康管理信息采集表（附件</w:t>
      </w:r>
      <w:r>
        <w:rPr>
          <w:rFonts w:hint="eastAsia" w:ascii="仿宋_GB2312" w:hAnsi="仿宋_GB2312" w:eastAsia="仿宋_GB2312" w:cs="仿宋_GB2312"/>
          <w:i w:val="0"/>
          <w:iCs w:val="0"/>
          <w:caps w:val="0"/>
          <w:color w:val="000000"/>
          <w:spacing w:val="0"/>
          <w:sz w:val="32"/>
          <w:szCs w:val="32"/>
          <w:shd w:val="clear" w:color="auto" w:fill="FFFFFF"/>
          <w:lang w:val="en-US" w:eastAsia="zh-CN"/>
        </w:rPr>
        <w:t>6</w:t>
      </w:r>
      <w:r>
        <w:rPr>
          <w:rFonts w:hint="eastAsia" w:ascii="仿宋_GB2312" w:hAnsi="仿宋_GB2312" w:eastAsia="仿宋_GB2312" w:cs="仿宋_GB2312"/>
          <w:i w:val="0"/>
          <w:iCs w:val="0"/>
          <w:caps w:val="0"/>
          <w:color w:val="000000"/>
          <w:spacing w:val="0"/>
          <w:sz w:val="32"/>
          <w:szCs w:val="32"/>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highlight w:val="none"/>
          <w:shd w:val="clear" w:color="auto" w:fill="FFFFFF"/>
        </w:rPr>
        <w:t>（1</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rPr>
        <w:t>本人近期彩色正面免冠2寸照片2张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13）</w:t>
      </w:r>
      <w:r>
        <w:rPr>
          <w:rFonts w:hint="eastAsia" w:ascii="仿宋_GB2312" w:hAnsi="仿宋_GB2312" w:eastAsia="仿宋_GB2312" w:cs="仿宋_GB2312"/>
          <w:i w:val="0"/>
          <w:iCs w:val="0"/>
          <w:caps w:val="0"/>
          <w:color w:val="000000"/>
          <w:spacing w:val="0"/>
          <w:sz w:val="32"/>
          <w:szCs w:val="32"/>
          <w:highlight w:val="none"/>
          <w:shd w:val="clear" w:color="auto" w:fill="FFFFFF"/>
        </w:rPr>
        <w:t>48小时</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（按采样时间计）</w:t>
      </w:r>
      <w:r>
        <w:rPr>
          <w:rFonts w:hint="eastAsia" w:ascii="仿宋_GB2312" w:hAnsi="仿宋_GB2312" w:eastAsia="仿宋_GB2312" w:cs="仿宋_GB2312"/>
          <w:i w:val="0"/>
          <w:iCs w:val="0"/>
          <w:caps w:val="0"/>
          <w:color w:val="000000"/>
          <w:spacing w:val="0"/>
          <w:sz w:val="32"/>
          <w:szCs w:val="32"/>
          <w:highlight w:val="none"/>
          <w:shd w:val="clear" w:color="auto" w:fill="FFFFFF"/>
        </w:rPr>
        <w:t>内核酸检测阴性报告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14）</w:t>
      </w:r>
      <w:r>
        <w:rPr>
          <w:rFonts w:hint="eastAsia" w:ascii="仿宋_GB2312" w:hAnsi="仿宋_GB2312" w:eastAsia="仿宋_GB2312" w:cs="仿宋_GB2312"/>
          <w:i w:val="0"/>
          <w:iCs w:val="0"/>
          <w:caps w:val="0"/>
          <w:color w:val="000000"/>
          <w:spacing w:val="0"/>
          <w:sz w:val="32"/>
          <w:szCs w:val="32"/>
          <w:highlight w:val="none"/>
          <w:shd w:val="clear" w:color="auto" w:fill="FFFFFF"/>
        </w:rPr>
        <w:t>海归留学人员</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须提供</w:t>
      </w:r>
      <w:r>
        <w:rPr>
          <w:rFonts w:hint="eastAsia" w:ascii="仿宋_GB2312" w:hAnsi="仿宋_GB2312" w:eastAsia="仿宋_GB2312" w:cs="仿宋_GB2312"/>
          <w:i w:val="0"/>
          <w:iCs w:val="0"/>
          <w:caps w:val="0"/>
          <w:color w:val="000000"/>
          <w:spacing w:val="0"/>
          <w:sz w:val="32"/>
          <w:szCs w:val="32"/>
          <w:highlight w:val="none"/>
          <w:shd w:val="clear" w:color="auto" w:fill="FFFFFF"/>
        </w:rPr>
        <w:t>国务院学位委员会和教育部授权教育部留学服务中心出具的国（境）外学历学位认证书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lang w:val="en-US" w:eastAsia="zh-CN"/>
        </w:rPr>
        <w:t>21</w:t>
      </w:r>
      <w:r>
        <w:rPr>
          <w:rFonts w:eastAsia="黑体"/>
          <w:kern w:val="0"/>
          <w:sz w:val="32"/>
          <w:szCs w:val="32"/>
        </w:rPr>
        <w:t>.现场资格审查时，未能在规定时间内提交齐全指定材料，可否延期补交有关材料？</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现场资格审查提交材料不全的，须在</w:t>
      </w:r>
      <w:r>
        <w:rPr>
          <w:rFonts w:hint="eastAsia" w:ascii="仿宋_GB2312" w:hAnsi="仿宋_GB2312" w:eastAsia="仿宋_GB2312" w:cs="仿宋_GB2312"/>
          <w:sz w:val="32"/>
          <w:szCs w:val="32"/>
          <w:lang w:eastAsia="zh-CN"/>
        </w:rPr>
        <w:t>资格审查日次日</w:t>
      </w:r>
      <w:r>
        <w:rPr>
          <w:rFonts w:hint="eastAsia" w:ascii="仿宋_GB2312" w:hAnsi="仿宋_GB2312" w:eastAsia="仿宋_GB2312" w:cs="仿宋_GB2312"/>
          <w:sz w:val="32"/>
          <w:szCs w:val="32"/>
        </w:rPr>
        <w:t>17:00前提交。单位同意报考证明信因故不能在现场资格审查时提供的，可在面试成绩公布后第二个工作日17:00前提供，未在规定时间内提交有关材料、证明的，视为弃权。经审查不具备报考条件的，取消其考试资格。</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lang w:val="en-US" w:eastAsia="zh-CN"/>
        </w:rPr>
        <w:t>22</w:t>
      </w:r>
      <w:r>
        <w:rPr>
          <w:rFonts w:eastAsia="黑体"/>
          <w:kern w:val="0"/>
          <w:sz w:val="32"/>
          <w:szCs w:val="32"/>
        </w:rPr>
        <w:t>.</w:t>
      </w:r>
      <w:r>
        <w:rPr>
          <w:rFonts w:hint="eastAsia" w:eastAsia="黑体"/>
          <w:kern w:val="0"/>
          <w:sz w:val="32"/>
          <w:szCs w:val="32"/>
        </w:rPr>
        <w:t>现场资格审查、考试和体检时，疫情防控有哪些注意事项?</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以下</w:t>
      </w:r>
      <w:r>
        <w:rPr>
          <w:rFonts w:hint="eastAsia" w:ascii="仿宋_GB2312" w:hAnsi="仿宋" w:eastAsia="仿宋_GB2312" w:cs="Times New Roman"/>
          <w:sz w:val="32"/>
          <w:szCs w:val="32"/>
          <w:lang w:eastAsia="zh-CN"/>
        </w:rPr>
        <w:t>情形人员</w:t>
      </w:r>
      <w:r>
        <w:rPr>
          <w:rFonts w:hint="eastAsia" w:ascii="仿宋_GB2312" w:hAnsi="仿宋" w:eastAsia="仿宋_GB2312" w:cs="Times New Roman"/>
          <w:sz w:val="32"/>
          <w:szCs w:val="32"/>
        </w:rPr>
        <w:t>不得参加应聘</w:t>
      </w:r>
      <w:r>
        <w:rPr>
          <w:rFonts w:hint="eastAsia" w:ascii="仿宋_GB2312" w:hAnsi="仿宋"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确诊病例、疑似病例、无症状感染者和尚在隔离观察期的密切接触者</w:t>
      </w:r>
      <w:r>
        <w:rPr>
          <w:rFonts w:hint="eastAsia" w:ascii="仿宋_GB2312" w:hAnsi="仿宋"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现场资格审查</w:t>
      </w:r>
      <w:r>
        <w:rPr>
          <w:rFonts w:hint="eastAsia" w:ascii="仿宋_GB2312" w:hAnsi="仿宋" w:eastAsia="仿宋_GB2312" w:cs="Times New Roman"/>
          <w:sz w:val="32"/>
          <w:szCs w:val="32"/>
          <w:lang w:eastAsia="zh-CN"/>
        </w:rPr>
        <w:t>、考试或体检</w:t>
      </w:r>
      <w:r>
        <w:rPr>
          <w:rFonts w:hint="eastAsia" w:ascii="仿宋_GB2312" w:hAnsi="仿宋" w:eastAsia="仿宋_GB2312" w:cs="Times New Roman"/>
          <w:sz w:val="32"/>
          <w:szCs w:val="32"/>
        </w:rPr>
        <w:t>前14 天内有发生本土疫情地区或境外旅居史的</w:t>
      </w:r>
      <w:r>
        <w:rPr>
          <w:rFonts w:hint="eastAsia" w:ascii="仿宋_GB2312" w:hAnsi="仿宋" w:eastAsia="仿宋_GB2312" w:cs="Times New Roman"/>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现场资格审查</w:t>
      </w:r>
      <w:r>
        <w:rPr>
          <w:rFonts w:hint="eastAsia" w:ascii="仿宋_GB2312" w:hAnsi="仿宋" w:eastAsia="仿宋_GB2312" w:cs="Times New Roman"/>
          <w:sz w:val="32"/>
          <w:szCs w:val="32"/>
          <w:lang w:eastAsia="zh-CN"/>
        </w:rPr>
        <w:t>、考试或体检</w:t>
      </w:r>
      <w:r>
        <w:rPr>
          <w:rFonts w:hint="eastAsia" w:ascii="仿宋_GB2312" w:hAnsi="仿宋" w:eastAsia="仿宋_GB2312" w:cs="Times New Roman"/>
          <w:sz w:val="32"/>
          <w:szCs w:val="32"/>
        </w:rPr>
        <w:t>前近 14 天有发热、咳嗽等症状未痊愈的，未排除传染病及身体不适者。</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2.以下情形人员原则上不得参加应聘，确需参加应聘的人员应进行核酸检测，省内人员行前在当地进行核酸检测，省外人员提前 2-3 天报到后统一检测。持48小时内（自核酸采样时间起）核酸检测阴性证明方可参加应聘。</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kern w:val="2"/>
          <w:sz w:val="32"/>
          <w:szCs w:val="32"/>
          <w:lang w:val="en-US" w:eastAsia="zh-CN" w:bidi="ar-SA"/>
        </w:rPr>
        <w:t>（1）</w:t>
      </w:r>
      <w:r>
        <w:rPr>
          <w:rFonts w:hint="eastAsia" w:ascii="仿宋_GB2312" w:hAnsi="仿宋" w:eastAsia="仿宋_GB2312" w:cs="Times New Roman"/>
          <w:sz w:val="32"/>
          <w:szCs w:val="32"/>
        </w:rPr>
        <w:t>14 天内有国内发生本土疫情的地级市和有扩散风险的邻地区旅居史和接触史的</w:t>
      </w:r>
      <w:r>
        <w:rPr>
          <w:rFonts w:hint="eastAsia" w:ascii="仿宋_GB2312" w:hAnsi="仿宋" w:eastAsia="仿宋_GB2312" w:cs="Times New Roman"/>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kern w:val="2"/>
          <w:sz w:val="32"/>
          <w:szCs w:val="32"/>
          <w:lang w:val="en-US" w:eastAsia="zh-CN" w:bidi="ar-SA"/>
        </w:rPr>
        <w:t>（2）居</w:t>
      </w:r>
      <w:r>
        <w:rPr>
          <w:rFonts w:hint="eastAsia" w:ascii="仿宋_GB2312" w:hAnsi="仿宋" w:eastAsia="仿宋_GB2312" w:cs="Times New Roman"/>
          <w:sz w:val="32"/>
          <w:szCs w:val="32"/>
        </w:rPr>
        <w:t>住社</w:t>
      </w:r>
      <w:r>
        <w:rPr>
          <w:rFonts w:hint="eastAsia" w:ascii="仿宋_GB2312" w:hAnsi="仿宋" w:eastAsia="仿宋_GB2312" w:cs="Times New Roman"/>
          <w:sz w:val="32"/>
          <w:szCs w:val="32"/>
          <w:lang w:eastAsia="zh-CN"/>
        </w:rPr>
        <w:t>区</w:t>
      </w:r>
      <w:r>
        <w:rPr>
          <w:rFonts w:hint="eastAsia" w:ascii="仿宋_GB2312" w:hAnsi="仿宋" w:eastAsia="仿宋_GB2312" w:cs="Times New Roman"/>
          <w:sz w:val="32"/>
          <w:szCs w:val="32"/>
        </w:rPr>
        <w:t>2</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天内发生疫情的。</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kern w:val="2"/>
          <w:sz w:val="32"/>
          <w:szCs w:val="32"/>
          <w:lang w:val="en-US" w:eastAsia="zh-CN" w:bidi="ar-SA"/>
        </w:rPr>
        <w:t>（3）14天</w:t>
      </w:r>
      <w:r>
        <w:rPr>
          <w:rFonts w:hint="eastAsia" w:ascii="仿宋_GB2312" w:hAnsi="仿宋" w:eastAsia="仿宋_GB2312" w:cs="Times New Roman"/>
          <w:sz w:val="32"/>
          <w:szCs w:val="32"/>
        </w:rPr>
        <w:t>内有境外旅居史的人员执行入境人员疫情防控政策。</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 w:eastAsia="仿宋_GB2312" w:cs="Times New Roman"/>
          <w:kern w:val="2"/>
          <w:sz w:val="32"/>
          <w:szCs w:val="32"/>
          <w:lang w:val="en-US" w:eastAsia="zh-CN" w:bidi="ar-SA"/>
        </w:rPr>
        <w:t>（4）</w:t>
      </w:r>
      <w:r>
        <w:rPr>
          <w:rFonts w:hint="eastAsia" w:ascii="仿宋_GB2312" w:hAnsi="仿宋_GB2312" w:eastAsia="仿宋_GB2312" w:cs="仿宋_GB2312"/>
          <w:color w:val="000000"/>
          <w:sz w:val="32"/>
          <w:szCs w:val="32"/>
          <w:lang w:eastAsia="zh-CN"/>
        </w:rPr>
        <w:t>体温高于</w:t>
      </w:r>
      <w:r>
        <w:rPr>
          <w:rFonts w:hint="eastAsia" w:ascii="仿宋_GB2312" w:hAnsi="仿宋_GB2312" w:eastAsia="仿宋_GB2312" w:cs="仿宋_GB2312"/>
          <w:color w:val="000000"/>
          <w:sz w:val="32"/>
          <w:szCs w:val="32"/>
          <w:lang w:val="en-US" w:eastAsia="zh-CN"/>
        </w:rPr>
        <w:t>37.3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人员；通信大数据行程卡黄卡或绿卡人员；健康码显示黄码或红码人员。</w:t>
      </w:r>
    </w:p>
    <w:p>
      <w:pPr>
        <w:pStyle w:val="6"/>
        <w:keepNext w:val="0"/>
        <w:keepLines w:val="0"/>
        <w:pageBreakBefore w:val="0"/>
        <w:numPr>
          <w:ilvl w:val="0"/>
          <w:numId w:val="0"/>
        </w:numPr>
        <w:kinsoku/>
        <w:wordWrap/>
        <w:overflowPunct/>
        <w:topLinePunct w:val="0"/>
        <w:autoSpaceDE/>
        <w:autoSpaceDN/>
        <w:bidi w:val="0"/>
        <w:adjustRightInd/>
        <w:spacing w:after="0" w:line="58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应聘人员应做好自我健康管理，</w:t>
      </w:r>
      <w:r>
        <w:rPr>
          <w:rFonts w:hint="eastAsia" w:ascii="仿宋_GB2312" w:eastAsia="仿宋_GB2312"/>
          <w:sz w:val="32"/>
          <w:szCs w:val="32"/>
        </w:rPr>
        <w:t>减少跨区域流动，避免到疫情中、高风险地区活动。凡违反我省常态化疫情防控有关规定，隐瞒、虚报旅居史、接触史、健康状况等疫情防控重点信息的，将依法依规追究责任。</w:t>
      </w:r>
    </w:p>
    <w:p>
      <w:pPr>
        <w:pStyle w:val="6"/>
        <w:keepNext w:val="0"/>
        <w:keepLines w:val="0"/>
        <w:pageBreakBefore w:val="0"/>
        <w:numPr>
          <w:ilvl w:val="0"/>
          <w:numId w:val="0"/>
        </w:numPr>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eastAsia="仿宋_GB2312"/>
          <w:sz w:val="32"/>
          <w:szCs w:val="32"/>
          <w:lang w:val="en-US" w:eastAsia="zh-CN"/>
        </w:rPr>
        <w:t>3.</w:t>
      </w:r>
      <w:r>
        <w:rPr>
          <w:rFonts w:hint="eastAsia" w:ascii="仿宋_GB2312" w:hAnsi="仿宋_GB2312" w:eastAsia="仿宋_GB2312" w:cs="仿宋_GB2312"/>
          <w:color w:val="000000"/>
          <w:sz w:val="32"/>
          <w:szCs w:val="32"/>
        </w:rPr>
        <w:t>应聘人员自现场资格审查</w:t>
      </w:r>
      <w:r>
        <w:rPr>
          <w:rFonts w:hint="eastAsia" w:ascii="仿宋_GB2312" w:hAnsi="仿宋_GB2312" w:eastAsia="仿宋_GB2312" w:cs="仿宋_GB2312"/>
          <w:color w:val="000000"/>
          <w:sz w:val="32"/>
          <w:szCs w:val="32"/>
          <w:lang w:eastAsia="zh-CN"/>
        </w:rPr>
        <w:t>、考试或体检</w:t>
      </w:r>
      <w:r>
        <w:rPr>
          <w:rFonts w:hint="eastAsia" w:ascii="仿宋_GB2312" w:hAnsi="仿宋_GB2312" w:eastAsia="仿宋_GB2312" w:cs="仿宋_GB2312"/>
          <w:color w:val="000000"/>
          <w:sz w:val="32"/>
          <w:szCs w:val="32"/>
        </w:rPr>
        <w:t>前 14天要每天自觉进行健康监测，下载并填写《应聘人员健康承诺书》</w:t>
      </w:r>
      <w:r>
        <w:rPr>
          <w:rFonts w:hint="eastAsia" w:ascii="仿宋_GB2312" w:hAnsi="仿宋_GB2312" w:eastAsia="仿宋_GB2312" w:cs="仿宋_GB2312"/>
          <w:color w:val="000000"/>
          <w:sz w:val="32"/>
          <w:szCs w:val="32"/>
          <w:highlight w:val="none"/>
        </w:rPr>
        <w:t>（《简章》附件</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rPr>
        <w:t>《应聘人员健康</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信息采集表》</w:t>
      </w:r>
      <w:r>
        <w:rPr>
          <w:rFonts w:hint="eastAsia" w:ascii="仿宋_GB2312" w:hAnsi="仿宋_GB2312" w:eastAsia="仿宋_GB2312" w:cs="仿宋_GB2312"/>
          <w:color w:val="000000"/>
          <w:sz w:val="32"/>
          <w:szCs w:val="32"/>
          <w:highlight w:val="none"/>
        </w:rPr>
        <w:t>（《简章》附件</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rPr>
        <w:t>，并在现场资格审查当天现场提交，不能提供者不得应聘。</w:t>
      </w:r>
    </w:p>
    <w:p>
      <w:pPr>
        <w:pStyle w:val="6"/>
        <w:keepNext w:val="0"/>
        <w:keepLines w:val="0"/>
        <w:pageBreakBefore w:val="0"/>
        <w:kinsoku/>
        <w:wordWrap/>
        <w:overflowPunct/>
        <w:topLinePunct w:val="0"/>
        <w:autoSpaceDE/>
        <w:autoSpaceDN/>
        <w:bidi w:val="0"/>
        <w:adjustRightInd/>
        <w:spacing w:after="0"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如因疫情防控变化无法如期进行资格审查</w:t>
      </w:r>
      <w:r>
        <w:rPr>
          <w:rFonts w:hint="eastAsia" w:ascii="仿宋_GB2312" w:hAnsi="仿宋_GB2312" w:eastAsia="仿宋_GB2312" w:cs="仿宋_GB2312"/>
          <w:color w:val="000000"/>
          <w:sz w:val="32"/>
          <w:szCs w:val="32"/>
          <w:lang w:eastAsia="zh-CN"/>
        </w:rPr>
        <w:t>、考试或体检时</w:t>
      </w:r>
      <w:r>
        <w:rPr>
          <w:rFonts w:hint="eastAsia" w:ascii="仿宋_GB2312" w:hAnsi="仿宋_GB2312" w:eastAsia="仿宋_GB2312" w:cs="仿宋_GB2312"/>
          <w:color w:val="000000"/>
          <w:sz w:val="32"/>
          <w:szCs w:val="32"/>
        </w:rPr>
        <w:t>，将提前在招远市政府网站发布公告。建议应聘人员自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简章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发布之日起，每天登录招远市政府网站了解相关信息</w:t>
      </w:r>
      <w:r>
        <w:rPr>
          <w:rFonts w:hint="eastAsia" w:ascii="仿宋_GB2312" w:hAnsi="仿宋_GB2312" w:eastAsia="仿宋_GB2312" w:cs="仿宋_GB2312"/>
          <w:color w:val="000000"/>
          <w:sz w:val="32"/>
          <w:szCs w:val="32"/>
          <w:lang w:eastAsia="zh-CN"/>
        </w:rPr>
        <w:t>，具体要求按我市疫情防控最新规定执行。</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lang w:val="en-US" w:eastAsia="zh-CN"/>
        </w:rPr>
        <w:t>23.</w:t>
      </w:r>
      <w:r>
        <w:rPr>
          <w:rFonts w:eastAsia="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24</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kern w:val="0"/>
          <w:sz w:val="32"/>
          <w:szCs w:val="32"/>
          <w:lang w:eastAsia="zh-CN"/>
        </w:rPr>
        <w:t>招聘单位主管部门</w:t>
      </w:r>
      <w:r>
        <w:rPr>
          <w:rFonts w:hint="eastAsia" w:ascii="仿宋_GB2312" w:hAnsi="仿宋_GB2312" w:eastAsia="仿宋_GB2312" w:cs="仿宋_GB2312"/>
          <w:kern w:val="0"/>
          <w:sz w:val="32"/>
          <w:szCs w:val="32"/>
        </w:rPr>
        <w:t>无关。</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rPr>
        <w:t>2</w:t>
      </w:r>
      <w:r>
        <w:rPr>
          <w:rFonts w:hint="eastAsia" w:eastAsia="黑体"/>
          <w:kern w:val="0"/>
          <w:sz w:val="32"/>
          <w:szCs w:val="32"/>
          <w:lang w:val="en-US" w:eastAsia="zh-CN"/>
        </w:rPr>
        <w:t>5</w:t>
      </w:r>
      <w:r>
        <w:rPr>
          <w:rFonts w:eastAsia="黑体"/>
          <w:kern w:val="0"/>
          <w:sz w:val="32"/>
          <w:szCs w:val="32"/>
        </w:rPr>
        <w:t>.公开招聘期间有哪些联系方式？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8246383（教育和体育局）；</w:t>
      </w:r>
      <w:r>
        <w:rPr>
          <w:rFonts w:hint="eastAsia" w:ascii="仿宋_GB2312" w:hAnsi="仿宋_GB2312" w:eastAsia="仿宋_GB2312" w:cs="仿宋_GB2312"/>
          <w:i w:val="0"/>
          <w:iCs w:val="0"/>
          <w:caps w:val="0"/>
          <w:color w:val="000000"/>
          <w:spacing w:val="0"/>
          <w:sz w:val="32"/>
          <w:szCs w:val="32"/>
          <w:highlight w:val="none"/>
          <w:shd w:val="clear" w:color="auto" w:fill="FFFFFF"/>
        </w:rPr>
        <w:t>0535-</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8216043（党校）。</w:t>
      </w:r>
    </w:p>
    <w:p>
      <w:pPr>
        <w:keepNext w:val="0"/>
        <w:keepLines w:val="0"/>
        <w:pageBreakBefore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8246676</w:t>
      </w:r>
      <w:r>
        <w:rPr>
          <w:rFonts w:hint="eastAsia" w:ascii="仿宋_GB2312" w:hAnsi="仿宋_GB2312" w:eastAsia="仿宋_GB2312" w:cs="仿宋_GB2312"/>
          <w:kern w:val="0"/>
          <w:sz w:val="32"/>
          <w:szCs w:val="32"/>
        </w:rPr>
        <w:t>。</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firstLine="48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咨询报名系统技术问题请联系：</w:t>
      </w:r>
      <w:r>
        <w:rPr>
          <w:rFonts w:hint="eastAsia" w:ascii="仿宋_GB2312" w:hAnsi="仿宋_GB2312" w:eastAsia="仿宋_GB2312" w:cs="仿宋_GB2312"/>
          <w:b w:val="0"/>
          <w:bCs w:val="0"/>
          <w:color w:val="000000" w:themeColor="text1"/>
          <w:sz w:val="32"/>
          <w:szCs w:val="32"/>
          <w:lang w:val="en-US" w:eastAsia="zh-CN"/>
        </w:rPr>
        <w:t>18363816318（杨</w:t>
      </w:r>
      <w:r>
        <w:rPr>
          <w:rFonts w:hint="eastAsia" w:ascii="仿宋_GB2312" w:hAnsi="仿宋_GB2312" w:eastAsia="仿宋_GB2312" w:cs="仿宋_GB2312"/>
          <w:b w:val="0"/>
          <w:bCs w:val="0"/>
          <w:color w:val="000000" w:themeColor="text1"/>
          <w:sz w:val="32"/>
          <w:szCs w:val="32"/>
        </w:rPr>
        <w:t>老师</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val="en-US" w:eastAsia="zh-CN"/>
        </w:rPr>
        <w:t>18363816518（王</w:t>
      </w:r>
      <w:r>
        <w:rPr>
          <w:rFonts w:hint="eastAsia" w:ascii="仿宋_GB2312" w:hAnsi="仿宋_GB2312" w:eastAsia="仿宋_GB2312" w:cs="仿宋_GB2312"/>
          <w:b w:val="0"/>
          <w:bCs w:val="0"/>
          <w:color w:val="000000" w:themeColor="text1"/>
          <w:sz w:val="32"/>
          <w:szCs w:val="32"/>
        </w:rPr>
        <w:t>老师</w:t>
      </w:r>
      <w:r>
        <w:rPr>
          <w:rFonts w:hint="eastAsia" w:ascii="仿宋_GB2312" w:hAnsi="仿宋_GB2312" w:eastAsia="仿宋_GB2312" w:cs="仿宋_GB2312"/>
          <w:b w:val="0"/>
          <w:bCs w:val="0"/>
          <w:color w:val="000000" w:themeColor="text1"/>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黑体"/>
          <w:kern w:val="0"/>
          <w:sz w:val="32"/>
          <w:szCs w:val="32"/>
        </w:rPr>
      </w:pPr>
      <w:r>
        <w:rPr>
          <w:rFonts w:hint="eastAsia" w:eastAsia="黑体"/>
          <w:kern w:val="0"/>
          <w:sz w:val="32"/>
          <w:szCs w:val="32"/>
        </w:rPr>
        <w:t>2</w:t>
      </w:r>
      <w:r>
        <w:rPr>
          <w:rFonts w:hint="eastAsia" w:eastAsia="黑体"/>
          <w:kern w:val="0"/>
          <w:sz w:val="32"/>
          <w:szCs w:val="32"/>
          <w:lang w:val="en-US" w:eastAsia="zh-CN"/>
        </w:rPr>
        <w:t>6</w:t>
      </w:r>
      <w:r>
        <w:rPr>
          <w:rFonts w:eastAsia="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10188"/>
    <w:rsid w:val="00015E6F"/>
    <w:rsid w:val="000235B0"/>
    <w:rsid w:val="00026035"/>
    <w:rsid w:val="0006071D"/>
    <w:rsid w:val="00066952"/>
    <w:rsid w:val="00074737"/>
    <w:rsid w:val="000755CE"/>
    <w:rsid w:val="000A4D01"/>
    <w:rsid w:val="000B28A9"/>
    <w:rsid w:val="000B2BF5"/>
    <w:rsid w:val="000C5F5C"/>
    <w:rsid w:val="000D57EE"/>
    <w:rsid w:val="000F0587"/>
    <w:rsid w:val="000F5624"/>
    <w:rsid w:val="0013075D"/>
    <w:rsid w:val="00137CD1"/>
    <w:rsid w:val="00177656"/>
    <w:rsid w:val="0018673C"/>
    <w:rsid w:val="002040AE"/>
    <w:rsid w:val="002436CB"/>
    <w:rsid w:val="00267953"/>
    <w:rsid w:val="002C0622"/>
    <w:rsid w:val="002C2F51"/>
    <w:rsid w:val="002D1B7B"/>
    <w:rsid w:val="002E4831"/>
    <w:rsid w:val="00310A13"/>
    <w:rsid w:val="00346011"/>
    <w:rsid w:val="00362BE0"/>
    <w:rsid w:val="0036422A"/>
    <w:rsid w:val="00374399"/>
    <w:rsid w:val="003C4174"/>
    <w:rsid w:val="0041051D"/>
    <w:rsid w:val="00414B44"/>
    <w:rsid w:val="00430BBB"/>
    <w:rsid w:val="004436B6"/>
    <w:rsid w:val="00470176"/>
    <w:rsid w:val="0049208A"/>
    <w:rsid w:val="004A1278"/>
    <w:rsid w:val="004A313A"/>
    <w:rsid w:val="004C66CB"/>
    <w:rsid w:val="00507B53"/>
    <w:rsid w:val="005331C5"/>
    <w:rsid w:val="0053649F"/>
    <w:rsid w:val="00537AFD"/>
    <w:rsid w:val="0054251C"/>
    <w:rsid w:val="005579B8"/>
    <w:rsid w:val="005C13DC"/>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866F0"/>
    <w:rsid w:val="007955DB"/>
    <w:rsid w:val="00802BC3"/>
    <w:rsid w:val="008118AF"/>
    <w:rsid w:val="00824338"/>
    <w:rsid w:val="008661A1"/>
    <w:rsid w:val="008B3138"/>
    <w:rsid w:val="008D2D42"/>
    <w:rsid w:val="008E11F7"/>
    <w:rsid w:val="008E3A84"/>
    <w:rsid w:val="0090178E"/>
    <w:rsid w:val="009203E9"/>
    <w:rsid w:val="00944186"/>
    <w:rsid w:val="00961EAD"/>
    <w:rsid w:val="00980643"/>
    <w:rsid w:val="009D6525"/>
    <w:rsid w:val="00A1701A"/>
    <w:rsid w:val="00A708FB"/>
    <w:rsid w:val="00AA1A19"/>
    <w:rsid w:val="00AB6704"/>
    <w:rsid w:val="00AD3DB0"/>
    <w:rsid w:val="00AE0B81"/>
    <w:rsid w:val="00AE2376"/>
    <w:rsid w:val="00B04976"/>
    <w:rsid w:val="00B07ED5"/>
    <w:rsid w:val="00B125AA"/>
    <w:rsid w:val="00B13C2B"/>
    <w:rsid w:val="00B3075D"/>
    <w:rsid w:val="00B36D02"/>
    <w:rsid w:val="00B37251"/>
    <w:rsid w:val="00B61218"/>
    <w:rsid w:val="00B66379"/>
    <w:rsid w:val="00C21C72"/>
    <w:rsid w:val="00C3455B"/>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F16C2F"/>
    <w:rsid w:val="00F91EB9"/>
    <w:rsid w:val="00F91F46"/>
    <w:rsid w:val="00F934B8"/>
    <w:rsid w:val="00FA34F7"/>
    <w:rsid w:val="00FB0DC3"/>
    <w:rsid w:val="00FB596D"/>
    <w:rsid w:val="00FD6242"/>
    <w:rsid w:val="00FE025E"/>
    <w:rsid w:val="00FF57AB"/>
    <w:rsid w:val="010E405A"/>
    <w:rsid w:val="015E680C"/>
    <w:rsid w:val="01C13426"/>
    <w:rsid w:val="01F9019B"/>
    <w:rsid w:val="02FB1CF4"/>
    <w:rsid w:val="03BC22CF"/>
    <w:rsid w:val="03CE7FD8"/>
    <w:rsid w:val="03D704F8"/>
    <w:rsid w:val="03E414A3"/>
    <w:rsid w:val="03F66F33"/>
    <w:rsid w:val="04596F89"/>
    <w:rsid w:val="045D19FC"/>
    <w:rsid w:val="049A0462"/>
    <w:rsid w:val="058614B9"/>
    <w:rsid w:val="059C1DD2"/>
    <w:rsid w:val="05F7611A"/>
    <w:rsid w:val="06752BEF"/>
    <w:rsid w:val="069A14F1"/>
    <w:rsid w:val="06DB1D60"/>
    <w:rsid w:val="06F673EC"/>
    <w:rsid w:val="075D0BD8"/>
    <w:rsid w:val="07BC6B9B"/>
    <w:rsid w:val="08A84167"/>
    <w:rsid w:val="08B84F7F"/>
    <w:rsid w:val="08DC6E53"/>
    <w:rsid w:val="09210335"/>
    <w:rsid w:val="094507DF"/>
    <w:rsid w:val="0950313B"/>
    <w:rsid w:val="09844816"/>
    <w:rsid w:val="0A1B3B99"/>
    <w:rsid w:val="0A4418C5"/>
    <w:rsid w:val="0AC33D82"/>
    <w:rsid w:val="0AEE6748"/>
    <w:rsid w:val="0B765F2E"/>
    <w:rsid w:val="0B8B0BA0"/>
    <w:rsid w:val="0BC12120"/>
    <w:rsid w:val="0BE623D6"/>
    <w:rsid w:val="0C8E5D60"/>
    <w:rsid w:val="0D382693"/>
    <w:rsid w:val="0D7250C2"/>
    <w:rsid w:val="0DCA075E"/>
    <w:rsid w:val="0E190EEF"/>
    <w:rsid w:val="0E2C33C1"/>
    <w:rsid w:val="0E336714"/>
    <w:rsid w:val="0E3429A3"/>
    <w:rsid w:val="0EC16A15"/>
    <w:rsid w:val="0ED1365C"/>
    <w:rsid w:val="0F332BEB"/>
    <w:rsid w:val="0F5548F2"/>
    <w:rsid w:val="0F5659CA"/>
    <w:rsid w:val="0F685B0C"/>
    <w:rsid w:val="0F6F10EC"/>
    <w:rsid w:val="0F81740A"/>
    <w:rsid w:val="0FE36E55"/>
    <w:rsid w:val="101D5711"/>
    <w:rsid w:val="106349DE"/>
    <w:rsid w:val="10A44FF3"/>
    <w:rsid w:val="114442FF"/>
    <w:rsid w:val="12502D4F"/>
    <w:rsid w:val="12582C73"/>
    <w:rsid w:val="13EE295E"/>
    <w:rsid w:val="14C80B46"/>
    <w:rsid w:val="14C912DB"/>
    <w:rsid w:val="14DD7CD5"/>
    <w:rsid w:val="1505750A"/>
    <w:rsid w:val="151E1A44"/>
    <w:rsid w:val="15205DC3"/>
    <w:rsid w:val="1526737B"/>
    <w:rsid w:val="15297E4C"/>
    <w:rsid w:val="15864032"/>
    <w:rsid w:val="15D31D01"/>
    <w:rsid w:val="15E62A2E"/>
    <w:rsid w:val="16C53177"/>
    <w:rsid w:val="16D01E88"/>
    <w:rsid w:val="172E045F"/>
    <w:rsid w:val="179E77A9"/>
    <w:rsid w:val="17D5451B"/>
    <w:rsid w:val="17DD652C"/>
    <w:rsid w:val="183954C1"/>
    <w:rsid w:val="184516CA"/>
    <w:rsid w:val="187631F1"/>
    <w:rsid w:val="19573545"/>
    <w:rsid w:val="19C821B5"/>
    <w:rsid w:val="1A7A3546"/>
    <w:rsid w:val="1A886F70"/>
    <w:rsid w:val="1AB57166"/>
    <w:rsid w:val="1AC751D5"/>
    <w:rsid w:val="1AE34024"/>
    <w:rsid w:val="1AE97623"/>
    <w:rsid w:val="1B04051D"/>
    <w:rsid w:val="1B0A4005"/>
    <w:rsid w:val="1B2E6881"/>
    <w:rsid w:val="1B8240BF"/>
    <w:rsid w:val="1CE15BA0"/>
    <w:rsid w:val="1D0769D6"/>
    <w:rsid w:val="1D6C1D80"/>
    <w:rsid w:val="1D860450"/>
    <w:rsid w:val="1DE419E2"/>
    <w:rsid w:val="1E111D4D"/>
    <w:rsid w:val="1E231823"/>
    <w:rsid w:val="1E337263"/>
    <w:rsid w:val="1E5D6D6A"/>
    <w:rsid w:val="1ED405A9"/>
    <w:rsid w:val="1F1B45AD"/>
    <w:rsid w:val="1F4417CF"/>
    <w:rsid w:val="1FEE1CEB"/>
    <w:rsid w:val="20792ABF"/>
    <w:rsid w:val="21074221"/>
    <w:rsid w:val="219A6E68"/>
    <w:rsid w:val="21F25AB2"/>
    <w:rsid w:val="22933AC0"/>
    <w:rsid w:val="22B031F9"/>
    <w:rsid w:val="23A54055"/>
    <w:rsid w:val="23C352FC"/>
    <w:rsid w:val="240D3B86"/>
    <w:rsid w:val="247E4123"/>
    <w:rsid w:val="248C1B3F"/>
    <w:rsid w:val="25872AD7"/>
    <w:rsid w:val="260E4D17"/>
    <w:rsid w:val="26311C91"/>
    <w:rsid w:val="26937BED"/>
    <w:rsid w:val="2738777A"/>
    <w:rsid w:val="27902135"/>
    <w:rsid w:val="27F0492E"/>
    <w:rsid w:val="287F3D60"/>
    <w:rsid w:val="288560D2"/>
    <w:rsid w:val="29256FBF"/>
    <w:rsid w:val="29987625"/>
    <w:rsid w:val="29DF5135"/>
    <w:rsid w:val="2A046CE9"/>
    <w:rsid w:val="2A181BC0"/>
    <w:rsid w:val="2A5331A3"/>
    <w:rsid w:val="2AC85CFB"/>
    <w:rsid w:val="2B190F34"/>
    <w:rsid w:val="2B435B69"/>
    <w:rsid w:val="2B5302D4"/>
    <w:rsid w:val="2B8D29F9"/>
    <w:rsid w:val="2BE62A57"/>
    <w:rsid w:val="2CDF2153"/>
    <w:rsid w:val="2DCF7C27"/>
    <w:rsid w:val="2F3562A2"/>
    <w:rsid w:val="2FB53650"/>
    <w:rsid w:val="2FCF0774"/>
    <w:rsid w:val="2FE26946"/>
    <w:rsid w:val="3019771C"/>
    <w:rsid w:val="304302F4"/>
    <w:rsid w:val="30491239"/>
    <w:rsid w:val="304E3408"/>
    <w:rsid w:val="30BA1030"/>
    <w:rsid w:val="30BD0C63"/>
    <w:rsid w:val="31371C2F"/>
    <w:rsid w:val="32A4559B"/>
    <w:rsid w:val="32A92634"/>
    <w:rsid w:val="337F6ABC"/>
    <w:rsid w:val="34186C96"/>
    <w:rsid w:val="3442114E"/>
    <w:rsid w:val="34D30CD7"/>
    <w:rsid w:val="3546005F"/>
    <w:rsid w:val="3577490E"/>
    <w:rsid w:val="35D1009A"/>
    <w:rsid w:val="35DD2E71"/>
    <w:rsid w:val="361C291B"/>
    <w:rsid w:val="363C6A62"/>
    <w:rsid w:val="365504EB"/>
    <w:rsid w:val="368C5CF6"/>
    <w:rsid w:val="37F56440"/>
    <w:rsid w:val="37F842A8"/>
    <w:rsid w:val="38296E8D"/>
    <w:rsid w:val="382E3FE1"/>
    <w:rsid w:val="38A40713"/>
    <w:rsid w:val="39162FC5"/>
    <w:rsid w:val="394B09BA"/>
    <w:rsid w:val="39DD4918"/>
    <w:rsid w:val="3A967CEE"/>
    <w:rsid w:val="3B4E5AD5"/>
    <w:rsid w:val="3BBC1801"/>
    <w:rsid w:val="3BD67B9D"/>
    <w:rsid w:val="3C815BD9"/>
    <w:rsid w:val="3D0E36EC"/>
    <w:rsid w:val="3D292066"/>
    <w:rsid w:val="3D430A77"/>
    <w:rsid w:val="3D7C136B"/>
    <w:rsid w:val="3D95120A"/>
    <w:rsid w:val="3DD607B5"/>
    <w:rsid w:val="3E6F33AF"/>
    <w:rsid w:val="3F602AE9"/>
    <w:rsid w:val="3F671922"/>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21459A4"/>
    <w:rsid w:val="42BC2F30"/>
    <w:rsid w:val="43291D4C"/>
    <w:rsid w:val="4345174B"/>
    <w:rsid w:val="434A29BF"/>
    <w:rsid w:val="43B050B3"/>
    <w:rsid w:val="44574575"/>
    <w:rsid w:val="4465666B"/>
    <w:rsid w:val="447F70BF"/>
    <w:rsid w:val="455331DD"/>
    <w:rsid w:val="456838D2"/>
    <w:rsid w:val="46BE199C"/>
    <w:rsid w:val="47104040"/>
    <w:rsid w:val="477D44E0"/>
    <w:rsid w:val="478011F7"/>
    <w:rsid w:val="47A42FFE"/>
    <w:rsid w:val="47CD163B"/>
    <w:rsid w:val="47FF20AC"/>
    <w:rsid w:val="4831464E"/>
    <w:rsid w:val="483E6183"/>
    <w:rsid w:val="48AD5394"/>
    <w:rsid w:val="48EB2E13"/>
    <w:rsid w:val="49F713F7"/>
    <w:rsid w:val="4A2873D4"/>
    <w:rsid w:val="4A2B7537"/>
    <w:rsid w:val="4A344CDB"/>
    <w:rsid w:val="4A8B52C4"/>
    <w:rsid w:val="4AAF4320"/>
    <w:rsid w:val="4AE853D9"/>
    <w:rsid w:val="4B1F7952"/>
    <w:rsid w:val="4B587A2E"/>
    <w:rsid w:val="4B6E41C0"/>
    <w:rsid w:val="4B78381C"/>
    <w:rsid w:val="4BA92767"/>
    <w:rsid w:val="4BE84431"/>
    <w:rsid w:val="4C0B42C2"/>
    <w:rsid w:val="4C340574"/>
    <w:rsid w:val="4C482FEB"/>
    <w:rsid w:val="4E1E08A5"/>
    <w:rsid w:val="4E26284F"/>
    <w:rsid w:val="4E680434"/>
    <w:rsid w:val="4EB70901"/>
    <w:rsid w:val="4F214A67"/>
    <w:rsid w:val="4F2972C6"/>
    <w:rsid w:val="4F35666A"/>
    <w:rsid w:val="4F573B7F"/>
    <w:rsid w:val="4FE764D3"/>
    <w:rsid w:val="50404B89"/>
    <w:rsid w:val="50C84E9D"/>
    <w:rsid w:val="511161D6"/>
    <w:rsid w:val="511D102D"/>
    <w:rsid w:val="5191041C"/>
    <w:rsid w:val="51B64678"/>
    <w:rsid w:val="51C07A53"/>
    <w:rsid w:val="51E4263D"/>
    <w:rsid w:val="51ED5566"/>
    <w:rsid w:val="520E71A8"/>
    <w:rsid w:val="52272D09"/>
    <w:rsid w:val="52454B2B"/>
    <w:rsid w:val="52932754"/>
    <w:rsid w:val="52A915EC"/>
    <w:rsid w:val="52C16C92"/>
    <w:rsid w:val="534F34E9"/>
    <w:rsid w:val="53607C34"/>
    <w:rsid w:val="53C4504B"/>
    <w:rsid w:val="53D05BD9"/>
    <w:rsid w:val="548C17FB"/>
    <w:rsid w:val="54C97B96"/>
    <w:rsid w:val="54CA5F4A"/>
    <w:rsid w:val="54D004CC"/>
    <w:rsid w:val="54ED68EA"/>
    <w:rsid w:val="54FB74DC"/>
    <w:rsid w:val="550B1FA1"/>
    <w:rsid w:val="5517497E"/>
    <w:rsid w:val="55232955"/>
    <w:rsid w:val="55856D45"/>
    <w:rsid w:val="56790FE6"/>
    <w:rsid w:val="56D4672E"/>
    <w:rsid w:val="57A172A1"/>
    <w:rsid w:val="57A557E8"/>
    <w:rsid w:val="57BB5C78"/>
    <w:rsid w:val="58AC2C04"/>
    <w:rsid w:val="58CB29D5"/>
    <w:rsid w:val="59225AA9"/>
    <w:rsid w:val="59896920"/>
    <w:rsid w:val="599D2394"/>
    <w:rsid w:val="59A61476"/>
    <w:rsid w:val="59E873E2"/>
    <w:rsid w:val="5A310FEB"/>
    <w:rsid w:val="5A4B7F4F"/>
    <w:rsid w:val="5AC323C1"/>
    <w:rsid w:val="5ADF7B74"/>
    <w:rsid w:val="5B443328"/>
    <w:rsid w:val="5B5E79A1"/>
    <w:rsid w:val="5C4566D2"/>
    <w:rsid w:val="5C900717"/>
    <w:rsid w:val="5C98720C"/>
    <w:rsid w:val="5C994415"/>
    <w:rsid w:val="5CB16495"/>
    <w:rsid w:val="5CDD13AF"/>
    <w:rsid w:val="5E280121"/>
    <w:rsid w:val="5E6078BE"/>
    <w:rsid w:val="5F193BEA"/>
    <w:rsid w:val="5F2C6543"/>
    <w:rsid w:val="5F5670FD"/>
    <w:rsid w:val="5F844081"/>
    <w:rsid w:val="604D15C8"/>
    <w:rsid w:val="605B3FBE"/>
    <w:rsid w:val="607B41DC"/>
    <w:rsid w:val="60D33714"/>
    <w:rsid w:val="61433BBC"/>
    <w:rsid w:val="6160368D"/>
    <w:rsid w:val="6186137A"/>
    <w:rsid w:val="61E42AAF"/>
    <w:rsid w:val="62AE088D"/>
    <w:rsid w:val="62BC0544"/>
    <w:rsid w:val="62E07E00"/>
    <w:rsid w:val="62F520C9"/>
    <w:rsid w:val="634444C9"/>
    <w:rsid w:val="63576329"/>
    <w:rsid w:val="63677BA0"/>
    <w:rsid w:val="63F74B22"/>
    <w:rsid w:val="64746C17"/>
    <w:rsid w:val="6539216D"/>
    <w:rsid w:val="65640C52"/>
    <w:rsid w:val="65B7255F"/>
    <w:rsid w:val="668D572F"/>
    <w:rsid w:val="6696311E"/>
    <w:rsid w:val="66AC43D7"/>
    <w:rsid w:val="66CE54C6"/>
    <w:rsid w:val="66EF61DE"/>
    <w:rsid w:val="678A5D04"/>
    <w:rsid w:val="67AE3358"/>
    <w:rsid w:val="683B22B2"/>
    <w:rsid w:val="689A2A1B"/>
    <w:rsid w:val="68CB1F7E"/>
    <w:rsid w:val="690510B9"/>
    <w:rsid w:val="693D02E6"/>
    <w:rsid w:val="69BB1A5C"/>
    <w:rsid w:val="69E84A00"/>
    <w:rsid w:val="6A456325"/>
    <w:rsid w:val="6B191995"/>
    <w:rsid w:val="6B521BA0"/>
    <w:rsid w:val="6CB33E68"/>
    <w:rsid w:val="6CDB09E2"/>
    <w:rsid w:val="6CDB2F5E"/>
    <w:rsid w:val="6D8F1832"/>
    <w:rsid w:val="6D970872"/>
    <w:rsid w:val="6EC73EA3"/>
    <w:rsid w:val="6F005A07"/>
    <w:rsid w:val="6F1816CA"/>
    <w:rsid w:val="6F2632ED"/>
    <w:rsid w:val="6F994A01"/>
    <w:rsid w:val="6FC85C60"/>
    <w:rsid w:val="708A387C"/>
    <w:rsid w:val="70ED2890"/>
    <w:rsid w:val="713066DB"/>
    <w:rsid w:val="72426071"/>
    <w:rsid w:val="726E5413"/>
    <w:rsid w:val="727E1D58"/>
    <w:rsid w:val="72FC26FD"/>
    <w:rsid w:val="732E30D0"/>
    <w:rsid w:val="73760711"/>
    <w:rsid w:val="73950812"/>
    <w:rsid w:val="73BD3C96"/>
    <w:rsid w:val="73C46503"/>
    <w:rsid w:val="746B7EE5"/>
    <w:rsid w:val="75267FA8"/>
    <w:rsid w:val="75320604"/>
    <w:rsid w:val="7591021F"/>
    <w:rsid w:val="75A72685"/>
    <w:rsid w:val="75E24347"/>
    <w:rsid w:val="76273D6B"/>
    <w:rsid w:val="763657F5"/>
    <w:rsid w:val="766D6462"/>
    <w:rsid w:val="771378CD"/>
    <w:rsid w:val="771C33D7"/>
    <w:rsid w:val="773A60D3"/>
    <w:rsid w:val="774246AA"/>
    <w:rsid w:val="77B06BAF"/>
    <w:rsid w:val="77B77DCD"/>
    <w:rsid w:val="78A36CD3"/>
    <w:rsid w:val="78AC63C3"/>
    <w:rsid w:val="78CD4F0A"/>
    <w:rsid w:val="78DD2365"/>
    <w:rsid w:val="790C2F62"/>
    <w:rsid w:val="797314CA"/>
    <w:rsid w:val="79DE0D6E"/>
    <w:rsid w:val="7A604683"/>
    <w:rsid w:val="7AD64B52"/>
    <w:rsid w:val="7AF844D2"/>
    <w:rsid w:val="7B33781A"/>
    <w:rsid w:val="7B924AC2"/>
    <w:rsid w:val="7BC70B85"/>
    <w:rsid w:val="7BDB5AA3"/>
    <w:rsid w:val="7BFB0BDC"/>
    <w:rsid w:val="7C027A83"/>
    <w:rsid w:val="7CD57461"/>
    <w:rsid w:val="7CF54517"/>
    <w:rsid w:val="7D10030C"/>
    <w:rsid w:val="7D596D3C"/>
    <w:rsid w:val="7E0544B5"/>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703</Words>
  <Characters>4012</Characters>
  <Lines>33</Lines>
  <Paragraphs>9</Paragraphs>
  <TotalTime>0</TotalTime>
  <ScaleCrop>false</ScaleCrop>
  <LinksUpToDate>false</LinksUpToDate>
  <CharactersWithSpaces>4706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T  Z</cp:lastModifiedBy>
  <cp:lastPrinted>2021-12-22T01:36:00Z</cp:lastPrinted>
  <dcterms:modified xsi:type="dcterms:W3CDTF">2022-01-04T03:39:41Z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4D9D4CD158274AF3A0B2205721E7FBE8</vt:lpwstr>
  </property>
</Properties>
</file>