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/>
          <w:color w:val="auto"/>
          <w:kern w:val="2"/>
          <w:sz w:val="36"/>
          <w:szCs w:val="36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-522605</wp:posOffset>
                </wp:positionV>
                <wp:extent cx="825500" cy="370205"/>
                <wp:effectExtent l="0" t="0" r="1270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56" w:afterLines="50" w:line="440" w:lineRule="exact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49.45pt;margin-top:-41.15pt;height:29.15pt;width:65pt;z-index:251658240;mso-width-relative:page;mso-height-relative:page;" fillcolor="#FFFFFF" filled="t" stroked="f" coordsize="21600,21600" o:gfxdata="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pD0AHXAAAACgEAAA8AAAAAAAAAAQAgAAAAIgAAAGRycy9kb3ducmV2LnhtbFBLAQIUABQA&#10;AAAIAIdO4kCEuTffuAEAAGwDAAAOAAAAAAAAAAEAIAAAACY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156" w:afterLines="50" w:line="440" w:lineRule="exact"/>
                        <w:jc w:val="left"/>
                        <w:rPr>
                          <w:rFonts w:hint="eastAsia" w:ascii="仿宋_GB2312" w:hAnsi="仿宋_GB2312" w:eastAsia="仿宋_GB2312" w:cs="仿宋_GB2312"/>
                          <w:spacing w:val="-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28"/>
                          <w:szCs w:val="28"/>
                          <w:lang w:eastAsia="zh-CN"/>
                        </w:rPr>
                        <w:t>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/>
          <w:color w:val="auto"/>
          <w:kern w:val="2"/>
          <w:sz w:val="36"/>
          <w:szCs w:val="36"/>
          <w:u w:val="none" w:color="auto"/>
          <w:lang w:val="en-US" w:eastAsia="zh-CN"/>
        </w:rPr>
        <w:t>沁县2022年公开引进紧缺急需人才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</w:rPr>
        <w:t xml:space="preserve">报 名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  <w:lang w:eastAsia="zh-CN"/>
        </w:rPr>
        <w:t>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  <w:lang w:eastAsia="zh-CN"/>
        </w:rPr>
        <w:t>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</w:rPr>
        <w:t>表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left="0" w:leftChars="0" w:right="0" w:firstLine="240" w:firstLineChars="1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岗位</w:t>
      </w:r>
      <w:r>
        <w:rPr>
          <w:rFonts w:hint="eastAsia" w:ascii="黑体" w:hAnsi="黑体" w:eastAsia="黑体" w:cs="黑体"/>
          <w:color w:val="auto"/>
          <w:sz w:val="24"/>
          <w:lang w:eastAsia="zh-CN"/>
        </w:rPr>
        <w:t>代号</w:t>
      </w:r>
      <w:r>
        <w:rPr>
          <w:rFonts w:hint="eastAsia" w:ascii="黑体" w:hAnsi="黑体" w:eastAsia="黑体" w:cs="黑体"/>
          <w:color w:val="auto"/>
          <w:sz w:val="24"/>
        </w:rPr>
        <w:t xml:space="preserve">：                                 </w:t>
      </w:r>
    </w:p>
    <w:tbl>
      <w:tblPr>
        <w:tblStyle w:val="4"/>
        <w:tblW w:w="9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10"/>
        <w:gridCol w:w="519"/>
        <w:gridCol w:w="552"/>
        <w:gridCol w:w="475"/>
        <w:gridCol w:w="229"/>
        <w:gridCol w:w="466"/>
        <w:gridCol w:w="727"/>
        <w:gridCol w:w="2"/>
        <w:gridCol w:w="1029"/>
        <w:gridCol w:w="1122"/>
        <w:gridCol w:w="302"/>
        <w:gridCol w:w="1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0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名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别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月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寸红底照片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族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面 貌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状 况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0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 贯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出生地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有 何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特 长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0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 份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证 号</w:t>
            </w:r>
          </w:p>
        </w:tc>
        <w:tc>
          <w:tcPr>
            <w:tcW w:w="633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0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住址</w:t>
            </w:r>
          </w:p>
        </w:tc>
        <w:tc>
          <w:tcPr>
            <w:tcW w:w="490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电话</w:t>
            </w:r>
          </w:p>
        </w:tc>
        <w:tc>
          <w:tcPr>
            <w:tcW w:w="22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3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是否在职人员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作时间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及职务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（职称）</w:t>
            </w:r>
          </w:p>
        </w:tc>
        <w:tc>
          <w:tcPr>
            <w:tcW w:w="33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02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教育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经历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学历</w:t>
            </w:r>
          </w:p>
        </w:tc>
        <w:tc>
          <w:tcPr>
            <w:tcW w:w="17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  <w:t>（如：工学硕士学位）</w:t>
            </w:r>
          </w:p>
        </w:tc>
        <w:tc>
          <w:tcPr>
            <w:tcW w:w="17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在校起止时间</w:t>
            </w:r>
          </w:p>
        </w:tc>
        <w:tc>
          <w:tcPr>
            <w:tcW w:w="33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02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大学</w:t>
            </w:r>
          </w:p>
        </w:tc>
        <w:tc>
          <w:tcPr>
            <w:tcW w:w="17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02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研究生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（硕士）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5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02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以及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关系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名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 系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月</w:t>
            </w:r>
          </w:p>
        </w:tc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面 貌</w:t>
            </w: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2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02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2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102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3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</w:trPr>
        <w:tc>
          <w:tcPr>
            <w:tcW w:w="10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诺</w:t>
            </w:r>
          </w:p>
        </w:tc>
        <w:tc>
          <w:tcPr>
            <w:tcW w:w="8297" w:type="dxa"/>
            <w:gridSpan w:val="12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本人所提供（填写）的个人信息、证件、证明材料，真实准确。若有虚假，所产生的一切后果由本人承担。</w:t>
            </w:r>
          </w:p>
          <w:p>
            <w:pPr>
              <w:spacing w:before="156" w:beforeLines="50" w:line="280" w:lineRule="exact"/>
              <w:ind w:firstLine="2160" w:firstLineChars="9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报名人（签名）：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0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8297" w:type="dxa"/>
            <w:gridSpan w:val="12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before="156" w:beforeLines="50" w:line="280" w:lineRule="exact"/>
              <w:ind w:firstLine="2160" w:firstLineChars="9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审查人（签名）：</w:t>
            </w:r>
          </w:p>
          <w:p>
            <w:pPr>
              <w:spacing w:before="93" w:beforeLines="30" w:line="280" w:lineRule="exact"/>
              <w:ind w:firstLine="3360" w:firstLineChars="14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  月  日</w:t>
            </w:r>
          </w:p>
        </w:tc>
      </w:tr>
    </w:tbl>
    <w:p>
      <w:pPr>
        <w:widowControl w:val="0"/>
        <w:wordWrap/>
        <w:adjustRightInd/>
        <w:snapToGrid/>
        <w:spacing w:line="360" w:lineRule="exact"/>
        <w:textAlignment w:val="bottom"/>
        <w:outlineLvl w:val="9"/>
        <w:rPr>
          <w:rFonts w:hint="eastAsia" w:ascii="仿宋_GB2312" w:eastAsia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color w:val="auto"/>
          <w:sz w:val="21"/>
          <w:szCs w:val="21"/>
        </w:rPr>
        <w:t>填表说明：</w:t>
      </w:r>
      <w:r>
        <w:rPr>
          <w:rFonts w:hint="eastAsia" w:ascii="仿宋_GB2312" w:eastAsia="仿宋_GB2312"/>
          <w:color w:val="auto"/>
          <w:sz w:val="21"/>
          <w:szCs w:val="21"/>
        </w:rPr>
        <w:tab/>
      </w:r>
      <w:r>
        <w:rPr>
          <w:rFonts w:hint="eastAsia" w:ascii="仿宋_GB2312" w:eastAsia="仿宋_GB2312"/>
          <w:color w:val="auto"/>
          <w:sz w:val="21"/>
          <w:szCs w:val="21"/>
        </w:rPr>
        <w:tab/>
      </w:r>
      <w:r>
        <w:rPr>
          <w:rFonts w:hint="eastAsia" w:ascii="仿宋_GB2312" w:eastAsia="仿宋_GB2312"/>
          <w:color w:val="auto"/>
          <w:sz w:val="21"/>
          <w:szCs w:val="21"/>
        </w:rPr>
        <w:tab/>
      </w:r>
      <w:r>
        <w:rPr>
          <w:rFonts w:hint="eastAsia" w:ascii="仿宋_GB2312" w:eastAsia="仿宋_GB2312"/>
          <w:color w:val="auto"/>
          <w:sz w:val="21"/>
          <w:szCs w:val="21"/>
        </w:rPr>
        <w:tab/>
      </w:r>
      <w:r>
        <w:rPr>
          <w:rFonts w:hint="eastAsia" w:ascii="仿宋_GB2312" w:eastAsia="仿宋_GB2312"/>
          <w:color w:val="auto"/>
          <w:sz w:val="21"/>
          <w:szCs w:val="21"/>
        </w:rPr>
        <w:tab/>
      </w:r>
      <w:r>
        <w:rPr>
          <w:rFonts w:hint="eastAsia" w:ascii="仿宋_GB2312" w:eastAsia="仿宋_GB2312"/>
          <w:color w:val="auto"/>
          <w:sz w:val="21"/>
          <w:szCs w:val="21"/>
        </w:rPr>
        <w:tab/>
      </w:r>
      <w:r>
        <w:rPr>
          <w:rFonts w:hint="eastAsia" w:ascii="仿宋_GB2312" w:eastAsia="仿宋_GB2312"/>
          <w:color w:val="auto"/>
          <w:sz w:val="21"/>
          <w:szCs w:val="21"/>
        </w:rPr>
        <w:tab/>
      </w:r>
      <w:r>
        <w:rPr>
          <w:rFonts w:hint="eastAsia" w:ascii="仿宋_GB2312" w:eastAsia="仿宋_GB2312"/>
          <w:color w:val="auto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exact"/>
        <w:jc w:val="left"/>
        <w:textAlignment w:val="bottom"/>
        <w:outlineLvl w:val="9"/>
        <w:rPr>
          <w:rFonts w:hint="eastAsia" w:ascii="仿宋_GB2312" w:eastAsia="仿宋_GB2312"/>
          <w:color w:val="auto"/>
          <w:sz w:val="21"/>
          <w:szCs w:val="21"/>
        </w:rPr>
      </w:pPr>
      <w:r>
        <w:rPr>
          <w:rFonts w:hint="eastAsia" w:ascii="仿宋_GB2312" w:eastAsia="仿宋_GB2312"/>
          <w:color w:val="auto"/>
          <w:sz w:val="21"/>
          <w:szCs w:val="21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1"/>
          <w:szCs w:val="21"/>
        </w:rPr>
        <w:t>“政治面貌”栏：填写中共党员、共青团员、民主党派、群众</w:t>
      </w:r>
      <w:r>
        <w:rPr>
          <w:rFonts w:hint="eastAsia" w:ascii="仿宋_GB2312" w:eastAsia="仿宋_GB2312"/>
          <w:color w:val="auto"/>
          <w:sz w:val="21"/>
          <w:szCs w:val="21"/>
          <w:lang w:eastAsia="zh-CN"/>
        </w:rPr>
        <w:t>等</w:t>
      </w:r>
      <w:r>
        <w:rPr>
          <w:rFonts w:hint="eastAsia" w:ascii="仿宋_GB2312" w:eastAsia="仿宋_GB2312"/>
          <w:color w:val="auto"/>
          <w:sz w:val="21"/>
          <w:szCs w:val="21"/>
        </w:rPr>
        <w:t>；</w:t>
      </w:r>
    </w:p>
    <w:p>
      <w:pPr>
        <w:widowControl w:val="0"/>
        <w:wordWrap/>
        <w:adjustRightInd/>
        <w:snapToGrid/>
        <w:spacing w:line="360" w:lineRule="exact"/>
        <w:textAlignment w:val="bottom"/>
        <w:outlineLvl w:val="9"/>
        <w:rPr>
          <w:rFonts w:hint="eastAsia" w:ascii="仿宋_GB2312" w:eastAsia="仿宋_GB2312"/>
          <w:color w:val="auto"/>
          <w:sz w:val="21"/>
          <w:szCs w:val="21"/>
        </w:rPr>
      </w:pPr>
      <w:r>
        <w:rPr>
          <w:rFonts w:hint="eastAsia" w:ascii="仿宋_GB2312" w:eastAsia="仿宋_GB2312"/>
          <w:color w:val="auto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1"/>
          <w:szCs w:val="21"/>
        </w:rPr>
        <w:t>“籍贯”栏：填写到县（区），如</w:t>
      </w:r>
      <w:r>
        <w:rPr>
          <w:rFonts w:hint="eastAsia" w:ascii="仿宋_GB2312" w:eastAsia="仿宋_GB2312"/>
          <w:color w:val="auto"/>
          <w:sz w:val="21"/>
          <w:szCs w:val="21"/>
          <w:lang w:eastAsia="zh-CN"/>
        </w:rPr>
        <w:t>山西</w:t>
      </w:r>
      <w:r>
        <w:rPr>
          <w:rFonts w:hint="eastAsia" w:ascii="仿宋_GB2312" w:eastAsia="仿宋_GB2312"/>
          <w:color w:val="auto"/>
          <w:sz w:val="21"/>
          <w:szCs w:val="21"/>
        </w:rPr>
        <w:t>省××县、</w:t>
      </w:r>
      <w:r>
        <w:rPr>
          <w:rFonts w:hint="eastAsia" w:ascii="仿宋_GB2312" w:eastAsia="仿宋_GB2312"/>
          <w:color w:val="auto"/>
          <w:sz w:val="21"/>
          <w:szCs w:val="21"/>
          <w:lang w:eastAsia="zh-CN"/>
        </w:rPr>
        <w:t>山西省长治</w:t>
      </w:r>
      <w:r>
        <w:rPr>
          <w:rFonts w:hint="eastAsia" w:ascii="仿宋_GB2312" w:eastAsia="仿宋_GB2312"/>
          <w:color w:val="auto"/>
          <w:sz w:val="21"/>
          <w:szCs w:val="21"/>
        </w:rPr>
        <w:t>市××区；</w:t>
      </w:r>
    </w:p>
    <w:p>
      <w:pPr>
        <w:widowControl w:val="0"/>
        <w:wordWrap/>
        <w:adjustRightInd/>
        <w:snapToGrid/>
        <w:spacing w:line="360" w:lineRule="exact"/>
        <w:textAlignment w:val="bottom"/>
        <w:outlineLvl w:val="9"/>
        <w:rPr>
          <w:rFonts w:hint="default" w:ascii="仿宋_GB2312" w:eastAsia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color w:val="auto"/>
          <w:sz w:val="21"/>
          <w:szCs w:val="21"/>
          <w:lang w:val="en-US" w:eastAsia="zh-CN"/>
        </w:rPr>
        <w:t>3.“职称”</w:t>
      </w:r>
      <w:r>
        <w:rPr>
          <w:rFonts w:hint="eastAsia" w:ascii="仿宋_GB2312" w:eastAsia="仿宋_GB2312"/>
          <w:color w:val="auto"/>
          <w:spacing w:val="-6"/>
          <w:sz w:val="21"/>
          <w:szCs w:val="21"/>
          <w:lang w:val="en-US" w:eastAsia="zh-CN"/>
        </w:rPr>
        <w:t>栏：填写职称序列、职称等级，仅限有职称人员填写；</w:t>
      </w:r>
      <w:r>
        <w:rPr>
          <w:rFonts w:hint="eastAsia" w:ascii="仿宋_GB2312" w:eastAsia="仿宋_GB2312"/>
          <w:color w:val="auto"/>
          <w:spacing w:val="-6"/>
          <w:sz w:val="21"/>
          <w:szCs w:val="21"/>
        </w:rPr>
        <w:tab/>
      </w:r>
    </w:p>
    <w:p>
      <w:pPr>
        <w:widowControl w:val="0"/>
        <w:wordWrap/>
        <w:adjustRightInd/>
        <w:snapToGrid/>
        <w:spacing w:line="360" w:lineRule="exact"/>
        <w:textAlignment w:val="bottom"/>
        <w:outlineLvl w:val="9"/>
        <w:rPr>
          <w:rFonts w:hint="eastAsia" w:ascii="仿宋_GB2312" w:eastAsia="仿宋_GB2312"/>
          <w:color w:val="auto"/>
          <w:sz w:val="21"/>
          <w:szCs w:val="21"/>
        </w:rPr>
      </w:pPr>
      <w:r>
        <w:rPr>
          <w:rFonts w:hint="eastAsia" w:ascii="仿宋_GB2312" w:eastAsia="仿宋_GB2312"/>
          <w:color w:val="auto"/>
          <w:sz w:val="21"/>
          <w:szCs w:val="21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21"/>
          <w:szCs w:val="21"/>
        </w:rPr>
        <w:t>“毕业院校、所学专业”栏：填写内容与学位证书内容一致；</w:t>
      </w:r>
    </w:p>
    <w:p>
      <w:pPr>
        <w:widowControl w:val="0"/>
        <w:wordWrap/>
        <w:adjustRightInd/>
        <w:snapToGrid/>
        <w:spacing w:line="360" w:lineRule="exact"/>
        <w:textAlignment w:val="bottom"/>
        <w:outlineLvl w:val="9"/>
        <w:rPr>
          <w:color w:val="auto"/>
        </w:rPr>
      </w:pPr>
      <w:r>
        <w:rPr>
          <w:rFonts w:hint="eastAsia" w:ascii="仿宋_GB2312" w:eastAsia="仿宋_GB2312"/>
          <w:color w:val="auto"/>
          <w:sz w:val="21"/>
          <w:szCs w:val="21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21"/>
          <w:szCs w:val="21"/>
        </w:rPr>
        <w:t>“称谓”栏：</w:t>
      </w:r>
      <w:r>
        <w:rPr>
          <w:rFonts w:hint="eastAsia" w:ascii="仿宋_GB2312" w:eastAsia="仿宋_GB2312"/>
          <w:color w:val="auto"/>
          <w:sz w:val="21"/>
          <w:szCs w:val="21"/>
          <w:lang w:eastAsia="zh-CN"/>
        </w:rPr>
        <w:t>未婚人员</w:t>
      </w:r>
      <w:r>
        <w:rPr>
          <w:rFonts w:hint="eastAsia" w:ascii="仿宋_GB2312" w:eastAsia="仿宋_GB2312"/>
          <w:color w:val="auto"/>
          <w:sz w:val="21"/>
          <w:szCs w:val="21"/>
        </w:rPr>
        <w:t>填写</w:t>
      </w:r>
      <w:r>
        <w:rPr>
          <w:rFonts w:hint="eastAsia" w:ascii="仿宋_GB2312" w:eastAsia="仿宋_GB2312"/>
          <w:color w:val="auto"/>
          <w:sz w:val="21"/>
          <w:szCs w:val="21"/>
          <w:lang w:eastAsia="zh-CN"/>
        </w:rPr>
        <w:t>父母</w:t>
      </w:r>
      <w:r>
        <w:rPr>
          <w:rFonts w:hint="eastAsia" w:ascii="仿宋_GB2312" w:eastAsia="仿宋_GB2312"/>
          <w:color w:val="auto"/>
          <w:sz w:val="21"/>
          <w:szCs w:val="21"/>
        </w:rPr>
        <w:t>、</w:t>
      </w:r>
      <w:r>
        <w:rPr>
          <w:rFonts w:hint="eastAsia" w:ascii="仿宋_GB2312" w:eastAsia="仿宋_GB2312"/>
          <w:color w:val="auto"/>
          <w:sz w:val="21"/>
          <w:szCs w:val="21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color w:val="auto"/>
          <w:sz w:val="21"/>
          <w:szCs w:val="21"/>
        </w:rPr>
        <w:t>等</w:t>
      </w:r>
      <w:r>
        <w:rPr>
          <w:rFonts w:hint="eastAsia" w:ascii="仿宋_GB2312" w:eastAsia="仿宋_GB2312"/>
          <w:color w:val="auto"/>
          <w:sz w:val="21"/>
          <w:szCs w:val="21"/>
          <w:lang w:eastAsia="zh-CN"/>
        </w:rPr>
        <w:t>。</w:t>
      </w:r>
    </w:p>
    <w:sectPr>
      <w:pgSz w:w="11906" w:h="16838"/>
      <w:pgMar w:top="1440" w:right="1800" w:bottom="873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2A0E"/>
    <w:rsid w:val="05952A0E"/>
    <w:rsid w:val="0717461B"/>
    <w:rsid w:val="0C6E77E7"/>
    <w:rsid w:val="15DC5A0D"/>
    <w:rsid w:val="243A562A"/>
    <w:rsid w:val="29501E95"/>
    <w:rsid w:val="33231270"/>
    <w:rsid w:val="442F1C45"/>
    <w:rsid w:val="4F074467"/>
    <w:rsid w:val="509412DE"/>
    <w:rsid w:val="62D71060"/>
    <w:rsid w:val="78D53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2022-01-01T05:20:00Z</dcterms:created>
  <dc:creator>郭倩宇</dc:creator>
  <cp:lastModifiedBy>李小米</cp:lastModifiedBy>
  <cp:lastPrinted>2022-01-05T02:43:00Z</cp:lastPrinted>
  <dcterms:modified xsi:type="dcterms:W3CDTF">2022-01-24T03:01:29Z</dcterms:modified>
  <dc:title>沁县2022年公开引进紧缺急需人才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E64C95C0FE5B4F7EA69473134C3992DC</vt:lpwstr>
  </property>
</Properties>
</file>