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0"/>
          <w:szCs w:val="30"/>
          <w:lang w:eastAsia="zh-CN"/>
        </w:rPr>
      </w:pPr>
      <w:bookmarkStart w:id="0" w:name="OLE_LINK6"/>
      <w:bookmarkStart w:id="1" w:name="OLE_LINK5"/>
      <w:r>
        <w:drawing>
          <wp:anchor distT="0" distB="0" distL="114300" distR="114300" simplePos="0" relativeHeight="251659264" behindDoc="1" locked="0" layoutInCell="1" allowOverlap="1">
            <wp:simplePos x="0" y="0"/>
            <wp:positionH relativeFrom="column">
              <wp:posOffset>806450</wp:posOffset>
            </wp:positionH>
            <wp:positionV relativeFrom="paragraph">
              <wp:posOffset>594360</wp:posOffset>
            </wp:positionV>
            <wp:extent cx="4152900" cy="6819900"/>
            <wp:effectExtent l="0" t="0" r="7620" b="7620"/>
            <wp:wrapTight wrapText="bothSides">
              <wp:wrapPolygon>
                <wp:start x="0" y="0"/>
                <wp:lineTo x="0" y="21576"/>
                <wp:lineTo x="21560" y="21576"/>
                <wp:lineTo x="2156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152900" cy="6819900"/>
                    </a:xfrm>
                    <a:prstGeom prst="rect">
                      <a:avLst/>
                    </a:prstGeom>
                    <a:noFill/>
                    <a:ln>
                      <a:noFill/>
                    </a:ln>
                  </pic:spPr>
                </pic:pic>
              </a:graphicData>
            </a:graphic>
          </wp:anchor>
        </w:drawing>
      </w:r>
      <w:r>
        <w:rPr>
          <w:rFonts w:hint="eastAsia"/>
          <w:b/>
          <w:bCs/>
          <w:sz w:val="30"/>
          <w:szCs w:val="30"/>
        </w:rPr>
        <w:t>广州市第一一三中学202</w:t>
      </w:r>
      <w:r>
        <w:rPr>
          <w:rFonts w:hint="eastAsia"/>
          <w:b/>
          <w:bCs/>
          <w:sz w:val="30"/>
          <w:szCs w:val="30"/>
          <w:lang w:val="en-US" w:eastAsia="zh-CN"/>
        </w:rPr>
        <w:t>2</w:t>
      </w:r>
      <w:r>
        <w:rPr>
          <w:rFonts w:hint="eastAsia"/>
          <w:b/>
          <w:bCs/>
          <w:sz w:val="30"/>
          <w:szCs w:val="30"/>
        </w:rPr>
        <w:t>年</w:t>
      </w:r>
      <w:r>
        <w:rPr>
          <w:rFonts w:hint="eastAsia"/>
          <w:b/>
          <w:bCs/>
          <w:sz w:val="30"/>
          <w:szCs w:val="30"/>
          <w:lang w:val="en-US" w:eastAsia="zh-CN"/>
        </w:rPr>
        <w:t>3</w:t>
      </w:r>
      <w:r>
        <w:rPr>
          <w:rFonts w:hint="eastAsia"/>
          <w:b/>
          <w:bCs/>
          <w:sz w:val="30"/>
          <w:szCs w:val="30"/>
        </w:rPr>
        <w:t>月</w:t>
      </w:r>
      <w:r>
        <w:rPr>
          <w:rFonts w:hint="eastAsia"/>
          <w:b/>
          <w:bCs/>
          <w:sz w:val="30"/>
          <w:szCs w:val="30"/>
          <w:lang w:eastAsia="zh-CN"/>
        </w:rPr>
        <w:t>初中数学临聘教师资料收集码</w:t>
      </w:r>
    </w:p>
    <w:p>
      <w:pPr>
        <w:widowControl/>
        <w:tabs>
          <w:tab w:val="left" w:pos="450"/>
        </w:tabs>
        <w:adjustRightInd w:val="0"/>
        <w:snapToGrid w:val="0"/>
        <w:spacing w:line="440" w:lineRule="exact"/>
        <w:ind w:left="91"/>
        <w:jc w:val="center"/>
        <w:rPr>
          <w:rFonts w:eastAsia="方正小标宋_GBK"/>
          <w:sz w:val="32"/>
          <w:szCs w:val="32"/>
        </w:rPr>
      </w:pPr>
    </w:p>
    <w:p>
      <w:pPr>
        <w:rPr>
          <w:rFonts w:hint="eastAsia" w:eastAsia="宋体"/>
          <w:lang w:eastAsia="zh-CN"/>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bookmarkStart w:id="2" w:name="_GoBack"/>
      <w:bookmarkEnd w:id="2"/>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w:t>
            </w:r>
            <w:r>
              <w:rPr>
                <w:rFonts w:hint="eastAsia" w:eastAsia="黑体"/>
                <w:sz w:val="24"/>
                <w:lang w:val="en-US" w:eastAsia="zh-CN"/>
              </w:rPr>
              <w:t>3天</w:t>
            </w:r>
            <w:r>
              <w:rPr>
                <w:rFonts w:eastAsia="黑体"/>
                <w:sz w:val="24"/>
              </w:rPr>
              <w:t>内</w:t>
            </w:r>
            <w:r>
              <w:rPr>
                <w:rFonts w:hint="eastAsia" w:eastAsia="黑体"/>
                <w:sz w:val="24"/>
              </w:rPr>
              <w:t>在广东进行核酸检测的阴性证明</w:t>
            </w:r>
            <w:r>
              <w:rPr>
                <w:rFonts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151462CB"/>
    <w:rsid w:val="2C062718"/>
    <w:rsid w:val="393F0F90"/>
    <w:rsid w:val="4B0E259E"/>
    <w:rsid w:val="4D897DB2"/>
    <w:rsid w:val="515D5F39"/>
    <w:rsid w:val="55845170"/>
    <w:rsid w:val="58A749C7"/>
    <w:rsid w:val="5A3564BC"/>
    <w:rsid w:val="5B8F0937"/>
    <w:rsid w:val="61F23EFC"/>
    <w:rsid w:val="739E44E4"/>
    <w:rsid w:val="75316A7C"/>
    <w:rsid w:val="7D2B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1</TotalTime>
  <ScaleCrop>false</ScaleCrop>
  <LinksUpToDate>false</LinksUpToDate>
  <CharactersWithSpaces>579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su tang</cp:lastModifiedBy>
  <dcterms:modified xsi:type="dcterms:W3CDTF">2022-03-03T02:08:44Z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D9E12E218F664989A0194266526BF903</vt:lpwstr>
  </property>
</Properties>
</file>