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D01" w:rsidRDefault="005A6D01" w:rsidP="005A6D01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2</w:t>
      </w:r>
    </w:p>
    <w:p w:rsidR="005A6D01" w:rsidRPr="00C36E8F" w:rsidRDefault="005A6D01" w:rsidP="005A6D01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bookmarkStart w:id="0" w:name="_GoBack"/>
      <w:bookmarkEnd w:id="0"/>
    </w:p>
    <w:p w:rsidR="005A6D01" w:rsidRDefault="005A6D01" w:rsidP="005A6D01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国家教育行政部门最新版高等教育学科</w:t>
      </w:r>
    </w:p>
    <w:p w:rsidR="005A6D01" w:rsidRDefault="005A6D01" w:rsidP="005A6D01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专业目录网址链接</w:t>
      </w:r>
    </w:p>
    <w:p w:rsidR="005A6D01" w:rsidRDefault="005A6D01" w:rsidP="005A6D01">
      <w:pPr>
        <w:spacing w:line="56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5A6D01" w:rsidRDefault="005A6D01" w:rsidP="005A6D01">
      <w:pPr>
        <w:spacing w:line="560" w:lineRule="exact"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一、专科</w:t>
      </w:r>
    </w:p>
    <w:p w:rsidR="005A6D01" w:rsidRDefault="005A6D01" w:rsidP="005A6D01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、教育部关于印发普通高等学校高等职业教育（专科）专业设置管理办法》和《普通高等学校高等职业教育（专科）专业目录（</w:t>
      </w:r>
      <w:r>
        <w:rPr>
          <w:rFonts w:ascii="Times New Roman" w:eastAsia="仿宋_GB2312" w:hAnsi="Times New Roman" w:cs="Times New Roman"/>
          <w:sz w:val="32"/>
          <w:szCs w:val="32"/>
        </w:rPr>
        <w:t>2015</w:t>
      </w:r>
      <w:r>
        <w:rPr>
          <w:rFonts w:ascii="Times New Roman" w:eastAsia="仿宋_GB2312" w:hAnsi="Times New Roman" w:cs="Times New Roman"/>
          <w:sz w:val="32"/>
          <w:szCs w:val="32"/>
        </w:rPr>
        <w:t>年）》的通知</w:t>
      </w:r>
    </w:p>
    <w:p w:rsidR="005A6D01" w:rsidRDefault="005A6D01" w:rsidP="005A6D01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网址：</w:t>
      </w:r>
    </w:p>
    <w:p w:rsidR="005A6D01" w:rsidRDefault="005A6D01" w:rsidP="005A6D01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http://www.moe.gov.cn/srcsite/A07/moe_953/201511/t20151105_217877.html</w:t>
      </w:r>
    </w:p>
    <w:p w:rsidR="005A6D01" w:rsidRDefault="005A6D01" w:rsidP="005A6D01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、《普通高等学校高等职业教育（专科）专业目录》</w:t>
      </w:r>
      <w:r>
        <w:rPr>
          <w:rFonts w:ascii="Times New Roman" w:eastAsia="仿宋_GB2312" w:hAnsi="Times New Roman" w:cs="Times New Roman"/>
          <w:sz w:val="32"/>
          <w:szCs w:val="32"/>
        </w:rPr>
        <w:t>2016</w:t>
      </w:r>
      <w:r>
        <w:rPr>
          <w:rFonts w:ascii="Times New Roman" w:eastAsia="仿宋_GB2312" w:hAnsi="Times New Roman" w:cs="Times New Roman"/>
          <w:sz w:val="32"/>
          <w:szCs w:val="32"/>
        </w:rPr>
        <w:t>年增补专业</w:t>
      </w:r>
    </w:p>
    <w:p w:rsidR="005A6D01" w:rsidRDefault="005A6D01" w:rsidP="005A6D01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网址：</w:t>
      </w:r>
    </w:p>
    <w:p w:rsidR="005A6D01" w:rsidRDefault="005A6D01" w:rsidP="005A6D01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http://www.moe.gov.cn/srcsite/A07/s7055/201609/t20160906_277892.html</w:t>
      </w:r>
    </w:p>
    <w:p w:rsidR="005A6D01" w:rsidRDefault="005A6D01" w:rsidP="005A6D01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、《普通高等学校高等职业教育（专科）专业目录》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/>
          <w:sz w:val="32"/>
          <w:szCs w:val="32"/>
        </w:rPr>
        <w:t>年增补专业</w:t>
      </w:r>
    </w:p>
    <w:p w:rsidR="005A6D01" w:rsidRDefault="005A6D01" w:rsidP="005A6D01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网址：</w:t>
      </w:r>
    </w:p>
    <w:p w:rsidR="005A6D01" w:rsidRDefault="005A6D01" w:rsidP="005A6D01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http://www.moe.gov.cn/jyb_xxgk/s5743/s5745/201709/t20170906_313674.html</w:t>
      </w:r>
    </w:p>
    <w:p w:rsidR="005A6D01" w:rsidRDefault="005A6D01" w:rsidP="005A6D01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4</w:t>
      </w:r>
      <w:r>
        <w:rPr>
          <w:rFonts w:ascii="Times New Roman" w:eastAsia="仿宋_GB2312" w:hAnsi="Times New Roman" w:cs="Times New Roman"/>
          <w:sz w:val="32"/>
          <w:szCs w:val="32"/>
        </w:rPr>
        <w:t>、教育部关于印发《职业教育专业目录（</w:t>
      </w:r>
      <w:r>
        <w:rPr>
          <w:rFonts w:ascii="Times New Roman" w:eastAsia="仿宋_GB2312" w:hAnsi="Times New Roman" w:cs="Times New Roman"/>
          <w:sz w:val="32"/>
          <w:szCs w:val="32"/>
        </w:rPr>
        <w:t>2021</w:t>
      </w:r>
      <w:r>
        <w:rPr>
          <w:rFonts w:ascii="Times New Roman" w:eastAsia="仿宋_GB2312" w:hAnsi="Times New Roman" w:cs="Times New Roman"/>
          <w:sz w:val="32"/>
          <w:szCs w:val="32"/>
        </w:rPr>
        <w:t>年）》的通知</w:t>
      </w:r>
    </w:p>
    <w:p w:rsidR="005A6D01" w:rsidRDefault="005A6D01" w:rsidP="005A6D01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网址：</w:t>
      </w:r>
    </w:p>
    <w:p w:rsidR="005A6D01" w:rsidRDefault="005A6D01" w:rsidP="005A6D01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http://zyyxzy.moe.edu.cn/gpw/shtml/bulletin/110.shtml</w:t>
      </w:r>
    </w:p>
    <w:p w:rsidR="005A6D01" w:rsidRDefault="005A6D01" w:rsidP="005A6D01">
      <w:pPr>
        <w:spacing w:line="560" w:lineRule="exact"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二、本科</w:t>
      </w:r>
    </w:p>
    <w:p w:rsidR="005A6D01" w:rsidRDefault="005A6D01" w:rsidP="005A6D01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、教育部关于印发《普通高等学校本科专业目录（</w:t>
      </w:r>
      <w:r>
        <w:rPr>
          <w:rFonts w:ascii="Times New Roman" w:eastAsia="仿宋_GB2312" w:hAnsi="Times New Roman" w:cs="Times New Roman"/>
          <w:sz w:val="32"/>
          <w:szCs w:val="32"/>
        </w:rPr>
        <w:t>2012</w:t>
      </w:r>
      <w:r>
        <w:rPr>
          <w:rFonts w:ascii="Times New Roman" w:eastAsia="仿宋_GB2312" w:hAnsi="Times New Roman" w:cs="Times New Roman"/>
          <w:sz w:val="32"/>
          <w:szCs w:val="32"/>
        </w:rPr>
        <w:t>年）》《普通高等学校本科专业设置管理规定》等文件的通知</w:t>
      </w:r>
    </w:p>
    <w:p w:rsidR="005A6D01" w:rsidRDefault="005A6D01" w:rsidP="005A6D01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网址：</w:t>
      </w:r>
    </w:p>
    <w:p w:rsidR="005A6D01" w:rsidRDefault="005A6D01" w:rsidP="005A6D01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http://www.moe.gov.cn/srcsite/A08/moe_1034/s3882/201209/t20120918_143152.html</w:t>
      </w:r>
    </w:p>
    <w:p w:rsidR="005A6D01" w:rsidRDefault="005A6D01" w:rsidP="005A6D01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、教育部关于公布</w:t>
      </w:r>
      <w:r>
        <w:rPr>
          <w:rFonts w:ascii="Times New Roman" w:eastAsia="仿宋_GB2312" w:hAnsi="Times New Roman" w:cs="Times New Roman"/>
          <w:sz w:val="32"/>
          <w:szCs w:val="32"/>
        </w:rPr>
        <w:t>2019</w:t>
      </w:r>
      <w:r>
        <w:rPr>
          <w:rFonts w:ascii="Times New Roman" w:eastAsia="仿宋_GB2312" w:hAnsi="Times New Roman" w:cs="Times New Roman"/>
          <w:sz w:val="32"/>
          <w:szCs w:val="32"/>
        </w:rPr>
        <w:t>年度普通高等学校本科专业备案和审批结果的通知</w:t>
      </w:r>
    </w:p>
    <w:p w:rsidR="005A6D01" w:rsidRDefault="005A6D01" w:rsidP="005A6D01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网址：</w:t>
      </w:r>
    </w:p>
    <w:p w:rsidR="005A6D01" w:rsidRDefault="005A6D01" w:rsidP="005A6D01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http://www.moe.gov.cn/srcsite/A08/moe_1034/s4930/202003/t20200303_426853.html</w:t>
      </w:r>
    </w:p>
    <w:p w:rsidR="005A6D01" w:rsidRDefault="005A6D01" w:rsidP="005A6D01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、教育部关于公布</w:t>
      </w:r>
      <w:r>
        <w:rPr>
          <w:rFonts w:ascii="Times New Roman" w:eastAsia="仿宋_GB2312" w:hAnsi="Times New Roman" w:cs="Times New Roman"/>
          <w:sz w:val="32"/>
          <w:szCs w:val="32"/>
        </w:rPr>
        <w:t>2020</w:t>
      </w:r>
      <w:r>
        <w:rPr>
          <w:rFonts w:ascii="Times New Roman" w:eastAsia="仿宋_GB2312" w:hAnsi="Times New Roman" w:cs="Times New Roman"/>
          <w:sz w:val="32"/>
          <w:szCs w:val="32"/>
        </w:rPr>
        <w:t>年度普通高等学校本科专业备案和审批结果的通知</w:t>
      </w:r>
    </w:p>
    <w:p w:rsidR="005A6D01" w:rsidRDefault="005A6D01" w:rsidP="005A6D01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网址：</w:t>
      </w:r>
    </w:p>
    <w:p w:rsidR="005A6D01" w:rsidRDefault="005A6D01" w:rsidP="005A6D01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http://www.moe.gov.cn/srcsite/A08/moe_1034/s4930/202103/t20210301_516076.html</w:t>
      </w:r>
    </w:p>
    <w:p w:rsidR="005A6D01" w:rsidRDefault="005A6D01" w:rsidP="005A6D01">
      <w:pPr>
        <w:spacing w:line="560" w:lineRule="exact"/>
        <w:ind w:firstLineChars="200" w:firstLine="640"/>
        <w:rPr>
          <w:rFonts w:ascii="Times New Roman" w:hAnsi="Times New Roman" w:cs="Times New Roman"/>
          <w:vanish/>
          <w:sz w:val="32"/>
          <w:szCs w:val="32"/>
        </w:rPr>
      </w:pPr>
    </w:p>
    <w:p w:rsidR="005A6D01" w:rsidRDefault="005A6D01" w:rsidP="005A6D01">
      <w:pPr>
        <w:widowControl/>
        <w:spacing w:line="560" w:lineRule="exact"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三、研究生</w:t>
      </w:r>
    </w:p>
    <w:p w:rsidR="005A6D01" w:rsidRDefault="005A6D01" w:rsidP="005A6D01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、《授予博士、硕士学位和培养研究生的学科、专业目录》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(1997</w:t>
      </w:r>
      <w:r>
        <w:rPr>
          <w:rFonts w:ascii="Times New Roman" w:eastAsia="仿宋_GB2312" w:hAnsi="Times New Roman" w:cs="Times New Roman"/>
          <w:sz w:val="32"/>
          <w:szCs w:val="32"/>
        </w:rPr>
        <w:t>年颁布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</w:p>
    <w:p w:rsidR="005A6D01" w:rsidRDefault="005A6D01" w:rsidP="005A6D01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网址：</w:t>
      </w:r>
    </w:p>
    <w:p w:rsidR="005A6D01" w:rsidRDefault="005A6D01" w:rsidP="005A6D01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http://www.moe.gov.cn/srcsite/A22/moe_833/200512/t20051223_88437.html</w:t>
      </w:r>
    </w:p>
    <w:p w:rsidR="005A6D01" w:rsidRDefault="005A6D01" w:rsidP="005A6D01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、关于印发《学位授予和人才培养学科目录（</w:t>
      </w:r>
      <w:r>
        <w:rPr>
          <w:rFonts w:ascii="Times New Roman" w:eastAsia="仿宋_GB2312" w:hAnsi="Times New Roman" w:cs="Times New Roman"/>
          <w:sz w:val="32"/>
          <w:szCs w:val="32"/>
        </w:rPr>
        <w:t>2011</w:t>
      </w:r>
      <w:r>
        <w:rPr>
          <w:rFonts w:ascii="Times New Roman" w:eastAsia="仿宋_GB2312" w:hAnsi="Times New Roman" w:cs="Times New Roman"/>
          <w:sz w:val="32"/>
          <w:szCs w:val="32"/>
        </w:rPr>
        <w:t>年）》的通知</w:t>
      </w:r>
    </w:p>
    <w:p w:rsidR="005A6D01" w:rsidRDefault="005A6D01" w:rsidP="005A6D01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网址：</w:t>
      </w:r>
    </w:p>
    <w:p w:rsidR="005A6D01" w:rsidRDefault="005A6D01" w:rsidP="005A6D01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http://www.moe.gov.cn/srcsite/A22/moe_833/201103/t20110308_116439.html</w:t>
      </w:r>
    </w:p>
    <w:p w:rsidR="005A6D01" w:rsidRDefault="005A6D01" w:rsidP="005A6D01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、国务院学位委员会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教育部关于增设网络空间安全一级学科的通知</w:t>
      </w:r>
    </w:p>
    <w:p w:rsidR="005A6D01" w:rsidRDefault="005A6D01" w:rsidP="005A6D01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网址：</w:t>
      </w:r>
    </w:p>
    <w:p w:rsidR="005A6D01" w:rsidRDefault="005A6D01" w:rsidP="005A6D01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http://www.moe.gov.cn/s78/A22/tongzhi/201511/t20151127_221423.html</w:t>
      </w:r>
    </w:p>
    <w:p w:rsidR="005A6D01" w:rsidRDefault="005A6D01" w:rsidP="005A6D01">
      <w:pPr>
        <w:spacing w:line="560" w:lineRule="exact"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四、补充</w:t>
      </w:r>
    </w:p>
    <w:p w:rsidR="005A6D01" w:rsidRDefault="005A6D01" w:rsidP="005A6D01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、教育部关于印发《高等学历继续教育专业设置管理办法》的通知</w:t>
      </w:r>
    </w:p>
    <w:p w:rsidR="005A6D01" w:rsidRDefault="005A6D01" w:rsidP="005A6D01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网址：</w:t>
      </w:r>
    </w:p>
    <w:p w:rsidR="005A6D01" w:rsidRDefault="005A6D01" w:rsidP="005A6D01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http://www.moe.gov.cn/srcsite/A07/moe_743/201612/t20161202_290707.html</w:t>
      </w:r>
    </w:p>
    <w:p w:rsidR="00F44089" w:rsidRPr="005A6D01" w:rsidRDefault="00F44089"/>
    <w:sectPr w:rsidR="00F44089" w:rsidRPr="005A6D01" w:rsidSect="00CC7782">
      <w:footerReference w:type="default" r:id="rId6"/>
      <w:pgSz w:w="11906" w:h="16838"/>
      <w:pgMar w:top="2098" w:right="1531" w:bottom="198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089" w:rsidRDefault="00F44089" w:rsidP="005A6D01">
      <w:r>
        <w:separator/>
      </w:r>
    </w:p>
  </w:endnote>
  <w:endnote w:type="continuationSeparator" w:id="1">
    <w:p w:rsidR="00F44089" w:rsidRDefault="00F44089" w:rsidP="005A6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782" w:rsidRDefault="00F44089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 3" o:spid="_x0000_s1025" type="#_x0000_t202" style="position:absolute;margin-left:0;margin-top:0;width:49pt;height:18.15pt;z-index:251660288;mso-wrap-style:none;mso-wrap-distance-left:3.17494mm;mso-wrap-distance-right:3.17494mm;mso-position-horizontal:center;mso-position-horizontal-relative:margin" filled="f" stroked="f">
          <v:textbox id="848custom" style="mso-fit-shape-to-text:t" inset="0,0,0,0">
            <w:txbxContent>
              <w:p w:rsidR="00CC7782" w:rsidRDefault="00F44089">
                <w:pPr>
                  <w:pStyle w:val="a4"/>
                  <w:rPr>
                    <w:rFonts w:ascii="宋体" w:cs="宋体"/>
                    <w:sz w:val="28"/>
                    <w:szCs w:val="44"/>
                  </w:rPr>
                </w:pPr>
                <w:r>
                  <w:rPr>
                    <w:rFonts w:ascii="宋体" w:cs="宋体" w:hint="eastAsia"/>
                    <w:sz w:val="28"/>
                    <w:szCs w:val="44"/>
                  </w:rPr>
                  <w:t>—</w:t>
                </w:r>
                <w:r>
                  <w:rPr>
                    <w:rFonts w:ascii="宋体" w:cs="宋体" w:hint="eastAsia"/>
                    <w:sz w:val="28"/>
                    <w:szCs w:val="44"/>
                  </w:rPr>
                  <w:t xml:space="preserve"> </w:t>
                </w:r>
                <w:r>
                  <w:rPr>
                    <w:rFonts w:ascii="宋体" w:cs="宋体" w:hint="eastAsia"/>
                    <w:sz w:val="28"/>
                    <w:szCs w:val="44"/>
                  </w:rPr>
                  <w:fldChar w:fldCharType="begin"/>
                </w:r>
                <w:r>
                  <w:rPr>
                    <w:rFonts w:ascii="宋体" w:cs="宋体" w:hint="eastAsia"/>
                    <w:sz w:val="28"/>
                    <w:szCs w:val="44"/>
                  </w:rPr>
                  <w:instrText xml:space="preserve"> PAGE  \* MERGEFORMAT </w:instrText>
                </w:r>
                <w:r>
                  <w:rPr>
                    <w:rFonts w:ascii="宋体" w:cs="宋体" w:hint="eastAsia"/>
                    <w:sz w:val="28"/>
                    <w:szCs w:val="44"/>
                  </w:rPr>
                  <w:fldChar w:fldCharType="separate"/>
                </w:r>
                <w:r w:rsidR="005A6D01">
                  <w:rPr>
                    <w:rFonts w:ascii="宋体" w:cs="宋体"/>
                    <w:noProof/>
                    <w:sz w:val="28"/>
                    <w:szCs w:val="44"/>
                  </w:rPr>
                  <w:t>1</w:t>
                </w:r>
                <w:r>
                  <w:rPr>
                    <w:rFonts w:ascii="宋体" w:cs="宋体" w:hint="eastAsia"/>
                    <w:sz w:val="28"/>
                    <w:szCs w:val="44"/>
                  </w:rPr>
                  <w:fldChar w:fldCharType="end"/>
                </w:r>
                <w:r>
                  <w:rPr>
                    <w:rFonts w:ascii="宋体" w:cs="宋体" w:hint="eastAsia"/>
                    <w:sz w:val="28"/>
                    <w:szCs w:val="44"/>
                  </w:rPr>
                  <w:t xml:space="preserve"> </w:t>
                </w:r>
                <w:r>
                  <w:rPr>
                    <w:rFonts w:ascii="宋体" w:cs="宋体" w:hint="eastAsia"/>
                    <w:sz w:val="28"/>
                    <w:szCs w:val="44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089" w:rsidRDefault="00F44089" w:rsidP="005A6D01">
      <w:r>
        <w:separator/>
      </w:r>
    </w:p>
  </w:footnote>
  <w:footnote w:type="continuationSeparator" w:id="1">
    <w:p w:rsidR="00F44089" w:rsidRDefault="00F44089" w:rsidP="005A6D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6D01"/>
    <w:rsid w:val="005A6D01"/>
    <w:rsid w:val="00F44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6D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6D01"/>
    <w:rPr>
      <w:sz w:val="18"/>
      <w:szCs w:val="18"/>
    </w:rPr>
  </w:style>
  <w:style w:type="paragraph" w:styleId="a4">
    <w:name w:val="footer"/>
    <w:basedOn w:val="a"/>
    <w:link w:val="Char0"/>
    <w:unhideWhenUsed/>
    <w:rsid w:val="005A6D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A6D0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1110</Characters>
  <Application>Microsoft Office Word</Application>
  <DocSecurity>0</DocSecurity>
  <Lines>9</Lines>
  <Paragraphs>2</Paragraphs>
  <ScaleCrop>false</ScaleCrop>
  <Company>Home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2022-02-25T02:33:00Z</dcterms:created>
  <dcterms:modified xsi:type="dcterms:W3CDTF">2022-02-25T02:34:00Z</dcterms:modified>
</cp:coreProperties>
</file>