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60"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60" w:lineRule="auto"/>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1.考前注意事项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（6）正式考试当天，请考生</w:t>
      </w:r>
      <w:r>
        <w:rPr>
          <w:rFonts w:ascii="仿宋" w:hAnsi="仿宋" w:eastAsia="仿宋" w:cs="仿宋"/>
          <w:b/>
          <w:sz w:val="30"/>
          <w:szCs w:val="30"/>
        </w:rPr>
        <w:t>提前30分钟</w:t>
      </w:r>
      <w:r>
        <w:rPr>
          <w:rFonts w:ascii="仿宋" w:hAnsi="仿宋" w:eastAsia="仿宋" w:cs="仿宋"/>
          <w:sz w:val="30"/>
          <w:szCs w:val="30"/>
        </w:rPr>
        <w:t>登录笔试系统客户端。因个人原因延迟进入考试系统，延误时间仍计入考试总时长。在</w:t>
      </w:r>
      <w:r>
        <w:rPr>
          <w:rFonts w:ascii="仿宋" w:hAnsi="仿宋" w:eastAsia="仿宋" w:cs="仿宋"/>
          <w:b/>
          <w:sz w:val="30"/>
          <w:szCs w:val="30"/>
        </w:rPr>
        <w:t>开考30分钟后</w:t>
      </w:r>
      <w:r>
        <w:rPr>
          <w:rFonts w:ascii="仿宋" w:hAnsi="仿宋" w:eastAsia="仿宋" w:cs="仿宋"/>
          <w:sz w:val="30"/>
          <w:szCs w:val="30"/>
        </w:rPr>
        <w:t>，考生仍未进入考试系统，视为自动放弃考试资格。</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color w:val="000000" w:themeColor="text1"/>
          <w:sz w:val="30"/>
          <w:szCs w:val="30"/>
          <w14:textFill>
            <w14:solidFill>
              <w14:schemeClr w14:val="tx1"/>
            </w14:solidFill>
          </w14:textFill>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360" w:lineRule="auto"/>
        <w:ind w:firstLine="600" w:firstLineChars="200"/>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2.考中注意事项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pStyle w:val="7"/>
        <w:framePr w:wrap="auto" w:vAnchor="margin" w:hAnchor="text" w:yAlign="inline"/>
        <w:spacing w:line="360" w:lineRule="auto"/>
        <w:ind w:firstLine="600" w:firstLineChars="200"/>
        <w:rPr>
          <w:rFonts w:ascii="仿宋" w:hAnsi="仿宋" w:eastAsia="仿宋" w:cs="仿宋"/>
          <w:sz w:val="30"/>
          <w:szCs w:val="30"/>
        </w:rPr>
      </w:pPr>
      <w:r>
        <w:rPr>
          <w:rFonts w:ascii="仿宋" w:hAnsi="仿宋" w:eastAsia="仿宋" w:cs="仿宋"/>
          <w:sz w:val="30"/>
          <w:szCs w:val="30"/>
        </w:rPr>
        <w:t>1.模拟笔试通知预计于</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ascii="仿宋" w:hAnsi="仿宋" w:eastAsia="仿宋" w:cs="仿宋"/>
          <w:color w:val="000000" w:themeColor="text1"/>
          <w:sz w:val="30"/>
          <w:szCs w:val="30"/>
          <w14:textFill>
            <w14:solidFill>
              <w14:schemeClr w14:val="tx1"/>
            </w14:solidFill>
          </w14:textFill>
        </w:rPr>
        <w:t>日</w:t>
      </w:r>
      <w:r>
        <w:rPr>
          <w:rFonts w:ascii="仿宋" w:hAnsi="仿宋" w:eastAsia="仿宋" w:cs="仿宋"/>
          <w:sz w:val="30"/>
          <w:szCs w:val="30"/>
        </w:rPr>
        <w:t>向考生进行发送，正式笔试通知预计于</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ascii="仿宋" w:hAnsi="仿宋" w:eastAsia="仿宋" w:cs="仿宋"/>
          <w:color w:val="000000" w:themeColor="text1"/>
          <w:sz w:val="30"/>
          <w:szCs w:val="30"/>
          <w14:textFill>
            <w14:solidFill>
              <w14:schemeClr w14:val="tx1"/>
            </w14:solidFill>
          </w14:textFill>
        </w:rPr>
        <w:t>日</w:t>
      </w:r>
      <w:r>
        <w:rPr>
          <w:rFonts w:ascii="仿宋" w:hAnsi="仿宋" w:eastAsia="仿宋" w:cs="仿宋"/>
          <w:sz w:val="30"/>
          <w:szCs w:val="30"/>
        </w:rPr>
        <w:t>向考生进行发送。如考生未收到模拟笔试或正式笔试通知短信，考生可拨打技术咨询客服热线400-032-8530进行咨询。</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360" w:lineRule="auto"/>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3.本次考生</w:t>
      </w:r>
      <w:r>
        <w:rPr>
          <w:rFonts w:hint="eastAsia" w:ascii="仿宋" w:hAnsi="仿宋" w:eastAsia="仿宋" w:cs="仿宋"/>
          <w:b/>
          <w:color w:val="000000"/>
          <w:kern w:val="0"/>
          <w:sz w:val="30"/>
          <w:szCs w:val="30"/>
          <w:shd w:val="clear" w:fill="92D050"/>
          <w:lang w:val="zh-CN"/>
        </w:rPr>
        <w:t>可自行准备草稿纸，</w:t>
      </w:r>
      <w:r>
        <w:rPr>
          <w:rFonts w:hint="eastAsia" w:ascii="仿宋" w:hAnsi="仿宋" w:eastAsia="仿宋" w:cs="仿宋"/>
          <w:b/>
          <w:color w:val="000000"/>
          <w:kern w:val="0"/>
          <w:sz w:val="30"/>
          <w:szCs w:val="30"/>
          <w:shd w:val="clear" w:fill="92D050"/>
          <w:lang w:val="en-US" w:eastAsia="zh-CN"/>
        </w:rPr>
        <w:t>不可使用</w:t>
      </w:r>
      <w:r>
        <w:rPr>
          <w:rFonts w:hint="eastAsia" w:ascii="仿宋" w:hAnsi="仿宋" w:eastAsia="仿宋" w:cs="仿宋"/>
          <w:b/>
          <w:color w:val="000000"/>
          <w:kern w:val="0"/>
          <w:sz w:val="30"/>
          <w:szCs w:val="30"/>
          <w:shd w:val="clear" w:fill="92D050"/>
          <w:lang w:val="zh-CN"/>
        </w:rPr>
        <w:t>计算器</w:t>
      </w:r>
      <w:r>
        <w:rPr>
          <w:rFonts w:hint="eastAsia" w:ascii="仿宋" w:hAnsi="仿宋" w:eastAsia="仿宋" w:cs="仿宋"/>
          <w:b/>
          <w:color w:val="000000"/>
          <w:kern w:val="0"/>
          <w:sz w:val="30"/>
          <w:szCs w:val="30"/>
          <w:lang w:val="zh-CN"/>
        </w:rPr>
        <w:t>。</w:t>
      </w:r>
      <w:r>
        <w:rPr>
          <w:rFonts w:hint="eastAsia" w:ascii="仿宋" w:hAnsi="仿宋" w:eastAsia="仿宋" w:cs="仿宋"/>
          <w:color w:val="000000"/>
          <w:kern w:val="0"/>
          <w:sz w:val="30"/>
          <w:szCs w:val="30"/>
          <w:lang w:val="zh-CN"/>
        </w:rPr>
        <w:t>如在正式考试过程中发现考生桌面存</w:t>
      </w:r>
      <w:bookmarkStart w:id="0" w:name="_GoBack"/>
      <w:bookmarkEnd w:id="0"/>
      <w:r>
        <w:rPr>
          <w:rFonts w:hint="eastAsia" w:ascii="仿宋" w:hAnsi="仿宋" w:eastAsia="仿宋" w:cs="仿宋"/>
          <w:color w:val="000000"/>
          <w:kern w:val="0"/>
          <w:sz w:val="30"/>
          <w:szCs w:val="30"/>
          <w:lang w:val="zh-CN"/>
        </w:rPr>
        <w:t>在除笔试设备外其他物品将视为考生存在违纪行为，由此造成的后果考生自行承担。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7</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8.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10.开考前及考试过程中支持</w:t>
      </w:r>
      <w:r>
        <w:rPr>
          <w:rFonts w:ascii="仿宋" w:hAnsi="仿宋" w:eastAsia="仿宋" w:cs="仿宋"/>
          <w:b/>
          <w:sz w:val="30"/>
          <w:szCs w:val="30"/>
        </w:rPr>
        <w:t>有限次数</w:t>
      </w:r>
      <w:r>
        <w:rPr>
          <w:rFonts w:ascii="仿宋" w:hAnsi="仿宋" w:eastAsia="仿宋" w:cs="仿宋"/>
          <w:sz w:val="30"/>
          <w:szCs w:val="30"/>
        </w:rPr>
        <w:t>重复登录退出，考试过程中退出笔试系统后再次登录可进行断点续考。考生每次登录退出系统将进行操作日志记录留痕。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 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14</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360" w:lineRule="auto"/>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15.考生答题过程中若出现第一视角或第二视角缺失等问题，后果由考生承担，一律按违纪处理，取消考试资格，认定考试成绩无效。</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16</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7</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8</w:t>
      </w:r>
      <w:r>
        <w:rPr>
          <w:rFonts w:ascii="仿宋" w:hAnsi="仿宋" w:eastAsia="仿宋" w:cs="仿宋"/>
          <w:sz w:val="30"/>
          <w:szCs w:val="30"/>
        </w:rPr>
        <w:t>.对考试过程中以下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96CB8"/>
    <w:rsid w:val="000A4715"/>
    <w:rsid w:val="000D2226"/>
    <w:rsid w:val="000E160C"/>
    <w:rsid w:val="000F5E08"/>
    <w:rsid w:val="0010376E"/>
    <w:rsid w:val="0014358C"/>
    <w:rsid w:val="0018572B"/>
    <w:rsid w:val="001900DD"/>
    <w:rsid w:val="001C6954"/>
    <w:rsid w:val="001C7E76"/>
    <w:rsid w:val="00221139"/>
    <w:rsid w:val="00223325"/>
    <w:rsid w:val="00251BD9"/>
    <w:rsid w:val="0025377E"/>
    <w:rsid w:val="00272165"/>
    <w:rsid w:val="0027583D"/>
    <w:rsid w:val="002A2F17"/>
    <w:rsid w:val="002A629A"/>
    <w:rsid w:val="002E4F1E"/>
    <w:rsid w:val="002F4895"/>
    <w:rsid w:val="00317E49"/>
    <w:rsid w:val="003368E0"/>
    <w:rsid w:val="00344785"/>
    <w:rsid w:val="00393D35"/>
    <w:rsid w:val="003C68B9"/>
    <w:rsid w:val="00416A05"/>
    <w:rsid w:val="00434387"/>
    <w:rsid w:val="00457762"/>
    <w:rsid w:val="00471263"/>
    <w:rsid w:val="00496943"/>
    <w:rsid w:val="004A47AF"/>
    <w:rsid w:val="004A4C55"/>
    <w:rsid w:val="004D1CAB"/>
    <w:rsid w:val="004D2FB3"/>
    <w:rsid w:val="004F1601"/>
    <w:rsid w:val="00521C0F"/>
    <w:rsid w:val="00546ED5"/>
    <w:rsid w:val="005664CC"/>
    <w:rsid w:val="00571BC8"/>
    <w:rsid w:val="00581B6C"/>
    <w:rsid w:val="005935A6"/>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B4409"/>
    <w:rsid w:val="008B7001"/>
    <w:rsid w:val="008C6E3D"/>
    <w:rsid w:val="008D064F"/>
    <w:rsid w:val="00964EF8"/>
    <w:rsid w:val="0097516F"/>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6C62"/>
    <w:rsid w:val="00C113E0"/>
    <w:rsid w:val="00C16704"/>
    <w:rsid w:val="00C17C6E"/>
    <w:rsid w:val="00C247EB"/>
    <w:rsid w:val="00C41745"/>
    <w:rsid w:val="00C42751"/>
    <w:rsid w:val="00C6277B"/>
    <w:rsid w:val="00C676EC"/>
    <w:rsid w:val="00CA2346"/>
    <w:rsid w:val="00CA5019"/>
    <w:rsid w:val="00CB043E"/>
    <w:rsid w:val="00CB2D87"/>
    <w:rsid w:val="00CC411B"/>
    <w:rsid w:val="00D048FE"/>
    <w:rsid w:val="00D22F5E"/>
    <w:rsid w:val="00D56027"/>
    <w:rsid w:val="00D61E27"/>
    <w:rsid w:val="00D91CFF"/>
    <w:rsid w:val="00DA50BB"/>
    <w:rsid w:val="00DE55CA"/>
    <w:rsid w:val="00E2471F"/>
    <w:rsid w:val="00E34B9B"/>
    <w:rsid w:val="00E54E90"/>
    <w:rsid w:val="00E81CE8"/>
    <w:rsid w:val="00EA33E6"/>
    <w:rsid w:val="00EA638E"/>
    <w:rsid w:val="00EE33AB"/>
    <w:rsid w:val="00F01243"/>
    <w:rsid w:val="00F150FB"/>
    <w:rsid w:val="00F310E3"/>
    <w:rsid w:val="00F442C1"/>
    <w:rsid w:val="00F63F01"/>
    <w:rsid w:val="00F77782"/>
    <w:rsid w:val="00F84472"/>
    <w:rsid w:val="00F95A3E"/>
    <w:rsid w:val="00F97846"/>
    <w:rsid w:val="00FB4F32"/>
    <w:rsid w:val="00FC5738"/>
    <w:rsid w:val="094A3EF9"/>
    <w:rsid w:val="09693ED1"/>
    <w:rsid w:val="0E4454C3"/>
    <w:rsid w:val="1A93086C"/>
    <w:rsid w:val="2B2D64D0"/>
    <w:rsid w:val="322E0B15"/>
    <w:rsid w:val="383B66D3"/>
    <w:rsid w:val="3C615865"/>
    <w:rsid w:val="3E9F04D4"/>
    <w:rsid w:val="456F2386"/>
    <w:rsid w:val="51842256"/>
    <w:rsid w:val="54170F4B"/>
    <w:rsid w:val="5B1D4367"/>
    <w:rsid w:val="69FE16D4"/>
    <w:rsid w:val="6E497992"/>
    <w:rsid w:val="786D3B66"/>
    <w:rsid w:val="78C87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539</Words>
  <Characters>3073</Characters>
  <Lines>25</Lines>
  <Paragraphs>7</Paragraphs>
  <TotalTime>11</TotalTime>
  <ScaleCrop>false</ScaleCrop>
  <LinksUpToDate>false</LinksUpToDate>
  <CharactersWithSpaces>3605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for life</cp:lastModifiedBy>
  <dcterms:modified xsi:type="dcterms:W3CDTF">2022-03-17T10:36:16Z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EEF5128FED274BF49C29145D9045B5CF</vt:lpwstr>
  </property>
</Properties>
</file>