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附件1</w:t>
      </w: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36"/>
          <w:szCs w:val="36"/>
        </w:rPr>
        <w:t>江西省中小学教师招聘岗位专业要求参照目录</w:t>
      </w:r>
    </w:p>
    <w:tbl>
      <w:tblPr>
        <w:tblStyle w:val="2"/>
        <w:tblW w:w="9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4639"/>
        <w:gridCol w:w="3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相关专业目录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研究生专业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1.数学教师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0701数学，0202应用经济学，0714统计学，045104学科教学(数学)，0251金融，0252应用统计，0812计算机科学与技术，085211计算机技术，085212软件工程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020102经济统计学，0203金融学类，0701数学类，0712统计学类，120204财务管理，120203K会计学，0809计算机类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2.历史教师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06历史学，045109学科教学(历史)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0601历史学类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3.物理教师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0702物理学，070305高分子化学与物理，0704天文学，0706大气科学，070701物理海洋学，0708地球物理学，071011生物物理学，08工学，045105学科教学(物理)，0852工程，0854电子信息，0855机械，0859土木水利，0861交通运输，095109农业机械化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0702物理学类，0706大气科学类，0708地球物理学类，08工学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4.生物教师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0710生物学，0713生态学，070703海洋生物学，070903古生物学与地层学，0831生物医学工程，0836生物工程，09农学，10医学，045107学科教学(生物)，085230生物医学工程，085238生物工程，0857资源与环境，0860生物与医药，0951农业，0952，兽医，0954林业，1051临床医学，1052口腔医学，1057中医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0710生物科学类，082504环境生态工程，0826生物医学工程类，0830生物工程类，09农学，10医学</w:t>
            </w:r>
          </w:p>
        </w:tc>
      </w:tr>
    </w:tbl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  <w:r>
        <w:rPr>
          <w:rFonts w:hint="eastAsia" w:eastAsia="方正小标宋简体" w:cs="方正小标宋简体"/>
          <w:color w:val="000000"/>
          <w:sz w:val="36"/>
          <w:szCs w:val="36"/>
        </w:rPr>
        <w:t>会昌县202</w:t>
      </w:r>
      <w:r>
        <w:rPr>
          <w:rFonts w:hint="eastAsia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eastAsia="方正小标宋简体" w:cs="方正小标宋简体"/>
          <w:color w:val="000000"/>
          <w:sz w:val="36"/>
          <w:szCs w:val="36"/>
        </w:rPr>
        <w:t>年招聘高中和县城初中紧缺学科教师</w:t>
      </w: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  <w:r>
        <w:rPr>
          <w:rFonts w:hint="eastAsia" w:eastAsia="方正小标宋简体" w:cs="方正小标宋简体"/>
          <w:color w:val="000000"/>
          <w:sz w:val="36"/>
          <w:szCs w:val="36"/>
        </w:rPr>
        <w:t>报名二维码</w:t>
      </w: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  <w:r>
        <w:rPr>
          <w:rFonts w:eastAsia="方正小标宋简体" w:cs="方正小标宋简体"/>
          <w:color w:val="000000"/>
          <w:sz w:val="36"/>
          <w:szCs w:val="36"/>
        </w:rPr>
        <w:drawing>
          <wp:inline distT="0" distB="0" distL="114300" distR="114300">
            <wp:extent cx="3579495" cy="3579495"/>
            <wp:effectExtent l="0" t="0" r="1905" b="1905"/>
            <wp:docPr id="1" name="图片 1" descr="3190d6651f96f5a214ef1ddd6d0c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90d6651f96f5a214ef1ddd6d0ce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9495" cy="35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jc w:val="center"/>
        <w:rPr>
          <w:rFonts w:hint="eastAsia" w:eastAsia="方正小标宋简体" w:cs="方正小标宋简体"/>
          <w:color w:val="000000"/>
          <w:sz w:val="36"/>
          <w:szCs w:val="36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 w:cs="方正小标宋简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 w:cs="方正小标宋简体"/>
          <w:color w:val="000000"/>
          <w:sz w:val="36"/>
          <w:szCs w:val="36"/>
        </w:rPr>
        <w:t>会昌县公开招聘教师报名登记表</w:t>
      </w:r>
    </w:p>
    <w:p>
      <w:pPr>
        <w:spacing w:line="240" w:lineRule="exact"/>
        <w:jc w:val="center"/>
        <w:rPr>
          <w:rFonts w:eastAsia="方正小标宋简体"/>
          <w:color w:val="000000"/>
          <w:sz w:val="36"/>
          <w:szCs w:val="36"/>
        </w:rPr>
      </w:pPr>
    </w:p>
    <w:p>
      <w:pPr>
        <w:widowControl/>
        <w:spacing w:line="330" w:lineRule="atLeast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 xml:space="preserve">                                           </w:t>
      </w:r>
      <w:r>
        <w:rPr>
          <w:rFonts w:hint="eastAsia" w:eastAsia="仿宋_GB2312" w:cs="仿宋_GB2312"/>
          <w:color w:val="000000"/>
          <w:kern w:val="0"/>
          <w:sz w:val="24"/>
        </w:rPr>
        <w:t>填表时间：</w:t>
      </w:r>
      <w:r>
        <w:rPr>
          <w:rFonts w:eastAsia="仿宋_GB2312"/>
          <w:color w:val="000000"/>
          <w:kern w:val="0"/>
          <w:sz w:val="24"/>
        </w:rPr>
        <w:t>20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　</w:t>
      </w:r>
      <w:r>
        <w:rPr>
          <w:rFonts w:hint="eastAsia" w:eastAsia="仿宋_GB2312" w:cs="仿宋_GB2312"/>
          <w:color w:val="000000"/>
          <w:kern w:val="0"/>
          <w:sz w:val="24"/>
        </w:rPr>
        <w:t>年</w:t>
      </w:r>
      <w:r>
        <w:rPr>
          <w:rFonts w:hint="eastAsia" w:eastAsia="仿宋_GB2312"/>
          <w:color w:val="000000"/>
          <w:kern w:val="0"/>
          <w:sz w:val="24"/>
          <w:lang w:val="en-US" w:eastAsia="zh-CN"/>
        </w:rPr>
        <w:t>　</w:t>
      </w:r>
      <w:r>
        <w:rPr>
          <w:rFonts w:hint="eastAsia" w:eastAsia="仿宋_GB2312" w:cs="仿宋_GB2312"/>
          <w:color w:val="000000"/>
          <w:kern w:val="0"/>
          <w:sz w:val="24"/>
        </w:rPr>
        <w:t>月</w:t>
      </w:r>
      <w:r>
        <w:rPr>
          <w:rFonts w:eastAsia="仿宋_GB2312"/>
          <w:color w:val="000000"/>
          <w:kern w:val="0"/>
          <w:sz w:val="24"/>
        </w:rPr>
        <w:t xml:space="preserve">    </w:t>
      </w:r>
      <w:r>
        <w:rPr>
          <w:rFonts w:hint="eastAsia" w:eastAsia="仿宋_GB2312" w:cs="仿宋_GB2312"/>
          <w:color w:val="000000"/>
          <w:kern w:val="0"/>
          <w:sz w:val="24"/>
        </w:rPr>
        <w:t>日　</w:t>
      </w:r>
    </w:p>
    <w:tbl>
      <w:tblPr>
        <w:tblStyle w:val="2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627"/>
        <w:gridCol w:w="488"/>
        <w:gridCol w:w="596"/>
        <w:gridCol w:w="1475"/>
        <w:gridCol w:w="44"/>
        <w:gridCol w:w="761"/>
        <w:gridCol w:w="973"/>
        <w:gridCol w:w="381"/>
        <w:gridCol w:w="822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姓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kern w:val="0"/>
              </w:rPr>
              <w:t>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性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kern w:val="0"/>
              </w:rPr>
              <w:t>别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民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eastAsia="仿宋_GB2312" w:cs="仿宋_GB2312"/>
                <w:color w:val="000000"/>
                <w:kern w:val="0"/>
              </w:rPr>
              <w:t>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政治面貌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出生年月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工作单位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毕业学校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毕业时间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学历（层次）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所学专业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ind w:firstLine="315" w:firstLineChars="150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报考学科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有何特长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教师资格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教师资格证编号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身份证号码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是否同时报名其他区县招聘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家庭住址</w:t>
            </w:r>
          </w:p>
        </w:tc>
        <w:tc>
          <w:tcPr>
            <w:tcW w:w="2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联系电话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本人</w:t>
            </w:r>
          </w:p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简历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时</w:t>
            </w:r>
            <w:r>
              <w:rPr>
                <w:rFonts w:eastAsia="仿宋_GB2312"/>
                <w:color w:val="000000"/>
                <w:kern w:val="0"/>
              </w:rPr>
              <w:t xml:space="preserve">  </w:t>
            </w:r>
            <w:r>
              <w:rPr>
                <w:rFonts w:hint="eastAsia" w:eastAsia="仿宋_GB2312" w:cs="仿宋_GB2312"/>
                <w:color w:val="000000"/>
                <w:kern w:val="0"/>
              </w:rPr>
              <w:t>间</w:t>
            </w: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学习、实践或兼职单位职务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ind w:firstLine="105" w:firstLineChars="50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奖惩</w:t>
            </w:r>
          </w:p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情况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时间</w:t>
            </w: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奖惩名称（按获得的荣誉高低填写）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奖惩单位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审核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 w:cs="仿宋_GB2312"/>
                <w:color w:val="000000"/>
                <w:kern w:val="0"/>
              </w:rPr>
              <w:t>意见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人社局意见：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lang w:eastAsia="zh-CN"/>
              </w:rPr>
              <w:t>同意报考。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</w:p>
          <w:p>
            <w:pPr>
              <w:widowControl/>
              <w:spacing w:line="330" w:lineRule="atLeast"/>
              <w:jc w:val="both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审核人签字：</w:t>
            </w:r>
          </w:p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教科体局意见：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lang w:eastAsia="zh-CN"/>
              </w:rPr>
              <w:t>同意报考。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</w:p>
          <w:p>
            <w:pPr>
              <w:widowControl/>
              <w:spacing w:line="330" w:lineRule="atLeast"/>
              <w:jc w:val="both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审核人签字：</w:t>
            </w:r>
          </w:p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县委编办意见：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lang w:eastAsia="zh-CN"/>
              </w:rPr>
              <w:t>同意报考。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</w:p>
          <w:p>
            <w:pPr>
              <w:widowControl/>
              <w:spacing w:line="330" w:lineRule="atLeast"/>
              <w:jc w:val="both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审核人签字：</w:t>
            </w:r>
          </w:p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both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财政局意见：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lang w:eastAsia="zh-CN"/>
              </w:rPr>
              <w:t>同意报考。</w:t>
            </w:r>
          </w:p>
          <w:p>
            <w:pPr>
              <w:widowControl/>
              <w:spacing w:line="330" w:lineRule="atLeast"/>
              <w:jc w:val="center"/>
              <w:rPr>
                <w:rFonts w:hint="eastAsia" w:eastAsia="仿宋_GB2312"/>
                <w:color w:val="000000"/>
                <w:kern w:val="0"/>
                <w:lang w:eastAsia="zh-CN"/>
              </w:rPr>
            </w:pPr>
          </w:p>
          <w:p>
            <w:pPr>
              <w:widowControl/>
              <w:spacing w:line="330" w:lineRule="atLeast"/>
              <w:jc w:val="both"/>
              <w:rPr>
                <w:rFonts w:hint="eastAsia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审核人签字：</w:t>
            </w:r>
          </w:p>
          <w:p>
            <w:pPr>
              <w:widowControl/>
              <w:spacing w:line="330" w:lineRule="atLeast"/>
              <w:jc w:val="center"/>
              <w:rPr>
                <w:rFonts w:eastAsia="仿宋_GB2312"/>
                <w:color w:val="000000"/>
                <w:kern w:val="0"/>
              </w:rPr>
            </w:pPr>
          </w:p>
        </w:tc>
      </w:tr>
    </w:tbl>
    <w:p>
      <w:pPr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br w:type="page"/>
      </w:r>
      <w:r>
        <w:rPr>
          <w:rFonts w:hint="eastAsia" w:eastAsia="黑体" w:cs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</w:rPr>
        <w:t>证</w:t>
      </w:r>
      <w:r>
        <w:rPr>
          <w:rFonts w:eastAsia="方正小标宋简体"/>
          <w:color w:val="000000"/>
          <w:sz w:val="44"/>
          <w:szCs w:val="44"/>
        </w:rPr>
        <w:t xml:space="preserve">   </w:t>
      </w:r>
      <w:r>
        <w:rPr>
          <w:rFonts w:hint="eastAsia" w:eastAsia="方正小标宋简体" w:cs="方正小标宋简体"/>
          <w:color w:val="000000"/>
          <w:sz w:val="44"/>
          <w:szCs w:val="44"/>
        </w:rPr>
        <w:t>明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660" w:lineRule="exact"/>
        <w:ind w:firstLine="800" w:firstLineChars="25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姓名：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eastAsia="仿宋_GB2312" w:cs="仿宋_GB2312"/>
          <w:color w:val="000000"/>
          <w:sz w:val="32"/>
          <w:szCs w:val="32"/>
        </w:rPr>
        <w:t>，性别</w:t>
      </w:r>
      <w:r>
        <w:rPr>
          <w:rFonts w:hint="eastAsia" w:eastAsia="仿宋_GB2312" w:cs="仿宋_GB2312"/>
          <w:color w:val="000000"/>
          <w:sz w:val="32"/>
          <w:szCs w:val="32"/>
          <w:u w:val="single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日出生，身份证号：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color w:val="000000"/>
          <w:sz w:val="32"/>
          <w:szCs w:val="32"/>
          <w:u w:val="single"/>
        </w:rPr>
        <w:t>　　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eastAsia="仿宋_GB2312" w:cs="仿宋_GB2312"/>
          <w:color w:val="000000"/>
          <w:sz w:val="32"/>
          <w:szCs w:val="32"/>
        </w:rPr>
        <w:t>，系我校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eastAsia="仿宋_GB2312" w:cs="仿宋_GB2312"/>
          <w:color w:val="000000"/>
          <w:sz w:val="32"/>
          <w:szCs w:val="32"/>
        </w:rPr>
        <w:t>系（学院）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color w:val="000000"/>
          <w:sz w:val="32"/>
          <w:szCs w:val="32"/>
        </w:rPr>
        <w:t>届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eastAsia="仿宋_GB2312" w:cs="仿宋_GB2312"/>
          <w:color w:val="000000"/>
          <w:sz w:val="32"/>
          <w:szCs w:val="32"/>
        </w:rPr>
        <w:t>专业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color w:val="000000"/>
          <w:sz w:val="32"/>
          <w:szCs w:val="32"/>
        </w:rPr>
        <w:t>（博士、硕士或本科）毕业生，属全日制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eastAsia="仿宋_GB2312" w:cs="仿宋_GB2312"/>
          <w:color w:val="000000"/>
          <w:sz w:val="32"/>
          <w:szCs w:val="32"/>
        </w:rPr>
        <w:t>（师范类、非师范类）专业。如果情况正常，该生可在</w:t>
      </w:r>
      <w:r>
        <w:rPr>
          <w:rFonts w:eastAsia="仿宋_GB2312"/>
          <w:color w:val="000000"/>
          <w:sz w:val="32"/>
          <w:szCs w:val="32"/>
        </w:rPr>
        <w:t>20</w:t>
      </w:r>
      <w:r>
        <w:rPr>
          <w:rFonts w:hint="eastAsia" w:eastAsia="仿宋_GB2312"/>
          <w:color w:val="000000"/>
          <w:sz w:val="32"/>
          <w:szCs w:val="32"/>
        </w:rPr>
        <w:t>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>8</w:t>
      </w:r>
      <w:r>
        <w:rPr>
          <w:rFonts w:hint="eastAsia" w:eastAsia="仿宋_GB2312" w:cs="仿宋_GB2312"/>
          <w:color w:val="000000"/>
          <w:sz w:val="32"/>
          <w:szCs w:val="32"/>
        </w:rPr>
        <w:t>月取得毕业证、报到证等证件。</w:t>
      </w:r>
    </w:p>
    <w:p>
      <w:pPr>
        <w:spacing w:line="6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特此证明</w:t>
      </w:r>
    </w:p>
    <w:p>
      <w:pPr>
        <w:spacing w:line="6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毕业高校（盖章）：</w:t>
      </w:r>
    </w:p>
    <w:p>
      <w:pPr>
        <w:spacing w:line="560" w:lineRule="exact"/>
        <w:ind w:right="640"/>
        <w:jc w:val="center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      </w:t>
      </w:r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95885"/>
    <w:rsid w:val="03991DF6"/>
    <w:rsid w:val="0A25198E"/>
    <w:rsid w:val="11185DD5"/>
    <w:rsid w:val="1EF50A5B"/>
    <w:rsid w:val="249014FE"/>
    <w:rsid w:val="2FD52D2D"/>
    <w:rsid w:val="311741D6"/>
    <w:rsid w:val="36A95885"/>
    <w:rsid w:val="3840133F"/>
    <w:rsid w:val="38AC16A8"/>
    <w:rsid w:val="38E54BBA"/>
    <w:rsid w:val="3A8B49E9"/>
    <w:rsid w:val="4A3D5D50"/>
    <w:rsid w:val="5160707C"/>
    <w:rsid w:val="551E18FF"/>
    <w:rsid w:val="5829466B"/>
    <w:rsid w:val="6E301E58"/>
    <w:rsid w:val="6FCD1928"/>
    <w:rsid w:val="729F75AC"/>
    <w:rsid w:val="73A6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2022-03-24T03:02:00Z</dcterms:created>
  <dc:creator>战神</dc:creator>
  <cp:lastModifiedBy>Administrator</cp:lastModifiedBy>
  <cp:lastPrinted>2022-03-24T07:43:00Z</cp:lastPrinted>
  <dcterms:modified xsi:type="dcterms:W3CDTF">2022-03-28T01:37:14Z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CC511488542245F1A2334028D448549D</vt:lpwstr>
  </property>
</Properties>
</file>